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921" w:rsidRPr="00A830C9" w:rsidRDefault="00A830C9" w:rsidP="00B26E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0C9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401840" w:rsidRPr="00515FBB" w:rsidRDefault="00A830C9" w:rsidP="00401840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color w:val="000000"/>
          <w:spacing w:val="-1"/>
          <w:sz w:val="28"/>
          <w:szCs w:val="28"/>
        </w:rPr>
      </w:pPr>
      <w:r w:rsidRPr="00A830C9">
        <w:rPr>
          <w:rFonts w:ascii="Times New Roman" w:hAnsi="Times New Roman" w:cs="Times New Roman"/>
          <w:b/>
          <w:sz w:val="28"/>
          <w:szCs w:val="28"/>
        </w:rPr>
        <w:t>об итогах заседани</w:t>
      </w:r>
      <w:r w:rsidR="00B34FFE">
        <w:rPr>
          <w:rFonts w:ascii="Times New Roman" w:hAnsi="Times New Roman" w:cs="Times New Roman"/>
          <w:b/>
          <w:sz w:val="28"/>
          <w:szCs w:val="28"/>
        </w:rPr>
        <w:t>я</w:t>
      </w:r>
      <w:r w:rsidRPr="00A830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18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30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1840" w:rsidRPr="00515FBB">
        <w:rPr>
          <w:rFonts w:ascii="Liberation Serif" w:hAnsi="Liberation Serif"/>
          <w:b/>
          <w:iCs/>
          <w:sz w:val="28"/>
          <w:szCs w:val="28"/>
        </w:rPr>
        <w:t xml:space="preserve">комиссии   </w:t>
      </w:r>
      <w:r w:rsidR="00401840" w:rsidRPr="00515FBB">
        <w:rPr>
          <w:rFonts w:ascii="Liberation Serif" w:hAnsi="Liberation Serif"/>
          <w:b/>
          <w:sz w:val="28"/>
          <w:szCs w:val="28"/>
        </w:rPr>
        <w:t xml:space="preserve">по соблюдению требований к служебному поведению государственных гражданских служащих и урегулированию конфликта интересов </w:t>
      </w:r>
      <w:r w:rsidR="00BA6D8C">
        <w:rPr>
          <w:rFonts w:ascii="Liberation Serif" w:hAnsi="Liberation Serif"/>
          <w:b/>
          <w:sz w:val="28"/>
          <w:szCs w:val="28"/>
        </w:rPr>
        <w:t xml:space="preserve"> </w:t>
      </w:r>
      <w:r w:rsidR="00401840" w:rsidRPr="00515FBB">
        <w:rPr>
          <w:rFonts w:ascii="Liberation Serif" w:hAnsi="Liberation Serif"/>
          <w:b/>
          <w:sz w:val="28"/>
          <w:szCs w:val="28"/>
        </w:rPr>
        <w:t xml:space="preserve"> Управлени</w:t>
      </w:r>
      <w:r w:rsidR="00BA6D8C">
        <w:rPr>
          <w:rFonts w:ascii="Liberation Serif" w:hAnsi="Liberation Serif"/>
          <w:b/>
          <w:sz w:val="28"/>
          <w:szCs w:val="28"/>
        </w:rPr>
        <w:t>я</w:t>
      </w:r>
      <w:r w:rsidR="00401840" w:rsidRPr="00515FBB">
        <w:rPr>
          <w:rFonts w:ascii="Liberation Serif" w:hAnsi="Liberation Serif"/>
          <w:b/>
          <w:sz w:val="28"/>
          <w:szCs w:val="28"/>
        </w:rPr>
        <w:t xml:space="preserve"> социальной политики </w:t>
      </w:r>
      <w:r w:rsidR="00BA6D8C">
        <w:rPr>
          <w:rFonts w:ascii="Liberation Serif" w:hAnsi="Liberation Serif"/>
          <w:b/>
          <w:sz w:val="28"/>
          <w:szCs w:val="28"/>
        </w:rPr>
        <w:t xml:space="preserve"> </w:t>
      </w:r>
      <w:r w:rsidR="00401840" w:rsidRPr="00515FBB">
        <w:rPr>
          <w:rFonts w:ascii="Liberation Serif" w:hAnsi="Liberation Serif"/>
          <w:b/>
          <w:sz w:val="28"/>
          <w:szCs w:val="28"/>
        </w:rPr>
        <w:t xml:space="preserve"> № 9</w:t>
      </w:r>
    </w:p>
    <w:p w:rsidR="00A830C9" w:rsidRDefault="00A830C9" w:rsidP="00401840">
      <w:pPr>
        <w:pStyle w:val="a3"/>
        <w:ind w:left="5103" w:hanging="5387"/>
        <w:jc w:val="right"/>
        <w:rPr>
          <w:b w:val="0"/>
          <w:szCs w:val="28"/>
        </w:rPr>
      </w:pPr>
      <w:r w:rsidRPr="00A830C9">
        <w:rPr>
          <w:szCs w:val="28"/>
        </w:rPr>
        <w:t xml:space="preserve"> </w:t>
      </w:r>
      <w:r w:rsidR="00BA6D8C">
        <w:rPr>
          <w:szCs w:val="28"/>
        </w:rPr>
        <w:t xml:space="preserve"> </w:t>
      </w:r>
    </w:p>
    <w:p w:rsidR="00B26E7E" w:rsidRDefault="00BA6D8C" w:rsidP="00BA6D8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B26E7E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="00B26E7E">
        <w:rPr>
          <w:rFonts w:ascii="Times New Roman" w:hAnsi="Times New Roman" w:cs="Times New Roman"/>
          <w:b/>
          <w:sz w:val="28"/>
          <w:szCs w:val="28"/>
        </w:rPr>
        <w:t>.1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B26E7E">
        <w:rPr>
          <w:rFonts w:ascii="Times New Roman" w:hAnsi="Times New Roman" w:cs="Times New Roman"/>
          <w:b/>
          <w:sz w:val="28"/>
          <w:szCs w:val="28"/>
        </w:rPr>
        <w:t>.20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B26E7E">
        <w:rPr>
          <w:rFonts w:ascii="Times New Roman" w:hAnsi="Times New Roman" w:cs="Times New Roman"/>
          <w:b/>
          <w:sz w:val="28"/>
          <w:szCs w:val="28"/>
        </w:rPr>
        <w:t>1</w:t>
      </w:r>
      <w:r w:rsidR="00F770D0">
        <w:rPr>
          <w:rFonts w:ascii="Times New Roman" w:hAnsi="Times New Roman" w:cs="Times New Roman"/>
          <w:b/>
          <w:sz w:val="28"/>
          <w:szCs w:val="28"/>
        </w:rPr>
        <w:t xml:space="preserve">г. </w:t>
      </w:r>
    </w:p>
    <w:p w:rsidR="00B26E7E" w:rsidRDefault="00B26E7E" w:rsidP="00B26E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0C9" w:rsidRDefault="00BA6D8C" w:rsidP="00B26E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 ноября</w:t>
      </w:r>
      <w:r w:rsidR="00A830C9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A830C9">
        <w:rPr>
          <w:rFonts w:ascii="Times New Roman" w:hAnsi="Times New Roman" w:cs="Times New Roman"/>
          <w:sz w:val="28"/>
          <w:szCs w:val="28"/>
        </w:rPr>
        <w:t xml:space="preserve">1 года проведено заседание комиссии </w:t>
      </w:r>
      <w:r w:rsidR="00900222" w:rsidRPr="00900222">
        <w:rPr>
          <w:rFonts w:ascii="Liberation Serif" w:hAnsi="Liberation Serif"/>
          <w:sz w:val="28"/>
          <w:szCs w:val="28"/>
        </w:rPr>
        <w:t>по соблюдению требований к служебному поведению государственных гражданских служащих и урегулированию конфликта интересов  Управления социальной политики   № 9</w:t>
      </w:r>
      <w:r w:rsidR="00900222">
        <w:rPr>
          <w:rFonts w:ascii="Liberation Serif" w:hAnsi="Liberation Serif"/>
          <w:b/>
          <w:sz w:val="28"/>
          <w:szCs w:val="28"/>
        </w:rPr>
        <w:t xml:space="preserve"> </w:t>
      </w:r>
      <w:r w:rsidR="00BB4399">
        <w:rPr>
          <w:rFonts w:ascii="Times New Roman" w:hAnsi="Times New Roman" w:cs="Times New Roman"/>
          <w:sz w:val="28"/>
          <w:szCs w:val="28"/>
        </w:rPr>
        <w:t xml:space="preserve">(далее - Комиссия) </w:t>
      </w:r>
      <w:r w:rsidR="00A830C9">
        <w:rPr>
          <w:rFonts w:ascii="Times New Roman" w:hAnsi="Times New Roman" w:cs="Times New Roman"/>
          <w:sz w:val="28"/>
          <w:szCs w:val="28"/>
        </w:rPr>
        <w:t>по вопросу</w:t>
      </w:r>
      <w:r w:rsidR="00B26E7E">
        <w:rPr>
          <w:rFonts w:ascii="Times New Roman" w:hAnsi="Times New Roman" w:cs="Times New Roman"/>
          <w:sz w:val="28"/>
          <w:szCs w:val="28"/>
        </w:rPr>
        <w:t xml:space="preserve"> </w:t>
      </w:r>
      <w:r w:rsidR="00A830C9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BB4399" w:rsidRPr="00BB4399">
        <w:rPr>
          <w:rFonts w:ascii="Times New Roman" w:hAnsi="Times New Roman" w:cs="Times New Roman"/>
          <w:sz w:val="28"/>
          <w:szCs w:val="28"/>
        </w:rPr>
        <w:t xml:space="preserve">государственным гражданским служащим </w:t>
      </w:r>
      <w:r w:rsidR="00FD0A23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FD0A23" w:rsidRPr="00900222">
        <w:rPr>
          <w:rFonts w:ascii="Liberation Serif" w:hAnsi="Liberation Serif"/>
          <w:sz w:val="28"/>
          <w:szCs w:val="28"/>
        </w:rPr>
        <w:t xml:space="preserve">социальной политики </w:t>
      </w:r>
      <w:bookmarkStart w:id="0" w:name="_GoBack"/>
      <w:bookmarkEnd w:id="0"/>
      <w:r w:rsidR="00FD0A23" w:rsidRPr="00900222">
        <w:rPr>
          <w:rFonts w:ascii="Liberation Serif" w:hAnsi="Liberation Serif"/>
          <w:sz w:val="28"/>
          <w:szCs w:val="28"/>
        </w:rPr>
        <w:t>№ 9</w:t>
      </w:r>
      <w:r w:rsidR="00FD0A23">
        <w:rPr>
          <w:rFonts w:ascii="Liberation Serif" w:hAnsi="Liberation Serif"/>
          <w:sz w:val="28"/>
          <w:szCs w:val="28"/>
        </w:rPr>
        <w:t xml:space="preserve"> (далее- Управление)</w:t>
      </w:r>
      <w:r w:rsidR="00FD0A23">
        <w:rPr>
          <w:rFonts w:ascii="Liberation Serif" w:hAnsi="Liberation Serif"/>
          <w:b/>
          <w:sz w:val="28"/>
          <w:szCs w:val="28"/>
        </w:rPr>
        <w:t xml:space="preserve"> </w:t>
      </w:r>
      <w:r w:rsidR="003846BC">
        <w:rPr>
          <w:rFonts w:ascii="Times New Roman" w:hAnsi="Times New Roman" w:cs="Times New Roman"/>
          <w:sz w:val="28"/>
          <w:szCs w:val="28"/>
        </w:rPr>
        <w:t xml:space="preserve"> </w:t>
      </w:r>
      <w:r w:rsidR="00BB4399" w:rsidRPr="00BB4399">
        <w:rPr>
          <w:rFonts w:ascii="Times New Roman" w:hAnsi="Times New Roman" w:cs="Times New Roman"/>
          <w:sz w:val="28"/>
          <w:szCs w:val="28"/>
        </w:rPr>
        <w:t xml:space="preserve"> </w:t>
      </w:r>
      <w:r w:rsidR="00A830C9">
        <w:rPr>
          <w:rFonts w:ascii="Times New Roman" w:hAnsi="Times New Roman" w:cs="Times New Roman"/>
          <w:sz w:val="28"/>
          <w:szCs w:val="28"/>
        </w:rPr>
        <w:t>недостоверных и неполных сведений о доходах, расходах, об имуществе и обязательствах имущественного характера</w:t>
      </w:r>
      <w:r w:rsidR="003846BC">
        <w:rPr>
          <w:rFonts w:ascii="Times New Roman" w:hAnsi="Times New Roman" w:cs="Times New Roman"/>
          <w:sz w:val="28"/>
          <w:szCs w:val="28"/>
        </w:rPr>
        <w:t xml:space="preserve"> за 2020г</w:t>
      </w:r>
      <w:r w:rsidR="00A830C9">
        <w:rPr>
          <w:rFonts w:ascii="Times New Roman" w:hAnsi="Times New Roman" w:cs="Times New Roman"/>
          <w:sz w:val="28"/>
          <w:szCs w:val="28"/>
        </w:rPr>
        <w:t>.</w:t>
      </w:r>
    </w:p>
    <w:p w:rsidR="00A830C9" w:rsidRDefault="00A830C9" w:rsidP="00B26E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заседании  комиссии рассмотрен</w:t>
      </w:r>
      <w:r w:rsidR="00DB003E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 материал</w:t>
      </w:r>
      <w:r w:rsidR="00DB003E">
        <w:rPr>
          <w:rFonts w:ascii="Times New Roman" w:hAnsi="Times New Roman" w:cs="Times New Roman"/>
          <w:sz w:val="28"/>
          <w:szCs w:val="28"/>
        </w:rPr>
        <w:t>ы</w:t>
      </w:r>
      <w:r w:rsidR="00B26E7E">
        <w:rPr>
          <w:rFonts w:ascii="Times New Roman" w:hAnsi="Times New Roman" w:cs="Times New Roman"/>
          <w:sz w:val="28"/>
          <w:szCs w:val="28"/>
        </w:rPr>
        <w:t xml:space="preserve"> в отношении одного государственного гражданского служащего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B003E">
        <w:rPr>
          <w:rFonts w:ascii="Times New Roman" w:hAnsi="Times New Roman" w:cs="Times New Roman"/>
          <w:sz w:val="28"/>
          <w:szCs w:val="28"/>
        </w:rPr>
        <w:t>свидетельствующие</w:t>
      </w:r>
      <w:r>
        <w:rPr>
          <w:rFonts w:ascii="Times New Roman" w:hAnsi="Times New Roman" w:cs="Times New Roman"/>
          <w:sz w:val="28"/>
          <w:szCs w:val="28"/>
        </w:rPr>
        <w:t xml:space="preserve"> о предоставлении государственным гражданским служащим </w:t>
      </w:r>
      <w:r w:rsidR="003846BC">
        <w:rPr>
          <w:rFonts w:ascii="Times New Roman" w:hAnsi="Times New Roman" w:cs="Times New Roman"/>
          <w:sz w:val="28"/>
          <w:szCs w:val="28"/>
        </w:rPr>
        <w:t xml:space="preserve"> </w:t>
      </w:r>
      <w:r w:rsidR="00DB00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неполных сведений </w:t>
      </w:r>
      <w:r w:rsidR="003846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об имуществе</w:t>
      </w:r>
      <w:r w:rsidR="00B34FFE">
        <w:rPr>
          <w:rFonts w:ascii="Times New Roman" w:hAnsi="Times New Roman" w:cs="Times New Roman"/>
          <w:sz w:val="28"/>
          <w:szCs w:val="28"/>
        </w:rPr>
        <w:t>.</w:t>
      </w:r>
    </w:p>
    <w:p w:rsidR="003E278C" w:rsidRPr="00A830C9" w:rsidRDefault="00665B5B" w:rsidP="00B26E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B5B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в соответствии с подпунктом 2 пункта 23 Положения о Комиссии, утвержденного приказом </w:t>
      </w:r>
      <w:r w:rsidR="009D4A00">
        <w:rPr>
          <w:rFonts w:ascii="Times New Roman" w:hAnsi="Times New Roman" w:cs="Times New Roman"/>
          <w:sz w:val="28"/>
          <w:szCs w:val="28"/>
        </w:rPr>
        <w:t>Управления от 17</w:t>
      </w:r>
      <w:r w:rsidRPr="00665B5B">
        <w:rPr>
          <w:rFonts w:ascii="Times New Roman" w:hAnsi="Times New Roman" w:cs="Times New Roman"/>
          <w:sz w:val="28"/>
          <w:szCs w:val="28"/>
        </w:rPr>
        <w:t>.0</w:t>
      </w:r>
      <w:r w:rsidR="009D4A00">
        <w:rPr>
          <w:rFonts w:ascii="Times New Roman" w:hAnsi="Times New Roman" w:cs="Times New Roman"/>
          <w:sz w:val="28"/>
          <w:szCs w:val="28"/>
        </w:rPr>
        <w:t>6</w:t>
      </w:r>
      <w:r w:rsidRPr="00665B5B">
        <w:rPr>
          <w:rFonts w:ascii="Times New Roman" w:hAnsi="Times New Roman" w:cs="Times New Roman"/>
          <w:sz w:val="28"/>
          <w:szCs w:val="28"/>
        </w:rPr>
        <w:t>.20</w:t>
      </w:r>
      <w:r w:rsidR="009D4A00">
        <w:rPr>
          <w:rFonts w:ascii="Times New Roman" w:hAnsi="Times New Roman" w:cs="Times New Roman"/>
          <w:sz w:val="28"/>
          <w:szCs w:val="28"/>
        </w:rPr>
        <w:t>2</w:t>
      </w:r>
      <w:r w:rsidRPr="00665B5B">
        <w:rPr>
          <w:rFonts w:ascii="Times New Roman" w:hAnsi="Times New Roman" w:cs="Times New Roman"/>
          <w:sz w:val="28"/>
          <w:szCs w:val="28"/>
        </w:rPr>
        <w:t xml:space="preserve">1 № </w:t>
      </w:r>
      <w:r w:rsidR="003846BC">
        <w:rPr>
          <w:rFonts w:ascii="Times New Roman" w:hAnsi="Times New Roman" w:cs="Times New Roman"/>
          <w:sz w:val="28"/>
          <w:szCs w:val="28"/>
        </w:rPr>
        <w:t>41</w:t>
      </w:r>
      <w:r w:rsidRPr="00665B5B">
        <w:rPr>
          <w:rFonts w:ascii="Times New Roman" w:hAnsi="Times New Roman" w:cs="Times New Roman"/>
          <w:sz w:val="28"/>
          <w:szCs w:val="28"/>
        </w:rPr>
        <w:t>0,</w:t>
      </w:r>
      <w:r w:rsidR="00F5417B">
        <w:rPr>
          <w:rFonts w:ascii="Times New Roman" w:hAnsi="Times New Roman" w:cs="Times New Roman"/>
          <w:sz w:val="28"/>
          <w:szCs w:val="28"/>
        </w:rPr>
        <w:t xml:space="preserve"> Комиссия </w:t>
      </w:r>
      <w:r w:rsidR="00BB4399">
        <w:rPr>
          <w:rFonts w:ascii="Times New Roman" w:hAnsi="Times New Roman" w:cs="Times New Roman"/>
          <w:sz w:val="28"/>
          <w:szCs w:val="28"/>
        </w:rPr>
        <w:t>установила</w:t>
      </w:r>
      <w:r w:rsidR="00F5417B">
        <w:rPr>
          <w:rFonts w:ascii="Times New Roman" w:hAnsi="Times New Roman" w:cs="Times New Roman"/>
          <w:sz w:val="28"/>
          <w:szCs w:val="28"/>
        </w:rPr>
        <w:t xml:space="preserve">, что сведения, представленные </w:t>
      </w:r>
      <w:r w:rsidR="00B26E7E">
        <w:rPr>
          <w:rFonts w:ascii="Times New Roman" w:hAnsi="Times New Roman" w:cs="Times New Roman"/>
          <w:sz w:val="28"/>
          <w:szCs w:val="28"/>
        </w:rPr>
        <w:t xml:space="preserve">государственным гражданским служащим </w:t>
      </w:r>
      <w:r w:rsidR="00F5417B">
        <w:rPr>
          <w:rFonts w:ascii="Times New Roman" w:hAnsi="Times New Roman" w:cs="Times New Roman"/>
          <w:sz w:val="28"/>
          <w:szCs w:val="28"/>
        </w:rPr>
        <w:t>в Справк</w:t>
      </w:r>
      <w:r w:rsidR="009D4A00">
        <w:rPr>
          <w:rFonts w:ascii="Times New Roman" w:hAnsi="Times New Roman" w:cs="Times New Roman"/>
          <w:sz w:val="28"/>
          <w:szCs w:val="28"/>
        </w:rPr>
        <w:t>е</w:t>
      </w:r>
      <w:r w:rsidR="00F5417B">
        <w:rPr>
          <w:rFonts w:ascii="Times New Roman" w:hAnsi="Times New Roman" w:cs="Times New Roman"/>
          <w:sz w:val="28"/>
          <w:szCs w:val="28"/>
        </w:rPr>
        <w:t xml:space="preserve"> о дохода</w:t>
      </w:r>
      <w:r w:rsidR="003E278C">
        <w:rPr>
          <w:rFonts w:ascii="Times New Roman" w:hAnsi="Times New Roman" w:cs="Times New Roman"/>
          <w:sz w:val="28"/>
          <w:szCs w:val="28"/>
        </w:rPr>
        <w:t>х</w:t>
      </w:r>
      <w:r w:rsidR="00F5417B">
        <w:rPr>
          <w:rFonts w:ascii="Times New Roman" w:hAnsi="Times New Roman" w:cs="Times New Roman"/>
          <w:sz w:val="28"/>
          <w:szCs w:val="28"/>
        </w:rPr>
        <w:t>, расхода</w:t>
      </w:r>
      <w:r w:rsidR="003E278C">
        <w:rPr>
          <w:rFonts w:ascii="Times New Roman" w:hAnsi="Times New Roman" w:cs="Times New Roman"/>
          <w:sz w:val="28"/>
          <w:szCs w:val="28"/>
        </w:rPr>
        <w:t>х</w:t>
      </w:r>
      <w:r w:rsidR="00F5417B">
        <w:rPr>
          <w:rFonts w:ascii="Times New Roman" w:hAnsi="Times New Roman" w:cs="Times New Roman"/>
          <w:sz w:val="28"/>
          <w:szCs w:val="28"/>
        </w:rPr>
        <w:t>, об имуществе и обязательствах имущественного характера</w:t>
      </w:r>
      <w:r w:rsidR="00B26E7E">
        <w:rPr>
          <w:rFonts w:ascii="Times New Roman" w:hAnsi="Times New Roman" w:cs="Times New Roman"/>
          <w:sz w:val="28"/>
          <w:szCs w:val="28"/>
        </w:rPr>
        <w:t xml:space="preserve"> за 20</w:t>
      </w:r>
      <w:r w:rsidR="009D4A00">
        <w:rPr>
          <w:rFonts w:ascii="Times New Roman" w:hAnsi="Times New Roman" w:cs="Times New Roman"/>
          <w:sz w:val="28"/>
          <w:szCs w:val="28"/>
        </w:rPr>
        <w:t>20</w:t>
      </w:r>
      <w:r w:rsidR="00B26E7E">
        <w:rPr>
          <w:rFonts w:ascii="Times New Roman" w:hAnsi="Times New Roman" w:cs="Times New Roman"/>
          <w:sz w:val="28"/>
          <w:szCs w:val="28"/>
        </w:rPr>
        <w:t xml:space="preserve"> год</w:t>
      </w:r>
      <w:r w:rsidR="00F5417B">
        <w:rPr>
          <w:rFonts w:ascii="Times New Roman" w:hAnsi="Times New Roman" w:cs="Times New Roman"/>
          <w:sz w:val="28"/>
          <w:szCs w:val="28"/>
        </w:rPr>
        <w:t>,</w:t>
      </w:r>
      <w:r w:rsidR="007C1002">
        <w:rPr>
          <w:rFonts w:ascii="Times New Roman" w:hAnsi="Times New Roman" w:cs="Times New Roman"/>
          <w:sz w:val="28"/>
          <w:szCs w:val="28"/>
        </w:rPr>
        <w:t xml:space="preserve"> </w:t>
      </w:r>
      <w:r w:rsidR="00F5417B">
        <w:rPr>
          <w:rFonts w:ascii="Times New Roman" w:hAnsi="Times New Roman" w:cs="Times New Roman"/>
          <w:sz w:val="28"/>
          <w:szCs w:val="28"/>
        </w:rPr>
        <w:t xml:space="preserve"> являются </w:t>
      </w:r>
      <w:r w:rsidR="007C1002" w:rsidRPr="007C1002">
        <w:rPr>
          <w:rFonts w:ascii="Liberation Serif" w:hAnsi="Liberation Serif"/>
          <w:sz w:val="28"/>
          <w:szCs w:val="28"/>
        </w:rPr>
        <w:t>недостоверными</w:t>
      </w:r>
      <w:r w:rsidR="007C1002" w:rsidRPr="007C1002">
        <w:rPr>
          <w:rFonts w:ascii="Liberation Serif" w:hAnsi="Liberation Serif"/>
          <w:sz w:val="28"/>
          <w:szCs w:val="28"/>
        </w:rPr>
        <w:t xml:space="preserve"> и</w:t>
      </w:r>
      <w:r w:rsidR="00090652">
        <w:rPr>
          <w:rFonts w:ascii="Times New Roman" w:hAnsi="Times New Roman" w:cs="Times New Roman"/>
          <w:sz w:val="28"/>
          <w:szCs w:val="28"/>
        </w:rPr>
        <w:t xml:space="preserve"> </w:t>
      </w:r>
      <w:r w:rsidR="00F5417B">
        <w:rPr>
          <w:rFonts w:ascii="Times New Roman" w:hAnsi="Times New Roman" w:cs="Times New Roman"/>
          <w:sz w:val="28"/>
          <w:szCs w:val="28"/>
        </w:rPr>
        <w:t xml:space="preserve"> неполными. </w:t>
      </w:r>
      <w:proofErr w:type="gramStart"/>
      <w:r w:rsidR="00F5417B">
        <w:rPr>
          <w:rFonts w:ascii="Times New Roman" w:hAnsi="Times New Roman" w:cs="Times New Roman"/>
          <w:sz w:val="28"/>
          <w:szCs w:val="28"/>
        </w:rPr>
        <w:t xml:space="preserve">Принимая </w:t>
      </w:r>
      <w:r w:rsidR="003E278C">
        <w:rPr>
          <w:rFonts w:ascii="Times New Roman" w:hAnsi="Times New Roman" w:cs="Times New Roman"/>
          <w:sz w:val="28"/>
          <w:szCs w:val="28"/>
        </w:rPr>
        <w:t xml:space="preserve">во </w:t>
      </w:r>
      <w:r w:rsidR="00F5417B">
        <w:rPr>
          <w:rFonts w:ascii="Times New Roman" w:hAnsi="Times New Roman" w:cs="Times New Roman"/>
          <w:sz w:val="28"/>
          <w:szCs w:val="28"/>
        </w:rPr>
        <w:t>внимание</w:t>
      </w:r>
      <w:r w:rsidR="003E278C">
        <w:rPr>
          <w:rFonts w:ascii="Times New Roman" w:hAnsi="Times New Roman" w:cs="Times New Roman"/>
          <w:sz w:val="28"/>
          <w:szCs w:val="28"/>
        </w:rPr>
        <w:t xml:space="preserve">, </w:t>
      </w:r>
      <w:r w:rsidR="00DA49E5">
        <w:rPr>
          <w:rFonts w:ascii="Times New Roman" w:hAnsi="Times New Roman" w:cs="Times New Roman"/>
          <w:sz w:val="28"/>
          <w:szCs w:val="28"/>
        </w:rPr>
        <w:t xml:space="preserve"> </w:t>
      </w:r>
      <w:r w:rsidR="00B26E7E" w:rsidRPr="00B26E7E">
        <w:rPr>
          <w:rFonts w:ascii="Times New Roman" w:hAnsi="Times New Roman" w:cs="Times New Roman"/>
          <w:sz w:val="28"/>
          <w:szCs w:val="28"/>
        </w:rPr>
        <w:t xml:space="preserve"> Обзор практики привлечения к ответственности государственных (муниципальных) служащих за несоблюдение ограничений</w:t>
      </w:r>
      <w:r w:rsidR="00B26E7E">
        <w:rPr>
          <w:rFonts w:ascii="Times New Roman" w:hAnsi="Times New Roman" w:cs="Times New Roman"/>
          <w:sz w:val="28"/>
          <w:szCs w:val="28"/>
        </w:rPr>
        <w:t xml:space="preserve"> </w:t>
      </w:r>
      <w:r w:rsidR="00B26E7E" w:rsidRPr="00B26E7E">
        <w:rPr>
          <w:rFonts w:ascii="Times New Roman" w:hAnsi="Times New Roman" w:cs="Times New Roman"/>
          <w:sz w:val="28"/>
          <w:szCs w:val="28"/>
        </w:rPr>
        <w:t xml:space="preserve">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подготовленным Министерством труда и социальной защиты Российской Федерации от февраля 2016 года, </w:t>
      </w:r>
      <w:r w:rsidR="00DA49E5">
        <w:rPr>
          <w:rFonts w:ascii="Times New Roman" w:hAnsi="Times New Roman" w:cs="Times New Roman"/>
          <w:sz w:val="28"/>
          <w:szCs w:val="28"/>
        </w:rPr>
        <w:t xml:space="preserve">  </w:t>
      </w:r>
      <w:r w:rsidR="00BB4399">
        <w:rPr>
          <w:rFonts w:ascii="Times New Roman" w:hAnsi="Times New Roman" w:cs="Times New Roman"/>
          <w:sz w:val="28"/>
          <w:szCs w:val="28"/>
        </w:rPr>
        <w:t xml:space="preserve">Комиссией </w:t>
      </w:r>
      <w:r w:rsidR="003E278C">
        <w:rPr>
          <w:rFonts w:ascii="Times New Roman" w:hAnsi="Times New Roman" w:cs="Times New Roman"/>
          <w:sz w:val="28"/>
          <w:szCs w:val="28"/>
        </w:rPr>
        <w:t>рекомендова</w:t>
      </w:r>
      <w:r w:rsidR="00BB4399">
        <w:rPr>
          <w:rFonts w:ascii="Times New Roman" w:hAnsi="Times New Roman" w:cs="Times New Roman"/>
          <w:sz w:val="28"/>
          <w:szCs w:val="28"/>
        </w:rPr>
        <w:t>но</w:t>
      </w:r>
      <w:r w:rsidR="003E278C">
        <w:rPr>
          <w:rFonts w:ascii="Times New Roman" w:hAnsi="Times New Roman" w:cs="Times New Roman"/>
          <w:sz w:val="28"/>
          <w:szCs w:val="28"/>
        </w:rPr>
        <w:t xml:space="preserve"> </w:t>
      </w:r>
      <w:r w:rsidR="00DA49E5">
        <w:rPr>
          <w:rFonts w:ascii="Times New Roman" w:hAnsi="Times New Roman" w:cs="Times New Roman"/>
          <w:sz w:val="28"/>
          <w:szCs w:val="28"/>
        </w:rPr>
        <w:t>начальнику Управления</w:t>
      </w:r>
      <w:r w:rsidR="00B26E7E">
        <w:rPr>
          <w:rFonts w:ascii="Times New Roman" w:hAnsi="Times New Roman" w:cs="Times New Roman"/>
          <w:sz w:val="28"/>
          <w:szCs w:val="28"/>
        </w:rPr>
        <w:t xml:space="preserve"> </w:t>
      </w:r>
      <w:r w:rsidR="00B26E7E" w:rsidRPr="00B26E7E">
        <w:rPr>
          <w:rFonts w:ascii="Times New Roman" w:hAnsi="Times New Roman" w:cs="Times New Roman"/>
          <w:sz w:val="28"/>
          <w:szCs w:val="28"/>
        </w:rPr>
        <w:t xml:space="preserve">привлечь государственного гражданского служащего к ответственности и применить взыскание в виде </w:t>
      </w:r>
      <w:r w:rsidR="00B26E7E">
        <w:rPr>
          <w:rFonts w:ascii="Times New Roman" w:hAnsi="Times New Roman" w:cs="Times New Roman"/>
          <w:sz w:val="28"/>
          <w:szCs w:val="28"/>
        </w:rPr>
        <w:t>«</w:t>
      </w:r>
      <w:r w:rsidR="00B26E7E" w:rsidRPr="00B26E7E">
        <w:rPr>
          <w:rFonts w:ascii="Times New Roman" w:hAnsi="Times New Roman" w:cs="Times New Roman"/>
          <w:sz w:val="28"/>
          <w:szCs w:val="28"/>
        </w:rPr>
        <w:t>выговора</w:t>
      </w:r>
      <w:proofErr w:type="gramEnd"/>
      <w:r w:rsidR="00B26E7E">
        <w:rPr>
          <w:rFonts w:ascii="Times New Roman" w:hAnsi="Times New Roman" w:cs="Times New Roman"/>
          <w:sz w:val="28"/>
          <w:szCs w:val="28"/>
        </w:rPr>
        <w:t>» в</w:t>
      </w:r>
      <w:r w:rsidR="00B26E7E" w:rsidRPr="00B26E7E">
        <w:rPr>
          <w:rFonts w:ascii="Times New Roman" w:hAnsi="Times New Roman" w:cs="Times New Roman"/>
          <w:sz w:val="28"/>
          <w:szCs w:val="28"/>
        </w:rPr>
        <w:t xml:space="preserve"> </w:t>
      </w:r>
      <w:r w:rsidR="00F92956" w:rsidRPr="00F92956">
        <w:rPr>
          <w:rFonts w:ascii="Times New Roman" w:hAnsi="Times New Roman" w:cs="Times New Roman"/>
          <w:sz w:val="28"/>
          <w:szCs w:val="28"/>
        </w:rPr>
        <w:t xml:space="preserve">связи с ненадлежащим исполнением обязанности, установленной статьей 20 Федерального закона от 27 июля 2004 года № 79-ФЗ «О государственной гражданской службе Российской Федерации», выразившейся в представлении </w:t>
      </w:r>
      <w:r w:rsidR="00DA49E5">
        <w:rPr>
          <w:rFonts w:ascii="Times New Roman" w:hAnsi="Times New Roman" w:cs="Times New Roman"/>
          <w:sz w:val="28"/>
          <w:szCs w:val="28"/>
        </w:rPr>
        <w:t xml:space="preserve"> </w:t>
      </w:r>
      <w:r w:rsidR="00F92956" w:rsidRPr="00F92956">
        <w:rPr>
          <w:rFonts w:ascii="Times New Roman" w:hAnsi="Times New Roman" w:cs="Times New Roman"/>
          <w:sz w:val="28"/>
          <w:szCs w:val="28"/>
        </w:rPr>
        <w:t>неполных сведений о доходах</w:t>
      </w:r>
      <w:r w:rsidR="00DA49E5">
        <w:rPr>
          <w:rFonts w:ascii="Times New Roman" w:hAnsi="Times New Roman" w:cs="Times New Roman"/>
          <w:sz w:val="28"/>
          <w:szCs w:val="28"/>
        </w:rPr>
        <w:t>,</w:t>
      </w:r>
      <w:r w:rsidR="00F92956" w:rsidRPr="00F92956">
        <w:rPr>
          <w:rFonts w:ascii="Times New Roman" w:hAnsi="Times New Roman" w:cs="Times New Roman"/>
          <w:sz w:val="28"/>
          <w:szCs w:val="28"/>
        </w:rPr>
        <w:t xml:space="preserve"> </w:t>
      </w:r>
      <w:r w:rsidR="00DA49E5">
        <w:rPr>
          <w:rFonts w:ascii="Times New Roman" w:hAnsi="Times New Roman" w:cs="Times New Roman"/>
          <w:sz w:val="28"/>
          <w:szCs w:val="28"/>
        </w:rPr>
        <w:t>расходах, об имуществе и обязательствах имущественного характера за 2020 год</w:t>
      </w:r>
      <w:r w:rsidR="006D5EB1">
        <w:rPr>
          <w:rFonts w:ascii="Times New Roman" w:hAnsi="Times New Roman" w:cs="Times New Roman"/>
          <w:sz w:val="28"/>
          <w:szCs w:val="28"/>
        </w:rPr>
        <w:t>.</w:t>
      </w:r>
      <w:r w:rsidR="00F92956" w:rsidRPr="00F92956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E278C" w:rsidRPr="00A830C9" w:rsidSect="00F92956">
      <w:pgSz w:w="11906" w:h="16838"/>
      <w:pgMar w:top="567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DF2"/>
    <w:rsid w:val="00090652"/>
    <w:rsid w:val="003846BC"/>
    <w:rsid w:val="003E278C"/>
    <w:rsid w:val="00401840"/>
    <w:rsid w:val="004743C9"/>
    <w:rsid w:val="00665B5B"/>
    <w:rsid w:val="006D5EB1"/>
    <w:rsid w:val="007956B7"/>
    <w:rsid w:val="007C1002"/>
    <w:rsid w:val="00900222"/>
    <w:rsid w:val="00946B1C"/>
    <w:rsid w:val="009D4A00"/>
    <w:rsid w:val="00A46DF2"/>
    <w:rsid w:val="00A830C9"/>
    <w:rsid w:val="00B26E7E"/>
    <w:rsid w:val="00B34FFE"/>
    <w:rsid w:val="00BA6D8C"/>
    <w:rsid w:val="00BB4399"/>
    <w:rsid w:val="00D51F2F"/>
    <w:rsid w:val="00DA49E5"/>
    <w:rsid w:val="00DA6921"/>
    <w:rsid w:val="00DB003E"/>
    <w:rsid w:val="00E56741"/>
    <w:rsid w:val="00F5417B"/>
    <w:rsid w:val="00F728F1"/>
    <w:rsid w:val="00F770D0"/>
    <w:rsid w:val="00F92956"/>
    <w:rsid w:val="00FD0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0184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40184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5">
    <w:name w:val=" Знак"/>
    <w:basedOn w:val="a"/>
    <w:rsid w:val="0040184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0184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40184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5">
    <w:name w:val=" Знак"/>
    <w:basedOn w:val="a"/>
    <w:rsid w:val="0040184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Бородулина</cp:lastModifiedBy>
  <cp:revision>3</cp:revision>
  <cp:lastPrinted>2021-11-08T10:26:00Z</cp:lastPrinted>
  <dcterms:created xsi:type="dcterms:W3CDTF">2021-11-08T10:06:00Z</dcterms:created>
  <dcterms:modified xsi:type="dcterms:W3CDTF">2021-11-08T10:26:00Z</dcterms:modified>
</cp:coreProperties>
</file>