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BA2" w:rsidRDefault="00D01BA2"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5E5DA8" w:rsidRDefault="005E5DA8" w:rsidP="008C3245">
      <w:pPr>
        <w:rPr>
          <w:b/>
          <w:sz w:val="28"/>
          <w:szCs w:val="28"/>
        </w:rPr>
      </w:pPr>
    </w:p>
    <w:p w:rsidR="00E20C66" w:rsidRDefault="00084AEE" w:rsidP="00B45EDC">
      <w:pPr>
        <w:autoSpaceDE w:val="0"/>
        <w:autoSpaceDN w:val="0"/>
        <w:adjustRightInd w:val="0"/>
        <w:jc w:val="center"/>
        <w:rPr>
          <w:b/>
          <w:sz w:val="28"/>
          <w:szCs w:val="28"/>
        </w:rPr>
      </w:pPr>
      <w:r w:rsidRPr="0040298E">
        <w:rPr>
          <w:rFonts w:eastAsiaTheme="minorHAnsi"/>
          <w:b/>
          <w:bCs/>
          <w:sz w:val="28"/>
          <w:szCs w:val="28"/>
          <w:lang w:eastAsia="en-US"/>
        </w:rPr>
        <w:t xml:space="preserve">О </w:t>
      </w:r>
      <w:r w:rsidR="00B45EDC">
        <w:rPr>
          <w:rFonts w:eastAsiaTheme="minorHAnsi"/>
          <w:b/>
          <w:bCs/>
          <w:sz w:val="28"/>
          <w:szCs w:val="28"/>
          <w:lang w:eastAsia="en-US"/>
        </w:rPr>
        <w:t xml:space="preserve">приостановлении действия </w:t>
      </w:r>
      <w:r w:rsidR="00B45EDC" w:rsidRPr="00B45EDC">
        <w:rPr>
          <w:b/>
          <w:sz w:val="28"/>
          <w:szCs w:val="28"/>
        </w:rPr>
        <w:t>подпункта 4 пункта 5, подпунктов 1 и 2 пункта</w:t>
      </w:r>
      <w:r w:rsidR="00B45EDC">
        <w:rPr>
          <w:b/>
          <w:sz w:val="28"/>
          <w:szCs w:val="28"/>
        </w:rPr>
        <w:t> </w:t>
      </w:r>
      <w:r w:rsidR="00B45EDC" w:rsidRPr="00B45EDC">
        <w:rPr>
          <w:b/>
          <w:sz w:val="28"/>
          <w:szCs w:val="28"/>
        </w:rPr>
        <w:t>10 Порядка предоставления из областного бюджета субсидий юридическим лицам (за исключением государственных (муниципальных) учреждений) и индивидуальным предпринимателям, осуществляющим перевозку пассажиров, в целях возмещения недополученных доходов в связи с предоставлением мер социальной поддержки по бесплатному проезду по</w:t>
      </w:r>
      <w:r w:rsidR="007833B5">
        <w:rPr>
          <w:b/>
          <w:sz w:val="28"/>
          <w:szCs w:val="28"/>
        </w:rPr>
        <w:t> </w:t>
      </w:r>
      <w:r w:rsidR="00B45EDC" w:rsidRPr="00B45EDC">
        <w:rPr>
          <w:b/>
          <w:sz w:val="28"/>
          <w:szCs w:val="28"/>
        </w:rPr>
        <w:t>территории Свердловской области на автомобильном транспорте общего пользования (кроме такси) в междугородном сообщении отдельным категориям граждан</w:t>
      </w:r>
      <w:r w:rsidR="00B45EDC">
        <w:rPr>
          <w:b/>
          <w:sz w:val="28"/>
          <w:szCs w:val="28"/>
        </w:rPr>
        <w:t>, утвержденного постановлением Правительства Свердловской области от 19.11.2014 № 1016-ПП</w:t>
      </w:r>
    </w:p>
    <w:p w:rsidR="0040298E" w:rsidRPr="0040298E" w:rsidRDefault="0040298E" w:rsidP="002F5282">
      <w:pPr>
        <w:autoSpaceDE w:val="0"/>
        <w:autoSpaceDN w:val="0"/>
        <w:adjustRightInd w:val="0"/>
        <w:rPr>
          <w:rFonts w:eastAsiaTheme="minorHAnsi"/>
          <w:b/>
          <w:bCs/>
          <w:sz w:val="28"/>
          <w:szCs w:val="28"/>
          <w:lang w:eastAsia="en-US"/>
        </w:rPr>
      </w:pPr>
    </w:p>
    <w:p w:rsidR="00084AEE" w:rsidRPr="0040298E" w:rsidRDefault="00084AEE" w:rsidP="00084AEE">
      <w:pPr>
        <w:autoSpaceDE w:val="0"/>
        <w:autoSpaceDN w:val="0"/>
        <w:adjustRightInd w:val="0"/>
        <w:ind w:firstLine="709"/>
        <w:jc w:val="both"/>
        <w:rPr>
          <w:b/>
          <w:bCs/>
          <w:i/>
          <w:iCs/>
          <w:sz w:val="28"/>
          <w:szCs w:val="28"/>
        </w:rPr>
      </w:pPr>
      <w:bookmarkStart w:id="0" w:name="sub_4"/>
      <w:r w:rsidRPr="0040298E">
        <w:rPr>
          <w:bCs/>
          <w:iCs/>
          <w:sz w:val="28"/>
          <w:szCs w:val="28"/>
        </w:rPr>
        <w:t xml:space="preserve">В соответствии </w:t>
      </w:r>
      <w:r w:rsidR="0046649A">
        <w:rPr>
          <w:bCs/>
          <w:iCs/>
          <w:sz w:val="28"/>
          <w:szCs w:val="28"/>
        </w:rPr>
        <w:t xml:space="preserve">со </w:t>
      </w:r>
      <w:r w:rsidR="00B45EDC">
        <w:rPr>
          <w:bCs/>
          <w:iCs/>
          <w:sz w:val="28"/>
          <w:szCs w:val="28"/>
        </w:rPr>
        <w:t>статьей 110</w:t>
      </w:r>
      <w:r w:rsidR="001C0F50" w:rsidRPr="0040298E">
        <w:rPr>
          <w:bCs/>
          <w:iCs/>
          <w:sz w:val="28"/>
          <w:szCs w:val="28"/>
        </w:rPr>
        <w:t xml:space="preserve"> Областного з</w:t>
      </w:r>
      <w:r w:rsidR="001C0F50">
        <w:rPr>
          <w:bCs/>
          <w:iCs/>
          <w:sz w:val="28"/>
          <w:szCs w:val="28"/>
        </w:rPr>
        <w:t>акона от 10 марта 1999 года № 4-</w:t>
      </w:r>
      <w:r w:rsidR="001C0F50" w:rsidRPr="0040298E">
        <w:rPr>
          <w:bCs/>
          <w:iCs/>
          <w:sz w:val="28"/>
          <w:szCs w:val="28"/>
        </w:rPr>
        <w:t>ОЗ «О правовых актах в</w:t>
      </w:r>
      <w:r w:rsidR="0046649A">
        <w:rPr>
          <w:bCs/>
          <w:iCs/>
          <w:sz w:val="28"/>
          <w:szCs w:val="28"/>
        </w:rPr>
        <w:t xml:space="preserve"> </w:t>
      </w:r>
      <w:r w:rsidR="001C0F50" w:rsidRPr="0040298E">
        <w:rPr>
          <w:bCs/>
          <w:iCs/>
          <w:sz w:val="28"/>
          <w:szCs w:val="28"/>
        </w:rPr>
        <w:t xml:space="preserve">Свердловской области» </w:t>
      </w:r>
      <w:r w:rsidRPr="0040298E">
        <w:rPr>
          <w:bCs/>
          <w:iCs/>
          <w:sz w:val="28"/>
          <w:szCs w:val="28"/>
        </w:rPr>
        <w:t>Правительство Свердловской области</w:t>
      </w:r>
    </w:p>
    <w:p w:rsidR="00B45EDC" w:rsidRDefault="00084AEE" w:rsidP="00084AEE">
      <w:pPr>
        <w:jc w:val="both"/>
        <w:rPr>
          <w:b/>
          <w:sz w:val="28"/>
          <w:szCs w:val="28"/>
        </w:rPr>
      </w:pPr>
      <w:r w:rsidRPr="0040298E">
        <w:rPr>
          <w:b/>
          <w:sz w:val="28"/>
          <w:szCs w:val="28"/>
        </w:rPr>
        <w:t>ПОСТАНОВЛЯЕТ:</w:t>
      </w:r>
    </w:p>
    <w:p w:rsidR="00047E13" w:rsidRDefault="00047E13" w:rsidP="000257EC">
      <w:pPr>
        <w:autoSpaceDE w:val="0"/>
        <w:autoSpaceDN w:val="0"/>
        <w:adjustRightInd w:val="0"/>
        <w:ind w:firstLine="709"/>
        <w:jc w:val="both"/>
        <w:rPr>
          <w:rFonts w:eastAsiaTheme="minorHAnsi"/>
          <w:sz w:val="28"/>
          <w:szCs w:val="28"/>
          <w:lang w:eastAsia="en-US"/>
        </w:rPr>
      </w:pPr>
      <w:r w:rsidRPr="00857108">
        <w:rPr>
          <w:sz w:val="28"/>
          <w:szCs w:val="28"/>
        </w:rPr>
        <w:t>1.</w:t>
      </w:r>
      <w:r>
        <w:rPr>
          <w:sz w:val="28"/>
          <w:szCs w:val="28"/>
        </w:rPr>
        <w:t> </w:t>
      </w:r>
      <w:r w:rsidR="00B45EDC" w:rsidRPr="00B45EDC">
        <w:rPr>
          <w:sz w:val="28"/>
          <w:szCs w:val="28"/>
        </w:rPr>
        <w:t>Приостановить до 01 января 2018 года действие</w:t>
      </w:r>
      <w:r w:rsidR="00B45EDC">
        <w:rPr>
          <w:sz w:val="28"/>
          <w:szCs w:val="28"/>
        </w:rPr>
        <w:t xml:space="preserve"> </w:t>
      </w:r>
      <w:r w:rsidR="00B45EDC" w:rsidRPr="00B45EDC">
        <w:rPr>
          <w:sz w:val="28"/>
          <w:szCs w:val="28"/>
        </w:rPr>
        <w:t xml:space="preserve">подпункта 4 пункта 5, подпунктов 1 и 2 пункта 10 Порядка предоставления из областного бюджета субсидий юридическим лицам (за исключением государственных (муниципальных) учреждений) и индивидуальным предпринимателям, осуществляющим перевозку пассажиров, 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(кроме такси) в междугородном сообщении отдельным категориям граждан, </w:t>
      </w:r>
      <w:r w:rsidR="000257EC">
        <w:rPr>
          <w:sz w:val="28"/>
          <w:szCs w:val="28"/>
        </w:rPr>
        <w:t>утвержденного</w:t>
      </w:r>
      <w:r>
        <w:rPr>
          <w:sz w:val="28"/>
          <w:szCs w:val="28"/>
        </w:rPr>
        <w:t xml:space="preserve"> </w:t>
      </w:r>
      <w:r w:rsidRPr="00857108">
        <w:rPr>
          <w:sz w:val="28"/>
          <w:szCs w:val="28"/>
        </w:rPr>
        <w:t>постановление</w:t>
      </w:r>
      <w:r w:rsidR="000257EC">
        <w:rPr>
          <w:sz w:val="28"/>
          <w:szCs w:val="28"/>
        </w:rPr>
        <w:t>м</w:t>
      </w:r>
      <w:r w:rsidRPr="00857108">
        <w:rPr>
          <w:sz w:val="28"/>
          <w:szCs w:val="28"/>
        </w:rPr>
        <w:t xml:space="preserve"> Правительства Свердловской</w:t>
      </w:r>
      <w:r w:rsidR="00F23925">
        <w:rPr>
          <w:sz w:val="28"/>
          <w:szCs w:val="28"/>
        </w:rPr>
        <w:t xml:space="preserve"> области от 19.11.2014 № </w:t>
      </w:r>
      <w:r w:rsidRPr="00857108">
        <w:rPr>
          <w:sz w:val="28"/>
          <w:szCs w:val="28"/>
        </w:rPr>
        <w:t>1016</w:t>
      </w:r>
      <w:r>
        <w:rPr>
          <w:sz w:val="28"/>
          <w:szCs w:val="28"/>
        </w:rPr>
        <w:t>-</w:t>
      </w:r>
      <w:r w:rsidRPr="00857108">
        <w:rPr>
          <w:sz w:val="28"/>
          <w:szCs w:val="28"/>
        </w:rPr>
        <w:t>ПП «О порядке предоставления из</w:t>
      </w:r>
      <w:r w:rsidR="00F23925">
        <w:rPr>
          <w:sz w:val="28"/>
          <w:szCs w:val="28"/>
        </w:rPr>
        <w:t> </w:t>
      </w:r>
      <w:r w:rsidRPr="00857108">
        <w:rPr>
          <w:sz w:val="28"/>
          <w:szCs w:val="28"/>
        </w:rPr>
        <w:t xml:space="preserve">областного бюджета </w:t>
      </w:r>
      <w:r>
        <w:rPr>
          <w:sz w:val="28"/>
          <w:szCs w:val="28"/>
        </w:rPr>
        <w:t>субсидий</w:t>
      </w:r>
      <w:r w:rsidRPr="00857108">
        <w:rPr>
          <w:sz w:val="28"/>
          <w:szCs w:val="28"/>
        </w:rPr>
        <w:t xml:space="preserve"> юридическим лицам</w:t>
      </w:r>
      <w:r w:rsidR="00F23925">
        <w:rPr>
          <w:sz w:val="28"/>
          <w:szCs w:val="28"/>
        </w:rPr>
        <w:t xml:space="preserve"> </w:t>
      </w:r>
      <w:r w:rsidR="00F23925" w:rsidRPr="00F23925">
        <w:rPr>
          <w:sz w:val="28"/>
          <w:szCs w:val="28"/>
        </w:rPr>
        <w:t>(за исключением государственных (муниципальных) учреждений) и индивидуальным предпринимателям</w:t>
      </w:r>
      <w:r w:rsidRPr="00857108">
        <w:rPr>
          <w:sz w:val="28"/>
          <w:szCs w:val="28"/>
        </w:rPr>
        <w:t>, осуществляющим перевозку пассажиров по территории Свердловской области на</w:t>
      </w:r>
      <w:r>
        <w:rPr>
          <w:sz w:val="28"/>
          <w:szCs w:val="28"/>
        </w:rPr>
        <w:t> </w:t>
      </w:r>
      <w:r w:rsidRPr="00857108">
        <w:rPr>
          <w:sz w:val="28"/>
          <w:szCs w:val="28"/>
        </w:rPr>
        <w:t>автомобильном транспорте общего пользования (кром</w:t>
      </w:r>
      <w:r>
        <w:rPr>
          <w:sz w:val="28"/>
          <w:szCs w:val="28"/>
        </w:rPr>
        <w:t xml:space="preserve">е такси) в междугородном сообщении </w:t>
      </w:r>
      <w:r w:rsidRPr="00857108">
        <w:rPr>
          <w:sz w:val="28"/>
          <w:szCs w:val="28"/>
        </w:rPr>
        <w:t>и</w:t>
      </w:r>
      <w:r>
        <w:rPr>
          <w:sz w:val="28"/>
          <w:szCs w:val="28"/>
        </w:rPr>
        <w:t xml:space="preserve"> </w:t>
      </w:r>
      <w:r w:rsidRPr="00857108">
        <w:rPr>
          <w:sz w:val="28"/>
          <w:szCs w:val="28"/>
        </w:rPr>
        <w:t>на</w:t>
      </w:r>
      <w:r>
        <w:rPr>
          <w:sz w:val="28"/>
          <w:szCs w:val="28"/>
        </w:rPr>
        <w:t xml:space="preserve"> </w:t>
      </w:r>
      <w:r w:rsidRPr="00857108">
        <w:rPr>
          <w:sz w:val="28"/>
          <w:szCs w:val="28"/>
        </w:rPr>
        <w:t>железнодорожном и</w:t>
      </w:r>
      <w:r w:rsidR="000257EC">
        <w:rPr>
          <w:sz w:val="28"/>
          <w:szCs w:val="28"/>
        </w:rPr>
        <w:t> </w:t>
      </w:r>
      <w:r w:rsidRPr="00857108">
        <w:rPr>
          <w:sz w:val="28"/>
          <w:szCs w:val="28"/>
        </w:rPr>
        <w:t>водном т</w:t>
      </w:r>
      <w:r>
        <w:rPr>
          <w:sz w:val="28"/>
          <w:szCs w:val="28"/>
        </w:rPr>
        <w:t>ранспорте в пригородном сообщении</w:t>
      </w:r>
      <w:r w:rsidRPr="00857108">
        <w:rPr>
          <w:sz w:val="28"/>
          <w:szCs w:val="28"/>
        </w:rPr>
        <w:t>»</w:t>
      </w:r>
      <w:r w:rsidRPr="00857108">
        <w:rPr>
          <w:rFonts w:eastAsiaTheme="minorHAnsi"/>
          <w:sz w:val="28"/>
          <w:szCs w:val="28"/>
          <w:lang w:eastAsia="en-US"/>
        </w:rPr>
        <w:t xml:space="preserve"> («</w:t>
      </w:r>
      <w:r w:rsidRPr="001C0F50">
        <w:rPr>
          <w:rFonts w:eastAsiaTheme="minorHAnsi"/>
          <w:sz w:val="28"/>
          <w:szCs w:val="28"/>
          <w:lang w:eastAsia="en-US"/>
        </w:rPr>
        <w:t>Официальный инте</w:t>
      </w:r>
      <w:r>
        <w:rPr>
          <w:rFonts w:eastAsiaTheme="minorHAnsi"/>
          <w:sz w:val="28"/>
          <w:szCs w:val="28"/>
          <w:lang w:eastAsia="en-US"/>
        </w:rPr>
        <w:t>рнет-портал правовой информации»</w:t>
      </w:r>
      <w:r w:rsidRPr="001C0F50">
        <w:rPr>
          <w:rFonts w:eastAsiaTheme="minorHAnsi"/>
          <w:sz w:val="28"/>
          <w:szCs w:val="28"/>
          <w:lang w:eastAsia="en-US"/>
        </w:rPr>
        <w:t xml:space="preserve"> (www.p</w:t>
      </w:r>
      <w:r>
        <w:rPr>
          <w:rFonts w:eastAsiaTheme="minorHAnsi"/>
          <w:sz w:val="28"/>
          <w:szCs w:val="28"/>
          <w:lang w:eastAsia="en-US"/>
        </w:rPr>
        <w:t>ravo.gov.ru), 2014, 24 ноября, №</w:t>
      </w:r>
      <w:r w:rsidR="000257EC">
        <w:rPr>
          <w:rFonts w:eastAsiaTheme="minorHAnsi"/>
          <w:sz w:val="28"/>
          <w:szCs w:val="28"/>
          <w:lang w:eastAsia="en-US"/>
        </w:rPr>
        <w:t> </w:t>
      </w:r>
      <w:r w:rsidRPr="001C0F50">
        <w:rPr>
          <w:rFonts w:eastAsiaTheme="minorHAnsi"/>
          <w:sz w:val="28"/>
          <w:szCs w:val="28"/>
          <w:lang w:eastAsia="en-US"/>
        </w:rPr>
        <w:t>6600201411240007</w:t>
      </w:r>
      <w:r w:rsidRPr="00857108">
        <w:rPr>
          <w:rFonts w:eastAsiaTheme="minorHAnsi"/>
          <w:sz w:val="28"/>
          <w:szCs w:val="28"/>
          <w:lang w:eastAsia="en-US"/>
        </w:rPr>
        <w:t>)</w:t>
      </w:r>
      <w:r w:rsidR="00041204">
        <w:rPr>
          <w:rFonts w:eastAsiaTheme="minorHAnsi"/>
          <w:sz w:val="28"/>
          <w:szCs w:val="28"/>
          <w:lang w:eastAsia="en-US"/>
        </w:rPr>
        <w:t>,</w:t>
      </w:r>
      <w:r w:rsidRPr="00857108">
        <w:rPr>
          <w:rFonts w:eastAsiaTheme="minorHAnsi"/>
          <w:sz w:val="28"/>
          <w:szCs w:val="28"/>
          <w:lang w:eastAsia="en-US"/>
        </w:rPr>
        <w:t xml:space="preserve"> с изменениями, внесенными постановлениями Правительства Свердловской области от 06.03.2</w:t>
      </w:r>
      <w:r>
        <w:rPr>
          <w:rFonts w:eastAsiaTheme="minorHAnsi"/>
          <w:sz w:val="28"/>
          <w:szCs w:val="28"/>
          <w:lang w:eastAsia="en-US"/>
        </w:rPr>
        <w:t>015 № 136-ПП,</w:t>
      </w:r>
      <w:r w:rsidRPr="00857108">
        <w:rPr>
          <w:rFonts w:eastAsiaTheme="minorHAnsi"/>
          <w:sz w:val="28"/>
          <w:szCs w:val="28"/>
          <w:lang w:eastAsia="en-US"/>
        </w:rPr>
        <w:t xml:space="preserve"> от 15.04.2015 №</w:t>
      </w:r>
      <w:r w:rsidR="000257EC">
        <w:rPr>
          <w:rFonts w:eastAsiaTheme="minorHAnsi"/>
          <w:sz w:val="28"/>
          <w:szCs w:val="28"/>
          <w:lang w:eastAsia="en-US"/>
        </w:rPr>
        <w:t> </w:t>
      </w:r>
      <w:r w:rsidRPr="00857108">
        <w:rPr>
          <w:rFonts w:eastAsiaTheme="minorHAnsi"/>
          <w:sz w:val="28"/>
          <w:szCs w:val="28"/>
          <w:lang w:eastAsia="en-US"/>
        </w:rPr>
        <w:t>252</w:t>
      </w:r>
      <w:r>
        <w:rPr>
          <w:rFonts w:eastAsiaTheme="minorHAnsi"/>
          <w:sz w:val="28"/>
          <w:szCs w:val="28"/>
          <w:lang w:eastAsia="en-US"/>
        </w:rPr>
        <w:t>-</w:t>
      </w:r>
      <w:r w:rsidRPr="00857108">
        <w:rPr>
          <w:rFonts w:eastAsiaTheme="minorHAnsi"/>
          <w:sz w:val="28"/>
          <w:szCs w:val="28"/>
          <w:lang w:eastAsia="en-US"/>
        </w:rPr>
        <w:t xml:space="preserve">ПП </w:t>
      </w:r>
      <w:r>
        <w:rPr>
          <w:rFonts w:eastAsiaTheme="minorHAnsi"/>
          <w:sz w:val="28"/>
          <w:szCs w:val="28"/>
          <w:lang w:eastAsia="en-US"/>
        </w:rPr>
        <w:t xml:space="preserve">и </w:t>
      </w:r>
      <w:r w:rsidR="00095453">
        <w:rPr>
          <w:rFonts w:eastAsiaTheme="minorHAnsi"/>
          <w:sz w:val="28"/>
          <w:szCs w:val="28"/>
          <w:lang w:eastAsia="en-US"/>
        </w:rPr>
        <w:t xml:space="preserve">от 09.08.2016 </w:t>
      </w:r>
      <w:r w:rsidR="00095453">
        <w:rPr>
          <w:rFonts w:eastAsiaTheme="minorHAnsi"/>
          <w:sz w:val="28"/>
          <w:szCs w:val="28"/>
          <w:lang w:eastAsia="en-US"/>
        </w:rPr>
        <w:br/>
        <w:t>№ 544-</w:t>
      </w:r>
      <w:r w:rsidR="00942BDB">
        <w:rPr>
          <w:rFonts w:eastAsiaTheme="minorHAnsi"/>
          <w:sz w:val="28"/>
          <w:szCs w:val="28"/>
          <w:lang w:eastAsia="en-US"/>
        </w:rPr>
        <w:t>ПП, от 30.03</w:t>
      </w:r>
      <w:r>
        <w:rPr>
          <w:rFonts w:eastAsiaTheme="minorHAnsi"/>
          <w:sz w:val="28"/>
          <w:szCs w:val="28"/>
          <w:lang w:eastAsia="en-US"/>
        </w:rPr>
        <w:t>.2017 № 197-ПП</w:t>
      </w:r>
      <w:r w:rsidR="000257EC">
        <w:rPr>
          <w:rFonts w:eastAsiaTheme="minorHAnsi"/>
          <w:sz w:val="28"/>
          <w:szCs w:val="28"/>
          <w:lang w:eastAsia="en-US"/>
        </w:rPr>
        <w:t>.</w:t>
      </w:r>
    </w:p>
    <w:p w:rsidR="000257EC" w:rsidRPr="000257EC" w:rsidRDefault="000257EC" w:rsidP="000257EC">
      <w:pPr>
        <w:autoSpaceDE w:val="0"/>
        <w:autoSpaceDN w:val="0"/>
        <w:adjustRightInd w:val="0"/>
        <w:ind w:firstLine="709"/>
        <w:jc w:val="both"/>
        <w:rPr>
          <w:sz w:val="28"/>
          <w:szCs w:val="28"/>
        </w:rPr>
      </w:pPr>
      <w:r>
        <w:rPr>
          <w:sz w:val="28"/>
          <w:szCs w:val="28"/>
        </w:rPr>
        <w:t>2. </w:t>
      </w:r>
      <w:proofErr w:type="gramStart"/>
      <w:r w:rsidRPr="000257EC">
        <w:rPr>
          <w:sz w:val="28"/>
          <w:szCs w:val="28"/>
        </w:rPr>
        <w:t>Контроль за</w:t>
      </w:r>
      <w:proofErr w:type="gramEnd"/>
      <w:r w:rsidRPr="000257EC">
        <w:rPr>
          <w:sz w:val="28"/>
          <w:szCs w:val="28"/>
        </w:rPr>
        <w:t xml:space="preserve"> исполнением настоящего постановления возложить на</w:t>
      </w:r>
      <w:r>
        <w:rPr>
          <w:sz w:val="28"/>
          <w:szCs w:val="28"/>
        </w:rPr>
        <w:t> </w:t>
      </w:r>
      <w:r w:rsidRPr="000257EC">
        <w:rPr>
          <w:sz w:val="28"/>
          <w:szCs w:val="28"/>
        </w:rPr>
        <w:t>Заместителя Губернатора Свердловской области П.В. Крекова.</w:t>
      </w:r>
    </w:p>
    <w:bookmarkEnd w:id="0"/>
    <w:p w:rsidR="002F5282" w:rsidRPr="00857108" w:rsidRDefault="003F5B7A" w:rsidP="003F5B7A">
      <w:pPr>
        <w:autoSpaceDE w:val="0"/>
        <w:autoSpaceDN w:val="0"/>
        <w:adjustRightInd w:val="0"/>
        <w:spacing w:line="216" w:lineRule="auto"/>
        <w:ind w:firstLine="708"/>
        <w:jc w:val="both"/>
        <w:rPr>
          <w:rFonts w:eastAsiaTheme="minorHAnsi"/>
          <w:sz w:val="28"/>
          <w:szCs w:val="28"/>
          <w:lang w:eastAsia="en-US"/>
        </w:rPr>
      </w:pPr>
      <w:r>
        <w:rPr>
          <w:rFonts w:eastAsiaTheme="minorHAnsi"/>
          <w:sz w:val="28"/>
          <w:szCs w:val="28"/>
          <w:lang w:eastAsia="en-US"/>
        </w:rPr>
        <w:lastRenderedPageBreak/>
        <w:t>3</w:t>
      </w:r>
      <w:r w:rsidR="002F5282" w:rsidRPr="00857108">
        <w:rPr>
          <w:rFonts w:eastAsiaTheme="minorHAnsi"/>
          <w:sz w:val="28"/>
          <w:szCs w:val="28"/>
          <w:lang w:eastAsia="en-US"/>
        </w:rPr>
        <w:t>.</w:t>
      </w:r>
      <w:r w:rsidR="002F5282">
        <w:rPr>
          <w:rFonts w:eastAsiaTheme="minorHAnsi"/>
          <w:sz w:val="28"/>
          <w:szCs w:val="28"/>
          <w:lang w:eastAsia="en-US"/>
        </w:rPr>
        <w:t> </w:t>
      </w:r>
      <w:r w:rsidR="002F5282" w:rsidRPr="00A23059">
        <w:rPr>
          <w:rFonts w:eastAsiaTheme="minorHAnsi"/>
          <w:sz w:val="28"/>
          <w:szCs w:val="28"/>
          <w:lang w:eastAsia="en-US"/>
        </w:rPr>
        <w:t>Настоящее постановление опубликовать на «</w:t>
      </w:r>
      <w:proofErr w:type="gramStart"/>
      <w:r w:rsidR="002F5282" w:rsidRPr="00A23059">
        <w:rPr>
          <w:rFonts w:eastAsiaTheme="minorHAnsi"/>
          <w:sz w:val="28"/>
          <w:szCs w:val="28"/>
          <w:lang w:eastAsia="en-US"/>
        </w:rPr>
        <w:t>Официальном</w:t>
      </w:r>
      <w:proofErr w:type="gramEnd"/>
      <w:r w:rsidR="002F5282" w:rsidRPr="00A23059">
        <w:rPr>
          <w:rFonts w:eastAsiaTheme="minorHAnsi"/>
          <w:sz w:val="28"/>
          <w:szCs w:val="28"/>
          <w:lang w:eastAsia="en-US"/>
        </w:rPr>
        <w:t xml:space="preserve"> интернет</w:t>
      </w:r>
      <w:r w:rsidR="002F5282">
        <w:rPr>
          <w:rFonts w:eastAsiaTheme="minorHAnsi"/>
          <w:sz w:val="28"/>
          <w:szCs w:val="28"/>
          <w:lang w:eastAsia="en-US"/>
        </w:rPr>
        <w:t>-</w:t>
      </w:r>
      <w:r w:rsidR="002F5282" w:rsidRPr="00A23059">
        <w:rPr>
          <w:rFonts w:eastAsiaTheme="minorHAnsi"/>
          <w:sz w:val="28"/>
          <w:szCs w:val="28"/>
          <w:lang w:eastAsia="en-US"/>
        </w:rPr>
        <w:t>портале правовой информации Свердловской области» (www.pravo.gov66.ru)</w:t>
      </w:r>
      <w:r w:rsidR="002F5282" w:rsidRPr="00857108">
        <w:rPr>
          <w:rFonts w:eastAsiaTheme="minorHAnsi"/>
          <w:sz w:val="28"/>
          <w:szCs w:val="28"/>
          <w:lang w:eastAsia="en-US"/>
        </w:rPr>
        <w:t>.</w:t>
      </w:r>
    </w:p>
    <w:p w:rsidR="00084AEE" w:rsidRPr="00CE2F06" w:rsidRDefault="00084AEE" w:rsidP="008C3245">
      <w:pPr>
        <w:autoSpaceDE w:val="0"/>
        <w:autoSpaceDN w:val="0"/>
        <w:adjustRightInd w:val="0"/>
        <w:jc w:val="both"/>
        <w:rPr>
          <w:rFonts w:eastAsiaTheme="minorHAnsi"/>
          <w:sz w:val="28"/>
          <w:szCs w:val="28"/>
          <w:lang w:eastAsia="en-US"/>
        </w:rPr>
      </w:pPr>
    </w:p>
    <w:p w:rsidR="00A174BD" w:rsidRPr="00CE2F06" w:rsidRDefault="00A174BD" w:rsidP="008C3245">
      <w:pPr>
        <w:autoSpaceDE w:val="0"/>
        <w:autoSpaceDN w:val="0"/>
        <w:adjustRightInd w:val="0"/>
        <w:jc w:val="both"/>
        <w:rPr>
          <w:rFonts w:eastAsiaTheme="minorHAnsi"/>
          <w:sz w:val="28"/>
          <w:szCs w:val="28"/>
          <w:lang w:eastAsia="en-US"/>
        </w:rPr>
      </w:pPr>
    </w:p>
    <w:p w:rsidR="00084AEE" w:rsidRPr="0040298E" w:rsidRDefault="00041204" w:rsidP="00084AEE">
      <w:pPr>
        <w:rPr>
          <w:sz w:val="28"/>
          <w:szCs w:val="28"/>
        </w:rPr>
      </w:pPr>
      <w:r>
        <w:rPr>
          <w:sz w:val="28"/>
          <w:szCs w:val="28"/>
        </w:rPr>
        <w:t xml:space="preserve">Временно </w:t>
      </w:r>
      <w:proofErr w:type="gramStart"/>
      <w:r>
        <w:rPr>
          <w:sz w:val="28"/>
          <w:szCs w:val="28"/>
        </w:rPr>
        <w:t>исполняющий</w:t>
      </w:r>
      <w:proofErr w:type="gramEnd"/>
      <w:r>
        <w:rPr>
          <w:sz w:val="28"/>
          <w:szCs w:val="28"/>
        </w:rPr>
        <w:t xml:space="preserve"> обязанности</w:t>
      </w:r>
    </w:p>
    <w:p w:rsidR="005B6852" w:rsidRDefault="00041204" w:rsidP="00891571">
      <w:pPr>
        <w:tabs>
          <w:tab w:val="right" w:pos="9923"/>
        </w:tabs>
        <w:rPr>
          <w:sz w:val="28"/>
          <w:szCs w:val="28"/>
        </w:rPr>
      </w:pPr>
      <w:r>
        <w:rPr>
          <w:sz w:val="28"/>
          <w:szCs w:val="28"/>
        </w:rPr>
        <w:t xml:space="preserve">Губернатора </w:t>
      </w:r>
      <w:r w:rsidR="00291FB8">
        <w:rPr>
          <w:sz w:val="28"/>
          <w:szCs w:val="28"/>
        </w:rPr>
        <w:t>Свердловской области</w:t>
      </w:r>
      <w:r w:rsidR="00291FB8">
        <w:rPr>
          <w:sz w:val="28"/>
          <w:szCs w:val="28"/>
        </w:rPr>
        <w:tab/>
      </w:r>
      <w:r w:rsidR="00A23059">
        <w:rPr>
          <w:sz w:val="28"/>
          <w:szCs w:val="28"/>
        </w:rPr>
        <w:t xml:space="preserve">Е.В. </w:t>
      </w:r>
      <w:proofErr w:type="spellStart"/>
      <w:r w:rsidR="00A23059">
        <w:rPr>
          <w:sz w:val="28"/>
          <w:szCs w:val="28"/>
        </w:rPr>
        <w:t>Куйвашев</w:t>
      </w:r>
      <w:proofErr w:type="spellEnd"/>
    </w:p>
    <w:p w:rsidR="00891571" w:rsidRDefault="00891571" w:rsidP="00891571">
      <w:pPr>
        <w:tabs>
          <w:tab w:val="right" w:pos="9923"/>
        </w:tabs>
        <w:rPr>
          <w:sz w:val="28"/>
          <w:szCs w:val="28"/>
        </w:rPr>
      </w:pPr>
    </w:p>
    <w:p w:rsidR="00891571" w:rsidRDefault="00891571" w:rsidP="00891571">
      <w:pPr>
        <w:tabs>
          <w:tab w:val="right" w:pos="9923"/>
        </w:tabs>
        <w:rPr>
          <w:sz w:val="28"/>
          <w:szCs w:val="28"/>
        </w:rPr>
      </w:pPr>
    </w:p>
    <w:p w:rsidR="00891571" w:rsidRDefault="00891571" w:rsidP="00891571">
      <w:pPr>
        <w:tabs>
          <w:tab w:val="right" w:pos="9923"/>
        </w:tabs>
        <w:rPr>
          <w:sz w:val="28"/>
          <w:szCs w:val="28"/>
        </w:rPr>
      </w:pPr>
    </w:p>
    <w:p w:rsidR="00891571" w:rsidRDefault="00891571" w:rsidP="00891571">
      <w:pPr>
        <w:tabs>
          <w:tab w:val="right" w:pos="9923"/>
        </w:tabs>
        <w:rPr>
          <w:sz w:val="28"/>
          <w:szCs w:val="28"/>
        </w:rPr>
      </w:pPr>
    </w:p>
    <w:p w:rsidR="00891571" w:rsidRPr="00891571" w:rsidRDefault="00891571" w:rsidP="00891571">
      <w:pPr>
        <w:keepNext/>
        <w:jc w:val="center"/>
        <w:outlineLvl w:val="0"/>
        <w:rPr>
          <w:b/>
          <w:sz w:val="28"/>
          <w:szCs w:val="28"/>
        </w:rPr>
      </w:pPr>
      <w:r w:rsidRPr="00891571">
        <w:rPr>
          <w:b/>
          <w:sz w:val="28"/>
          <w:szCs w:val="28"/>
        </w:rPr>
        <w:t>ПОЯСНИТЕЛЬНАЯ ЗАПИСКА</w:t>
      </w:r>
    </w:p>
    <w:p w:rsidR="00891571" w:rsidRPr="00891571" w:rsidRDefault="00891571" w:rsidP="00891571">
      <w:pPr>
        <w:autoSpaceDE w:val="0"/>
        <w:autoSpaceDN w:val="0"/>
        <w:adjustRightInd w:val="0"/>
        <w:jc w:val="center"/>
        <w:rPr>
          <w:rFonts w:eastAsia="Calibri"/>
          <w:b/>
          <w:bCs/>
          <w:sz w:val="28"/>
          <w:szCs w:val="28"/>
          <w:lang w:eastAsia="en-US"/>
        </w:rPr>
      </w:pPr>
      <w:proofErr w:type="gramStart"/>
      <w:r w:rsidRPr="00891571">
        <w:rPr>
          <w:rFonts w:eastAsia="Calibri"/>
          <w:b/>
          <w:bCs/>
          <w:sz w:val="28"/>
          <w:szCs w:val="28"/>
          <w:lang w:eastAsia="en-US"/>
        </w:rPr>
        <w:t>к проекту постановления Правительства Свердловской области «О приостановлении действия подпункта 4 пункта 5, подпунктов 1 и 2 пункта 10 Порядка предоставления из областного бюджета субсидий юридическим лицам (за исключением государственных (муниципальных) учреждений) и индивидуальным предпринимателям, осуществляющим перевозку пассажиров, 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w:t>
      </w:r>
      <w:proofErr w:type="gramEnd"/>
      <w:r w:rsidRPr="00891571">
        <w:rPr>
          <w:rFonts w:eastAsia="Calibri"/>
          <w:b/>
          <w:bCs/>
          <w:sz w:val="28"/>
          <w:szCs w:val="28"/>
          <w:lang w:eastAsia="en-US"/>
        </w:rPr>
        <w:t xml:space="preserve"> общего пользования (кроме такси) в междугородном сообщении отдельным категориям граждан, утвержденного постановлением Правительства Свердловской области от 19.11.2014 № 1016-ПП</w:t>
      </w:r>
      <w:r w:rsidRPr="00891571">
        <w:rPr>
          <w:b/>
          <w:sz w:val="28"/>
          <w:szCs w:val="28"/>
        </w:rPr>
        <w:t>»</w:t>
      </w:r>
    </w:p>
    <w:p w:rsidR="00891571" w:rsidRPr="00891571" w:rsidRDefault="00891571" w:rsidP="00891571">
      <w:pPr>
        <w:autoSpaceDE w:val="0"/>
        <w:autoSpaceDN w:val="0"/>
        <w:adjustRightInd w:val="0"/>
        <w:outlineLvl w:val="0"/>
        <w:rPr>
          <w:sz w:val="26"/>
          <w:szCs w:val="26"/>
          <w:u w:val="single"/>
        </w:rPr>
      </w:pPr>
    </w:p>
    <w:p w:rsidR="00891571" w:rsidRPr="00891571" w:rsidRDefault="00891571" w:rsidP="00891571">
      <w:pPr>
        <w:autoSpaceDE w:val="0"/>
        <w:autoSpaceDN w:val="0"/>
        <w:adjustRightInd w:val="0"/>
        <w:outlineLvl w:val="0"/>
        <w:rPr>
          <w:sz w:val="26"/>
          <w:szCs w:val="26"/>
          <w:u w:val="single"/>
        </w:rPr>
      </w:pPr>
    </w:p>
    <w:p w:rsidR="00891571" w:rsidRPr="00891571" w:rsidRDefault="00891571" w:rsidP="00891571">
      <w:pPr>
        <w:ind w:firstLine="709"/>
        <w:jc w:val="both"/>
        <w:rPr>
          <w:b/>
          <w:sz w:val="26"/>
          <w:szCs w:val="26"/>
        </w:rPr>
      </w:pPr>
      <w:r w:rsidRPr="00891571">
        <w:rPr>
          <w:b/>
          <w:sz w:val="26"/>
          <w:szCs w:val="26"/>
        </w:rPr>
        <w:t>1. Общая характеристика состояния законодательства в данной сфере правового регулирования</w:t>
      </w:r>
    </w:p>
    <w:p w:rsidR="00891571" w:rsidRPr="00891571" w:rsidRDefault="00891571" w:rsidP="00891571">
      <w:pPr>
        <w:autoSpaceDE w:val="0"/>
        <w:autoSpaceDN w:val="0"/>
        <w:adjustRightInd w:val="0"/>
        <w:jc w:val="both"/>
        <w:rPr>
          <w:bCs/>
          <w:iCs/>
          <w:sz w:val="26"/>
          <w:szCs w:val="26"/>
        </w:rPr>
      </w:pPr>
    </w:p>
    <w:p w:rsidR="00891571" w:rsidRPr="00891571" w:rsidRDefault="00891571" w:rsidP="00891571">
      <w:pPr>
        <w:autoSpaceDE w:val="0"/>
        <w:autoSpaceDN w:val="0"/>
        <w:adjustRightInd w:val="0"/>
        <w:ind w:firstLine="709"/>
        <w:jc w:val="both"/>
        <w:rPr>
          <w:bCs/>
          <w:iCs/>
          <w:sz w:val="26"/>
          <w:szCs w:val="26"/>
        </w:rPr>
      </w:pPr>
      <w:proofErr w:type="gramStart"/>
      <w:r w:rsidRPr="00891571">
        <w:rPr>
          <w:bCs/>
          <w:iCs/>
          <w:sz w:val="26"/>
          <w:szCs w:val="26"/>
        </w:rPr>
        <w:t xml:space="preserve">Правовые отношения в данной сфере регулируются Федеральным законом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Законом Свердловской области от 25 ноября 2004 года </w:t>
      </w:r>
      <w:r w:rsidRPr="00891571">
        <w:rPr>
          <w:bCs/>
          <w:iCs/>
          <w:sz w:val="26"/>
          <w:szCs w:val="26"/>
        </w:rPr>
        <w:br/>
        <w:t>№ 190-ОЗ «О социальной поддержке ветеранов в Свердловской области» (далее – Закон Свердловской области от 25</w:t>
      </w:r>
      <w:proofErr w:type="gramEnd"/>
      <w:r w:rsidRPr="00891571">
        <w:rPr>
          <w:bCs/>
          <w:iCs/>
          <w:sz w:val="26"/>
          <w:szCs w:val="26"/>
        </w:rPr>
        <w:t xml:space="preserve"> ноября 2004 года № 190-ОЗ).</w:t>
      </w:r>
    </w:p>
    <w:p w:rsidR="00891571" w:rsidRPr="00891571" w:rsidRDefault="00891571" w:rsidP="00891571">
      <w:pPr>
        <w:autoSpaceDE w:val="0"/>
        <w:autoSpaceDN w:val="0"/>
        <w:adjustRightInd w:val="0"/>
        <w:ind w:firstLine="709"/>
        <w:jc w:val="both"/>
        <w:rPr>
          <w:bCs/>
          <w:iCs/>
          <w:sz w:val="26"/>
          <w:szCs w:val="26"/>
        </w:rPr>
      </w:pPr>
      <w:proofErr w:type="gramStart"/>
      <w:r w:rsidRPr="00891571">
        <w:rPr>
          <w:bCs/>
          <w:iCs/>
          <w:sz w:val="26"/>
          <w:szCs w:val="26"/>
        </w:rPr>
        <w:t>Статьей 14 Закона Свердловской области от 25 ноября 2004 года № 190-ОЗ установлено, что предоставление из областного бюджета субсидий юридическим лицам, индивидуальным предпринимателям и участникам договора простого товарищества, осуществляющим перевозку пассажиров, 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(кроме такси) в междугородном сообщении, производится</w:t>
      </w:r>
      <w:proofErr w:type="gramEnd"/>
      <w:r w:rsidRPr="00891571">
        <w:rPr>
          <w:bCs/>
          <w:iCs/>
          <w:sz w:val="26"/>
          <w:szCs w:val="26"/>
        </w:rPr>
        <w:t xml:space="preserve"> ежемесячно в порядке, предусмотренном Правительством Свердловской области.</w:t>
      </w:r>
    </w:p>
    <w:p w:rsidR="00891571" w:rsidRPr="00891571" w:rsidRDefault="00891571" w:rsidP="00891571">
      <w:pPr>
        <w:autoSpaceDE w:val="0"/>
        <w:autoSpaceDN w:val="0"/>
        <w:adjustRightInd w:val="0"/>
        <w:ind w:firstLine="709"/>
        <w:jc w:val="both"/>
        <w:rPr>
          <w:rFonts w:eastAsia="Calibri"/>
          <w:sz w:val="26"/>
          <w:szCs w:val="26"/>
          <w:lang w:eastAsia="en-US"/>
        </w:rPr>
      </w:pPr>
      <w:proofErr w:type="gramStart"/>
      <w:r w:rsidRPr="00891571">
        <w:rPr>
          <w:bCs/>
          <w:iCs/>
          <w:sz w:val="26"/>
          <w:szCs w:val="26"/>
        </w:rPr>
        <w:t xml:space="preserve">Постановлением Правительства Свердловской области от 19.11.2014 </w:t>
      </w:r>
      <w:r w:rsidRPr="00891571">
        <w:rPr>
          <w:bCs/>
          <w:iCs/>
          <w:sz w:val="26"/>
          <w:szCs w:val="26"/>
        </w:rPr>
        <w:br/>
      </w:r>
      <w:r w:rsidRPr="00891571">
        <w:rPr>
          <w:rFonts w:eastAsia="Calibri"/>
          <w:sz w:val="26"/>
          <w:szCs w:val="26"/>
          <w:lang w:eastAsia="en-US"/>
        </w:rPr>
        <w:t>№ 1016-ПП «О порядке предоставления из областного бюджета субсидий юридическим лицам (за исключением государственных (муниципальных) учреждений) и индивидуальным предпринимателям, осуществляющим перевозку пассажиров по территории Свердловской области на автомобильном транспорте общего пользования (кроме такси) в междугородном сообщении и на железнодорожном и водном транспорте в пригородном сообщении» (далее – постановление Правительства Свердловской области от 19.11.2014 № 1016-ПП) утвержден Порядок</w:t>
      </w:r>
      <w:proofErr w:type="gramEnd"/>
      <w:r w:rsidRPr="00891571">
        <w:rPr>
          <w:rFonts w:eastAsia="Calibri"/>
          <w:sz w:val="26"/>
          <w:szCs w:val="26"/>
          <w:lang w:eastAsia="en-US"/>
        </w:rPr>
        <w:t xml:space="preserve"> </w:t>
      </w:r>
      <w:proofErr w:type="gramStart"/>
      <w:r w:rsidRPr="00891571">
        <w:rPr>
          <w:rFonts w:eastAsia="Calibri"/>
          <w:sz w:val="26"/>
          <w:szCs w:val="26"/>
          <w:lang w:eastAsia="en-US"/>
        </w:rPr>
        <w:t>предоставления из областного бюджета субсидий юридическим лицам (за исключением государственных (муниципальных) учреждений) и индивидуальным предпринимателям, осуществляющим перевозку пассажиров, 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(кроме такси) в междугородном сообщении отдельным категориям граждан (далее – Порядок).</w:t>
      </w:r>
      <w:proofErr w:type="gramEnd"/>
    </w:p>
    <w:p w:rsidR="00891571" w:rsidRPr="00891571" w:rsidRDefault="00891571" w:rsidP="00891571">
      <w:pPr>
        <w:autoSpaceDE w:val="0"/>
        <w:autoSpaceDN w:val="0"/>
        <w:adjustRightInd w:val="0"/>
        <w:jc w:val="both"/>
        <w:rPr>
          <w:b/>
          <w:sz w:val="26"/>
          <w:szCs w:val="26"/>
        </w:rPr>
      </w:pPr>
    </w:p>
    <w:p w:rsidR="00891571" w:rsidRPr="00891571" w:rsidRDefault="00891571" w:rsidP="00891571">
      <w:pPr>
        <w:ind w:firstLine="709"/>
        <w:jc w:val="both"/>
        <w:rPr>
          <w:b/>
          <w:sz w:val="26"/>
          <w:szCs w:val="26"/>
        </w:rPr>
      </w:pPr>
      <w:r w:rsidRPr="00891571">
        <w:rPr>
          <w:b/>
          <w:sz w:val="26"/>
          <w:szCs w:val="26"/>
        </w:rPr>
        <w:t>2. Обоснование необходимости принятия проекта постановления</w:t>
      </w:r>
    </w:p>
    <w:p w:rsidR="00891571" w:rsidRPr="00891571" w:rsidRDefault="00891571" w:rsidP="00891571">
      <w:pPr>
        <w:ind w:firstLine="709"/>
        <w:jc w:val="both"/>
        <w:rPr>
          <w:b/>
          <w:sz w:val="26"/>
          <w:szCs w:val="26"/>
        </w:rPr>
      </w:pPr>
    </w:p>
    <w:p w:rsidR="00891571" w:rsidRPr="00891571" w:rsidRDefault="00891571" w:rsidP="00891571">
      <w:pPr>
        <w:autoSpaceDE w:val="0"/>
        <w:autoSpaceDN w:val="0"/>
        <w:adjustRightInd w:val="0"/>
        <w:ind w:firstLine="709"/>
        <w:jc w:val="both"/>
        <w:rPr>
          <w:sz w:val="26"/>
          <w:szCs w:val="26"/>
        </w:rPr>
      </w:pPr>
      <w:proofErr w:type="gramStart"/>
      <w:r w:rsidRPr="00891571">
        <w:rPr>
          <w:sz w:val="26"/>
          <w:szCs w:val="26"/>
        </w:rPr>
        <w:t>Постановлением Правительства Российской Федерации от 06.09.2016 № 887 «Об общих требованиях 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(далее – постановление Правительства Российской Федерации от 06.09.2016 № 887) утверждены общие требования к нормативным правовым актам, муниципальным правовым актам, регулирующим предоставление субсидий юридическим</w:t>
      </w:r>
      <w:proofErr w:type="gramEnd"/>
      <w:r w:rsidRPr="00891571">
        <w:rPr>
          <w:sz w:val="26"/>
          <w:szCs w:val="26"/>
        </w:rPr>
        <w:t xml:space="preserve"> </w:t>
      </w:r>
      <w:proofErr w:type="gramStart"/>
      <w:r w:rsidRPr="00891571">
        <w:rPr>
          <w:sz w:val="26"/>
          <w:szCs w:val="26"/>
        </w:rPr>
        <w:t>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w:t>
      </w:r>
      <w:proofErr w:type="gramEnd"/>
    </w:p>
    <w:p w:rsidR="00891571" w:rsidRPr="00891571" w:rsidRDefault="00891571" w:rsidP="00891571">
      <w:pPr>
        <w:autoSpaceDE w:val="0"/>
        <w:autoSpaceDN w:val="0"/>
        <w:adjustRightInd w:val="0"/>
        <w:ind w:firstLine="709"/>
        <w:jc w:val="both"/>
        <w:rPr>
          <w:bCs/>
          <w:iCs/>
          <w:sz w:val="26"/>
          <w:szCs w:val="26"/>
        </w:rPr>
      </w:pPr>
      <w:proofErr w:type="gramStart"/>
      <w:r w:rsidRPr="00891571">
        <w:rPr>
          <w:bCs/>
          <w:iCs/>
          <w:sz w:val="26"/>
          <w:szCs w:val="26"/>
        </w:rPr>
        <w:t>Постановлением Правительства Свердловской области от 30.03.2017 № 197-ПП «О внесении изменений в Постановление Правительства Свердловской области от 19.11.2014 № 1016-ПП «О Порядке предоставления из областного бюджета субсидий юридическим лицам и индивидуальным предпринимателям, осуществляющим перевозку пассажиров по территории Свердловской области на автомобильном транспорте общего пользования (кроме такси) в междугородном сообщении и на железнодорожном и водном транспорте в пригородном сообщении» (далее – постановление Правительства Свердловской</w:t>
      </w:r>
      <w:proofErr w:type="gramEnd"/>
      <w:r w:rsidRPr="00891571">
        <w:rPr>
          <w:bCs/>
          <w:iCs/>
          <w:sz w:val="26"/>
          <w:szCs w:val="26"/>
        </w:rPr>
        <w:t xml:space="preserve"> области от 30.03.2017 № 197-ПП) внесены изменения в постановление Правительства Свердловской области от 19.11.2014 </w:t>
      </w:r>
      <w:r w:rsidRPr="00891571">
        <w:rPr>
          <w:bCs/>
          <w:iCs/>
          <w:sz w:val="26"/>
          <w:szCs w:val="26"/>
        </w:rPr>
        <w:br/>
        <w:t>№ 1016-ПП, касающиеся Порядка, в целях приведения в соответствие с нормами постановления Правительства Российской Федерации от 06.09.2016 № 887.</w:t>
      </w:r>
    </w:p>
    <w:p w:rsidR="00891571" w:rsidRPr="00891571" w:rsidRDefault="00891571" w:rsidP="00891571">
      <w:pPr>
        <w:autoSpaceDE w:val="0"/>
        <w:autoSpaceDN w:val="0"/>
        <w:adjustRightInd w:val="0"/>
        <w:ind w:firstLine="709"/>
        <w:jc w:val="both"/>
        <w:rPr>
          <w:bCs/>
          <w:iCs/>
          <w:sz w:val="26"/>
          <w:szCs w:val="26"/>
        </w:rPr>
      </w:pPr>
      <w:proofErr w:type="gramStart"/>
      <w:r w:rsidRPr="00891571">
        <w:rPr>
          <w:bCs/>
          <w:iCs/>
          <w:sz w:val="26"/>
          <w:szCs w:val="26"/>
        </w:rPr>
        <w:t>Согласно</w:t>
      </w:r>
      <w:proofErr w:type="gramEnd"/>
      <w:r w:rsidRPr="00891571">
        <w:rPr>
          <w:bCs/>
          <w:iCs/>
          <w:sz w:val="26"/>
          <w:szCs w:val="26"/>
        </w:rPr>
        <w:t xml:space="preserve"> действующего Порядка субсидии юридическим лицам (за исключением государственных (муниципальных) учреждений), индивидуальным предпринимателям, осуществляющим перевозку пассажиров, предоставляются при соблюдении требований, которым должны соответствовать получатели субсидий на первое число месяца, предшествующего месяцу заключения соглашения, в том числе:</w:t>
      </w:r>
    </w:p>
    <w:p w:rsidR="00891571" w:rsidRPr="00891571" w:rsidRDefault="00891571" w:rsidP="00891571">
      <w:pPr>
        <w:autoSpaceDE w:val="0"/>
        <w:autoSpaceDN w:val="0"/>
        <w:adjustRightInd w:val="0"/>
        <w:ind w:firstLine="709"/>
        <w:jc w:val="both"/>
        <w:rPr>
          <w:bCs/>
          <w:iCs/>
          <w:sz w:val="26"/>
          <w:szCs w:val="26"/>
        </w:rPr>
      </w:pPr>
      <w:r w:rsidRPr="00891571">
        <w:rPr>
          <w:bCs/>
          <w:iCs/>
          <w:sz w:val="26"/>
          <w:szCs w:val="26"/>
        </w:rPr>
        <w:t>требование об отсутствии задолженности по налогам, сборам и иным обязательным платежам в бюджеты бюджетной системы Российской Федерации, срок исполнения по которым наступил в соответствии с законодательством Российской Федерации;</w:t>
      </w:r>
    </w:p>
    <w:p w:rsidR="00891571" w:rsidRPr="00891571" w:rsidRDefault="00891571" w:rsidP="00891571">
      <w:pPr>
        <w:autoSpaceDE w:val="0"/>
        <w:autoSpaceDN w:val="0"/>
        <w:adjustRightInd w:val="0"/>
        <w:ind w:firstLine="709"/>
        <w:jc w:val="both"/>
        <w:rPr>
          <w:bCs/>
          <w:iCs/>
          <w:sz w:val="26"/>
          <w:szCs w:val="26"/>
        </w:rPr>
      </w:pPr>
      <w:r w:rsidRPr="00891571">
        <w:rPr>
          <w:bCs/>
          <w:iCs/>
          <w:sz w:val="26"/>
          <w:szCs w:val="26"/>
        </w:rPr>
        <w:t>требование об отсутствии просроченной задолженности перед областным бюджетом.</w:t>
      </w:r>
    </w:p>
    <w:p w:rsidR="00891571" w:rsidRPr="00891571" w:rsidRDefault="00891571" w:rsidP="00891571">
      <w:pPr>
        <w:autoSpaceDE w:val="0"/>
        <w:autoSpaceDN w:val="0"/>
        <w:adjustRightInd w:val="0"/>
        <w:ind w:firstLine="709"/>
        <w:jc w:val="both"/>
        <w:rPr>
          <w:bCs/>
          <w:iCs/>
          <w:sz w:val="26"/>
          <w:szCs w:val="26"/>
        </w:rPr>
      </w:pPr>
      <w:r w:rsidRPr="00891571">
        <w:rPr>
          <w:bCs/>
          <w:iCs/>
          <w:sz w:val="26"/>
          <w:szCs w:val="26"/>
        </w:rPr>
        <w:t>В целях подтверждения указанных требований юридические лица (за исключением государственных (муниципальных) учреждений), индивидуальные предприниматели, осуществляющие перевозку пассажиров, для заключения соглашения представляют справку территориального органа Федеральной налоговой службы, подтверждающую отсутствие задолженности по налогам, сборам и иным обязательным платежам в бюджеты бюджетной системы Российской Федерации.</w:t>
      </w:r>
    </w:p>
    <w:p w:rsidR="00891571" w:rsidRPr="00891571" w:rsidRDefault="00891571" w:rsidP="00891571">
      <w:pPr>
        <w:autoSpaceDE w:val="0"/>
        <w:autoSpaceDN w:val="0"/>
        <w:adjustRightInd w:val="0"/>
        <w:ind w:firstLine="709"/>
        <w:jc w:val="both"/>
        <w:rPr>
          <w:sz w:val="26"/>
          <w:szCs w:val="26"/>
        </w:rPr>
      </w:pPr>
      <w:proofErr w:type="gramStart"/>
      <w:r w:rsidRPr="00891571">
        <w:rPr>
          <w:sz w:val="26"/>
          <w:szCs w:val="26"/>
        </w:rPr>
        <w:t>При реализации постановления Правительства Свердловской области от 19.11.2014 № 1016-ПП в редакции постановления Правительства Свердловской области от 30.03.2017 № 197-ПП в части заключения соглашений возникли проблемы, так как, у большинства юридических лиц (за исключением государственных (муниципальных) учреждений), индивидуальных предпринимателей, осуществляющих перевозку пассажиров (85 автоперевозчиков), имеется задолженность по налогам, сборам и иным обязательным платежам в бюджеты бюджетной системы Российской Федерации, срок исполнения по</w:t>
      </w:r>
      <w:proofErr w:type="gramEnd"/>
      <w:r w:rsidRPr="00891571">
        <w:rPr>
          <w:sz w:val="26"/>
          <w:szCs w:val="26"/>
        </w:rPr>
        <w:t xml:space="preserve"> </w:t>
      </w:r>
      <w:proofErr w:type="gramStart"/>
      <w:r w:rsidRPr="00891571">
        <w:rPr>
          <w:sz w:val="26"/>
          <w:szCs w:val="26"/>
        </w:rPr>
        <w:t>которым наступил в соответствии с законодательством Российской Федерации в сумме от 150 рублей до 8 000 000,00 рублей.</w:t>
      </w:r>
      <w:proofErr w:type="gramEnd"/>
    </w:p>
    <w:p w:rsidR="00891571" w:rsidRPr="00891571" w:rsidRDefault="00891571" w:rsidP="00891571">
      <w:pPr>
        <w:autoSpaceDE w:val="0"/>
        <w:autoSpaceDN w:val="0"/>
        <w:adjustRightInd w:val="0"/>
        <w:ind w:firstLine="709"/>
        <w:jc w:val="both"/>
        <w:rPr>
          <w:sz w:val="26"/>
          <w:szCs w:val="26"/>
        </w:rPr>
      </w:pPr>
      <w:r w:rsidRPr="00891571">
        <w:rPr>
          <w:sz w:val="26"/>
          <w:szCs w:val="26"/>
        </w:rPr>
        <w:t>В целях сохранения стабильной ситуации в области проектом постановления предлагается установить переходный период для урегулирования вопроса о погашении указанной задолженности юридическими лицами (за исключением государственных (муниципальных) учреждений), индивидуальными предпринимателями.</w:t>
      </w:r>
    </w:p>
    <w:p w:rsidR="00891571" w:rsidRPr="00891571" w:rsidRDefault="00891571" w:rsidP="00891571">
      <w:pPr>
        <w:jc w:val="both"/>
        <w:rPr>
          <w:sz w:val="26"/>
          <w:szCs w:val="26"/>
        </w:rPr>
      </w:pPr>
    </w:p>
    <w:p w:rsidR="00891571" w:rsidRPr="00891571" w:rsidRDefault="00891571" w:rsidP="00891571">
      <w:pPr>
        <w:ind w:firstLine="709"/>
        <w:jc w:val="both"/>
        <w:rPr>
          <w:b/>
          <w:sz w:val="26"/>
          <w:szCs w:val="26"/>
        </w:rPr>
      </w:pPr>
      <w:r w:rsidRPr="00891571">
        <w:rPr>
          <w:b/>
          <w:sz w:val="26"/>
          <w:szCs w:val="26"/>
        </w:rPr>
        <w:t>3. Прогноз социально-экономических последствий принятия проекта постановления</w:t>
      </w:r>
    </w:p>
    <w:p w:rsidR="00891571" w:rsidRPr="00891571" w:rsidRDefault="00891571" w:rsidP="00891571">
      <w:pPr>
        <w:ind w:firstLine="709"/>
        <w:jc w:val="both"/>
        <w:rPr>
          <w:b/>
          <w:sz w:val="26"/>
          <w:szCs w:val="26"/>
        </w:rPr>
      </w:pPr>
    </w:p>
    <w:p w:rsidR="00891571" w:rsidRPr="00891571" w:rsidRDefault="00891571" w:rsidP="00891571">
      <w:pPr>
        <w:tabs>
          <w:tab w:val="left" w:pos="851"/>
        </w:tabs>
        <w:ind w:firstLine="709"/>
        <w:jc w:val="both"/>
        <w:rPr>
          <w:sz w:val="26"/>
          <w:szCs w:val="26"/>
        </w:rPr>
      </w:pPr>
      <w:r w:rsidRPr="00891571">
        <w:rPr>
          <w:sz w:val="26"/>
          <w:szCs w:val="26"/>
        </w:rPr>
        <w:t>Настоящий проект постановления не повлечет ущемления прав граждан и направлен на сохранение стабильной ситуации в области.</w:t>
      </w:r>
    </w:p>
    <w:p w:rsidR="00891571" w:rsidRPr="00891571" w:rsidRDefault="00891571" w:rsidP="00891571">
      <w:pPr>
        <w:tabs>
          <w:tab w:val="left" w:pos="851"/>
        </w:tabs>
        <w:jc w:val="both"/>
        <w:rPr>
          <w:sz w:val="26"/>
          <w:szCs w:val="26"/>
        </w:rPr>
      </w:pPr>
    </w:p>
    <w:p w:rsidR="00891571" w:rsidRPr="00891571" w:rsidRDefault="00891571" w:rsidP="00891571">
      <w:pPr>
        <w:ind w:firstLine="709"/>
        <w:jc w:val="both"/>
        <w:rPr>
          <w:b/>
          <w:sz w:val="26"/>
          <w:szCs w:val="26"/>
        </w:rPr>
      </w:pPr>
      <w:r w:rsidRPr="00891571">
        <w:rPr>
          <w:b/>
          <w:sz w:val="26"/>
          <w:szCs w:val="26"/>
        </w:rPr>
        <w:t>4. Финансово-экономическое обоснование проекта постановления</w:t>
      </w:r>
    </w:p>
    <w:p w:rsidR="00891571" w:rsidRPr="00891571" w:rsidRDefault="00891571" w:rsidP="00891571">
      <w:pPr>
        <w:ind w:firstLine="709"/>
        <w:jc w:val="both"/>
        <w:rPr>
          <w:sz w:val="26"/>
          <w:szCs w:val="26"/>
        </w:rPr>
      </w:pPr>
    </w:p>
    <w:p w:rsidR="00891571" w:rsidRPr="00891571" w:rsidRDefault="00891571" w:rsidP="00891571">
      <w:pPr>
        <w:autoSpaceDE w:val="0"/>
        <w:autoSpaceDN w:val="0"/>
        <w:adjustRightInd w:val="0"/>
        <w:ind w:firstLine="709"/>
        <w:jc w:val="both"/>
        <w:rPr>
          <w:sz w:val="26"/>
          <w:szCs w:val="26"/>
        </w:rPr>
      </w:pPr>
      <w:r w:rsidRPr="00891571">
        <w:rPr>
          <w:sz w:val="26"/>
          <w:szCs w:val="26"/>
        </w:rPr>
        <w:t>Для реализации данного проекта дополнительные средства областного бюджета не потребуются.</w:t>
      </w:r>
    </w:p>
    <w:p w:rsidR="00891571" w:rsidRPr="00891571" w:rsidRDefault="00891571" w:rsidP="00891571">
      <w:pPr>
        <w:autoSpaceDE w:val="0"/>
        <w:autoSpaceDN w:val="0"/>
        <w:adjustRightInd w:val="0"/>
        <w:jc w:val="both"/>
        <w:rPr>
          <w:b/>
          <w:sz w:val="26"/>
          <w:szCs w:val="26"/>
        </w:rPr>
      </w:pPr>
    </w:p>
    <w:p w:rsidR="00891571" w:rsidRPr="00891571" w:rsidRDefault="00891571" w:rsidP="00891571">
      <w:pPr>
        <w:ind w:firstLine="709"/>
        <w:rPr>
          <w:b/>
          <w:sz w:val="26"/>
          <w:szCs w:val="26"/>
        </w:rPr>
      </w:pPr>
      <w:r w:rsidRPr="00891571">
        <w:rPr>
          <w:b/>
          <w:sz w:val="26"/>
          <w:szCs w:val="26"/>
        </w:rPr>
        <w:t>5</w:t>
      </w:r>
      <w:r w:rsidRPr="00891571">
        <w:rPr>
          <w:sz w:val="26"/>
          <w:szCs w:val="26"/>
        </w:rPr>
        <w:t>.</w:t>
      </w:r>
      <w:r w:rsidRPr="00891571">
        <w:rPr>
          <w:b/>
          <w:sz w:val="26"/>
          <w:szCs w:val="26"/>
        </w:rPr>
        <w:t xml:space="preserve"> Сведения о подготовке проекта акта с учетом методики проведения антикоррупционной экспертизы нормативных правовых актов и проектов нормативных правовых актов</w:t>
      </w:r>
    </w:p>
    <w:p w:rsidR="00891571" w:rsidRPr="00891571" w:rsidRDefault="00891571" w:rsidP="00891571">
      <w:pPr>
        <w:ind w:firstLine="709"/>
        <w:rPr>
          <w:b/>
          <w:sz w:val="26"/>
          <w:szCs w:val="26"/>
        </w:rPr>
      </w:pPr>
    </w:p>
    <w:p w:rsidR="00891571" w:rsidRPr="00891571" w:rsidRDefault="00891571" w:rsidP="00891571">
      <w:pPr>
        <w:widowControl w:val="0"/>
        <w:ind w:firstLine="709"/>
        <w:jc w:val="both"/>
        <w:outlineLvl w:val="1"/>
        <w:rPr>
          <w:snapToGrid w:val="0"/>
          <w:sz w:val="26"/>
          <w:szCs w:val="26"/>
        </w:rPr>
      </w:pPr>
      <w:r w:rsidRPr="00891571">
        <w:rPr>
          <w:snapToGrid w:val="0"/>
          <w:sz w:val="26"/>
          <w:szCs w:val="26"/>
        </w:rPr>
        <w:t xml:space="preserve">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 </w:t>
      </w:r>
      <w:r w:rsidRPr="00891571">
        <w:rPr>
          <w:sz w:val="26"/>
          <w:szCs w:val="26"/>
        </w:rPr>
        <w:t>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r w:rsidRPr="00891571">
        <w:rPr>
          <w:snapToGrid w:val="0"/>
          <w:sz w:val="26"/>
          <w:szCs w:val="26"/>
        </w:rPr>
        <w:t xml:space="preserve">. </w:t>
      </w:r>
    </w:p>
    <w:p w:rsidR="00891571" w:rsidRPr="00891571" w:rsidRDefault="00891571" w:rsidP="00891571">
      <w:pPr>
        <w:ind w:firstLine="709"/>
        <w:jc w:val="both"/>
        <w:rPr>
          <w:sz w:val="26"/>
          <w:szCs w:val="26"/>
        </w:rPr>
      </w:pPr>
    </w:p>
    <w:p w:rsidR="00891571" w:rsidRPr="00891571" w:rsidRDefault="00891571" w:rsidP="00891571">
      <w:pPr>
        <w:ind w:firstLine="709"/>
        <w:jc w:val="both"/>
        <w:rPr>
          <w:sz w:val="26"/>
          <w:szCs w:val="26"/>
        </w:rPr>
      </w:pPr>
    </w:p>
    <w:p w:rsidR="00891571" w:rsidRPr="00891571" w:rsidRDefault="00891571" w:rsidP="00891571">
      <w:pPr>
        <w:ind w:firstLine="709"/>
        <w:jc w:val="both"/>
        <w:rPr>
          <w:b/>
          <w:sz w:val="26"/>
          <w:szCs w:val="26"/>
        </w:rPr>
      </w:pPr>
      <w:r w:rsidRPr="00891571">
        <w:rPr>
          <w:b/>
          <w:sz w:val="26"/>
          <w:szCs w:val="26"/>
        </w:rPr>
        <w:t xml:space="preserve">6. Сведения о подготовке проекта постановления с учетом процедур, установленных правовыми актами, регламентирующими предмет регулирования проекта правового акта </w:t>
      </w:r>
    </w:p>
    <w:p w:rsidR="00891571" w:rsidRPr="00891571" w:rsidRDefault="00891571" w:rsidP="00891571">
      <w:pPr>
        <w:ind w:firstLine="709"/>
        <w:jc w:val="both"/>
        <w:rPr>
          <w:b/>
          <w:sz w:val="26"/>
          <w:szCs w:val="26"/>
        </w:rPr>
      </w:pPr>
    </w:p>
    <w:p w:rsidR="00891571" w:rsidRPr="00891571" w:rsidRDefault="00891571" w:rsidP="00891571">
      <w:pPr>
        <w:ind w:firstLine="709"/>
        <w:jc w:val="both"/>
        <w:rPr>
          <w:sz w:val="26"/>
          <w:szCs w:val="26"/>
        </w:rPr>
      </w:pPr>
      <w:r w:rsidRPr="00891571">
        <w:rPr>
          <w:sz w:val="26"/>
          <w:szCs w:val="26"/>
        </w:rPr>
        <w:t>Процедур, установленных правовыми актами, регламентирующими предмет регулирования проекта постановления, не предусмотрено.</w:t>
      </w:r>
    </w:p>
    <w:p w:rsidR="00891571" w:rsidRPr="00891571" w:rsidRDefault="00891571" w:rsidP="00891571">
      <w:pPr>
        <w:jc w:val="both"/>
        <w:rPr>
          <w:b/>
          <w:sz w:val="26"/>
          <w:szCs w:val="26"/>
        </w:rPr>
      </w:pPr>
    </w:p>
    <w:p w:rsidR="00891571" w:rsidRPr="00891571" w:rsidRDefault="00891571" w:rsidP="00891571">
      <w:pPr>
        <w:ind w:firstLine="709"/>
        <w:jc w:val="both"/>
        <w:rPr>
          <w:b/>
          <w:sz w:val="26"/>
          <w:szCs w:val="26"/>
        </w:rPr>
      </w:pPr>
      <w:r w:rsidRPr="00891571">
        <w:rPr>
          <w:b/>
          <w:sz w:val="26"/>
          <w:szCs w:val="26"/>
        </w:rPr>
        <w:t>7. Предложения по подготовке и принятию правовых актов Правительства Свердловской области, необходимых для реализации принимаемого проекта постановления</w:t>
      </w:r>
    </w:p>
    <w:p w:rsidR="00891571" w:rsidRPr="00891571" w:rsidRDefault="00891571" w:rsidP="00891571">
      <w:pPr>
        <w:ind w:firstLine="709"/>
        <w:jc w:val="both"/>
        <w:rPr>
          <w:b/>
          <w:sz w:val="26"/>
          <w:szCs w:val="26"/>
        </w:rPr>
      </w:pPr>
    </w:p>
    <w:p w:rsidR="00891571" w:rsidRPr="00891571" w:rsidRDefault="00891571" w:rsidP="00891571">
      <w:pPr>
        <w:ind w:firstLine="709"/>
        <w:jc w:val="both"/>
        <w:rPr>
          <w:sz w:val="26"/>
          <w:szCs w:val="26"/>
        </w:rPr>
      </w:pPr>
      <w:r w:rsidRPr="00891571">
        <w:rPr>
          <w:sz w:val="26"/>
          <w:szCs w:val="26"/>
        </w:rPr>
        <w:t>Для реализации проекта принятие иных правовых актов Правительства Свердловской области не требуется.</w:t>
      </w:r>
    </w:p>
    <w:p w:rsidR="00891571" w:rsidRPr="00891571" w:rsidRDefault="00891571" w:rsidP="00891571">
      <w:pPr>
        <w:ind w:firstLine="709"/>
        <w:jc w:val="both"/>
        <w:rPr>
          <w:sz w:val="26"/>
          <w:szCs w:val="26"/>
        </w:rPr>
      </w:pPr>
    </w:p>
    <w:p w:rsidR="00891571" w:rsidRPr="00891571" w:rsidRDefault="00891571" w:rsidP="00891571">
      <w:pPr>
        <w:ind w:firstLine="709"/>
        <w:jc w:val="both"/>
        <w:rPr>
          <w:sz w:val="26"/>
          <w:szCs w:val="26"/>
        </w:rPr>
      </w:pPr>
    </w:p>
    <w:p w:rsidR="00891571" w:rsidRDefault="00891571" w:rsidP="00891571">
      <w:pPr>
        <w:keepNext/>
        <w:outlineLvl w:val="1"/>
        <w:rPr>
          <w:b/>
          <w:sz w:val="26"/>
          <w:szCs w:val="26"/>
        </w:rPr>
      </w:pPr>
      <w:r w:rsidRPr="00891571">
        <w:rPr>
          <w:sz w:val="26"/>
          <w:szCs w:val="26"/>
        </w:rPr>
        <w:t>Министр социальной политики</w:t>
      </w:r>
    </w:p>
    <w:p w:rsidR="00891571" w:rsidRPr="00891571" w:rsidRDefault="00891571" w:rsidP="00891571">
      <w:pPr>
        <w:keepNext/>
        <w:outlineLvl w:val="1"/>
        <w:rPr>
          <w:sz w:val="26"/>
          <w:szCs w:val="26"/>
        </w:rPr>
      </w:pPr>
      <w:r w:rsidRPr="00891571">
        <w:rPr>
          <w:sz w:val="26"/>
          <w:szCs w:val="26"/>
        </w:rPr>
        <w:t>Свердловской области</w:t>
      </w:r>
      <w:r w:rsidRPr="00891571">
        <w:rPr>
          <w:sz w:val="26"/>
          <w:szCs w:val="26"/>
        </w:rPr>
        <w:tab/>
      </w:r>
      <w:r>
        <w:rPr>
          <w:b/>
          <w:sz w:val="26"/>
          <w:szCs w:val="26"/>
        </w:rPr>
        <w:tab/>
      </w:r>
      <w:r>
        <w:rPr>
          <w:b/>
          <w:sz w:val="26"/>
          <w:szCs w:val="26"/>
        </w:rPr>
        <w:tab/>
      </w:r>
      <w:bookmarkStart w:id="1" w:name="_GoBack"/>
      <w:bookmarkEnd w:id="1"/>
      <w:r>
        <w:rPr>
          <w:b/>
          <w:sz w:val="26"/>
          <w:szCs w:val="26"/>
        </w:rPr>
        <w:tab/>
      </w:r>
      <w:r>
        <w:rPr>
          <w:b/>
          <w:sz w:val="26"/>
          <w:szCs w:val="26"/>
        </w:rPr>
        <w:tab/>
      </w:r>
      <w:r>
        <w:rPr>
          <w:b/>
          <w:sz w:val="26"/>
          <w:szCs w:val="26"/>
        </w:rPr>
        <w:tab/>
      </w:r>
      <w:r>
        <w:rPr>
          <w:b/>
          <w:sz w:val="26"/>
          <w:szCs w:val="26"/>
        </w:rPr>
        <w:tab/>
      </w:r>
      <w:r>
        <w:rPr>
          <w:b/>
          <w:sz w:val="26"/>
          <w:szCs w:val="26"/>
        </w:rPr>
        <w:tab/>
        <w:t xml:space="preserve">         </w:t>
      </w:r>
      <w:r w:rsidRPr="00891571">
        <w:rPr>
          <w:sz w:val="26"/>
          <w:szCs w:val="26"/>
        </w:rPr>
        <w:t xml:space="preserve">А.В. </w:t>
      </w:r>
      <w:proofErr w:type="spellStart"/>
      <w:r w:rsidRPr="00891571">
        <w:rPr>
          <w:sz w:val="26"/>
          <w:szCs w:val="26"/>
        </w:rPr>
        <w:t>Злоказов</w:t>
      </w:r>
      <w:proofErr w:type="spellEnd"/>
    </w:p>
    <w:sectPr w:rsidR="00891571" w:rsidRPr="00891571" w:rsidSect="00891571">
      <w:headerReference w:type="default" r:id="rId9"/>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1CD" w:rsidRDefault="006211CD" w:rsidP="00731215">
      <w:r>
        <w:separator/>
      </w:r>
    </w:p>
  </w:endnote>
  <w:endnote w:type="continuationSeparator" w:id="0">
    <w:p w:rsidR="006211CD" w:rsidRDefault="006211CD" w:rsidP="0073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1CD" w:rsidRDefault="006211CD" w:rsidP="00731215">
      <w:r>
        <w:separator/>
      </w:r>
    </w:p>
  </w:footnote>
  <w:footnote w:type="continuationSeparator" w:id="0">
    <w:p w:rsidR="006211CD" w:rsidRDefault="006211CD" w:rsidP="007312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2419365"/>
      <w:docPartObj>
        <w:docPartGallery w:val="Page Numbers (Top of Page)"/>
        <w:docPartUnique/>
      </w:docPartObj>
    </w:sdtPr>
    <w:sdtEndPr/>
    <w:sdtContent>
      <w:p w:rsidR="00976660" w:rsidRDefault="00976660">
        <w:pPr>
          <w:pStyle w:val="a5"/>
          <w:jc w:val="center"/>
        </w:pPr>
        <w:r>
          <w:fldChar w:fldCharType="begin"/>
        </w:r>
        <w:r>
          <w:instrText>PAGE   \* MERGEFORMAT</w:instrText>
        </w:r>
        <w:r>
          <w:fldChar w:fldCharType="separate"/>
        </w:r>
        <w:r w:rsidR="00891571">
          <w:rPr>
            <w:noProof/>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9F7EED"/>
    <w:multiLevelType w:val="hybridMultilevel"/>
    <w:tmpl w:val="11065F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361"/>
    <w:rsid w:val="00007C1F"/>
    <w:rsid w:val="00012908"/>
    <w:rsid w:val="000257EC"/>
    <w:rsid w:val="00040F3B"/>
    <w:rsid w:val="00041204"/>
    <w:rsid w:val="000418DA"/>
    <w:rsid w:val="00042712"/>
    <w:rsid w:val="00045E2F"/>
    <w:rsid w:val="00047E13"/>
    <w:rsid w:val="00050013"/>
    <w:rsid w:val="000561F2"/>
    <w:rsid w:val="0007001C"/>
    <w:rsid w:val="000724A6"/>
    <w:rsid w:val="00074E2A"/>
    <w:rsid w:val="00084AEE"/>
    <w:rsid w:val="00090F79"/>
    <w:rsid w:val="00091075"/>
    <w:rsid w:val="00091398"/>
    <w:rsid w:val="00095453"/>
    <w:rsid w:val="000A5BE5"/>
    <w:rsid w:val="000A71EE"/>
    <w:rsid w:val="000B2458"/>
    <w:rsid w:val="000C04ED"/>
    <w:rsid w:val="000C38A5"/>
    <w:rsid w:val="000D1E2B"/>
    <w:rsid w:val="000D26DB"/>
    <w:rsid w:val="000D42B9"/>
    <w:rsid w:val="000D4FF4"/>
    <w:rsid w:val="000E7DA0"/>
    <w:rsid w:val="000F2004"/>
    <w:rsid w:val="001111A8"/>
    <w:rsid w:val="00123802"/>
    <w:rsid w:val="00142EEA"/>
    <w:rsid w:val="00143B8A"/>
    <w:rsid w:val="00150053"/>
    <w:rsid w:val="001523E8"/>
    <w:rsid w:val="00157BCB"/>
    <w:rsid w:val="00161243"/>
    <w:rsid w:val="001636D3"/>
    <w:rsid w:val="001764ED"/>
    <w:rsid w:val="001833FD"/>
    <w:rsid w:val="00186D03"/>
    <w:rsid w:val="0019336B"/>
    <w:rsid w:val="00194243"/>
    <w:rsid w:val="00194380"/>
    <w:rsid w:val="00197B39"/>
    <w:rsid w:val="001B104A"/>
    <w:rsid w:val="001B13CC"/>
    <w:rsid w:val="001B2B28"/>
    <w:rsid w:val="001C0F50"/>
    <w:rsid w:val="001C0FCB"/>
    <w:rsid w:val="001C292E"/>
    <w:rsid w:val="001C56F9"/>
    <w:rsid w:val="001C602D"/>
    <w:rsid w:val="001D7F1D"/>
    <w:rsid w:val="001E60A6"/>
    <w:rsid w:val="001E63DF"/>
    <w:rsid w:val="001E6641"/>
    <w:rsid w:val="001F5469"/>
    <w:rsid w:val="0021180E"/>
    <w:rsid w:val="00220BB7"/>
    <w:rsid w:val="002219B2"/>
    <w:rsid w:val="00223747"/>
    <w:rsid w:val="002309F2"/>
    <w:rsid w:val="00230A13"/>
    <w:rsid w:val="00233258"/>
    <w:rsid w:val="00244E4E"/>
    <w:rsid w:val="00250965"/>
    <w:rsid w:val="00252DDC"/>
    <w:rsid w:val="00257155"/>
    <w:rsid w:val="002578F7"/>
    <w:rsid w:val="00270608"/>
    <w:rsid w:val="0027372F"/>
    <w:rsid w:val="00273B58"/>
    <w:rsid w:val="00275445"/>
    <w:rsid w:val="00277BC8"/>
    <w:rsid w:val="00291FB8"/>
    <w:rsid w:val="002A395C"/>
    <w:rsid w:val="002B1856"/>
    <w:rsid w:val="002B2309"/>
    <w:rsid w:val="002C2A8B"/>
    <w:rsid w:val="002D3D2C"/>
    <w:rsid w:val="002D70CC"/>
    <w:rsid w:val="002E2F42"/>
    <w:rsid w:val="002E4301"/>
    <w:rsid w:val="002E6319"/>
    <w:rsid w:val="002F40A4"/>
    <w:rsid w:val="002F5282"/>
    <w:rsid w:val="002F5929"/>
    <w:rsid w:val="002F5A86"/>
    <w:rsid w:val="00305B2F"/>
    <w:rsid w:val="0030652B"/>
    <w:rsid w:val="003213E6"/>
    <w:rsid w:val="003253AE"/>
    <w:rsid w:val="00327177"/>
    <w:rsid w:val="00342C38"/>
    <w:rsid w:val="00350076"/>
    <w:rsid w:val="003556D9"/>
    <w:rsid w:val="003609EF"/>
    <w:rsid w:val="00367DFC"/>
    <w:rsid w:val="00370ECE"/>
    <w:rsid w:val="003721CD"/>
    <w:rsid w:val="00373BFE"/>
    <w:rsid w:val="00381EA8"/>
    <w:rsid w:val="0038284E"/>
    <w:rsid w:val="00386F90"/>
    <w:rsid w:val="0039549D"/>
    <w:rsid w:val="00395E19"/>
    <w:rsid w:val="003A48EC"/>
    <w:rsid w:val="003A524E"/>
    <w:rsid w:val="003B06DF"/>
    <w:rsid w:val="003B7E22"/>
    <w:rsid w:val="003C0DA5"/>
    <w:rsid w:val="003E2A53"/>
    <w:rsid w:val="003E41F2"/>
    <w:rsid w:val="003E7A58"/>
    <w:rsid w:val="003F5B7A"/>
    <w:rsid w:val="003F5BEA"/>
    <w:rsid w:val="003F6347"/>
    <w:rsid w:val="0040003B"/>
    <w:rsid w:val="0040298E"/>
    <w:rsid w:val="00407884"/>
    <w:rsid w:val="00425FCA"/>
    <w:rsid w:val="004306CB"/>
    <w:rsid w:val="00432CF7"/>
    <w:rsid w:val="0043404D"/>
    <w:rsid w:val="00441D84"/>
    <w:rsid w:val="00443AB7"/>
    <w:rsid w:val="00457E00"/>
    <w:rsid w:val="0046649A"/>
    <w:rsid w:val="0046777F"/>
    <w:rsid w:val="0047395A"/>
    <w:rsid w:val="00477DD0"/>
    <w:rsid w:val="00484A3B"/>
    <w:rsid w:val="0049090E"/>
    <w:rsid w:val="00491592"/>
    <w:rsid w:val="00493CEF"/>
    <w:rsid w:val="00494107"/>
    <w:rsid w:val="00495D3A"/>
    <w:rsid w:val="00496C23"/>
    <w:rsid w:val="004A0666"/>
    <w:rsid w:val="004C3AA7"/>
    <w:rsid w:val="004D284C"/>
    <w:rsid w:val="004E6EA5"/>
    <w:rsid w:val="004E7589"/>
    <w:rsid w:val="004F738A"/>
    <w:rsid w:val="004F7C09"/>
    <w:rsid w:val="00503C9C"/>
    <w:rsid w:val="00504216"/>
    <w:rsid w:val="005070F3"/>
    <w:rsid w:val="00510D7A"/>
    <w:rsid w:val="00511101"/>
    <w:rsid w:val="005247A3"/>
    <w:rsid w:val="00532380"/>
    <w:rsid w:val="00557DFD"/>
    <w:rsid w:val="005669AC"/>
    <w:rsid w:val="005674BA"/>
    <w:rsid w:val="0057607E"/>
    <w:rsid w:val="0059021B"/>
    <w:rsid w:val="00594D2F"/>
    <w:rsid w:val="00595967"/>
    <w:rsid w:val="005A2F7D"/>
    <w:rsid w:val="005B6852"/>
    <w:rsid w:val="005B7BE9"/>
    <w:rsid w:val="005C7D35"/>
    <w:rsid w:val="005D01CA"/>
    <w:rsid w:val="005D46B4"/>
    <w:rsid w:val="005E2D54"/>
    <w:rsid w:val="005E5DA8"/>
    <w:rsid w:val="005F5B4C"/>
    <w:rsid w:val="00602DD1"/>
    <w:rsid w:val="0060352D"/>
    <w:rsid w:val="006036CE"/>
    <w:rsid w:val="00604BE5"/>
    <w:rsid w:val="006211CD"/>
    <w:rsid w:val="00621C3B"/>
    <w:rsid w:val="00626932"/>
    <w:rsid w:val="00627A3F"/>
    <w:rsid w:val="00631052"/>
    <w:rsid w:val="006331F8"/>
    <w:rsid w:val="00635697"/>
    <w:rsid w:val="00644B5A"/>
    <w:rsid w:val="00651CB6"/>
    <w:rsid w:val="00660102"/>
    <w:rsid w:val="00662BC9"/>
    <w:rsid w:val="00680BDE"/>
    <w:rsid w:val="006903E0"/>
    <w:rsid w:val="00694531"/>
    <w:rsid w:val="006960C9"/>
    <w:rsid w:val="006A5440"/>
    <w:rsid w:val="006B2AA3"/>
    <w:rsid w:val="006B5CD7"/>
    <w:rsid w:val="006B68EE"/>
    <w:rsid w:val="006C7116"/>
    <w:rsid w:val="006D3CA5"/>
    <w:rsid w:val="006E42FC"/>
    <w:rsid w:val="006E45C1"/>
    <w:rsid w:val="006F1CDB"/>
    <w:rsid w:val="00700E3D"/>
    <w:rsid w:val="00701468"/>
    <w:rsid w:val="00701D1E"/>
    <w:rsid w:val="0070521C"/>
    <w:rsid w:val="007057F5"/>
    <w:rsid w:val="0070741F"/>
    <w:rsid w:val="00715827"/>
    <w:rsid w:val="00720D56"/>
    <w:rsid w:val="007304F4"/>
    <w:rsid w:val="00731215"/>
    <w:rsid w:val="00733239"/>
    <w:rsid w:val="00741B83"/>
    <w:rsid w:val="00743D5F"/>
    <w:rsid w:val="007652DF"/>
    <w:rsid w:val="00772602"/>
    <w:rsid w:val="007754A4"/>
    <w:rsid w:val="00777920"/>
    <w:rsid w:val="007833B5"/>
    <w:rsid w:val="007858DA"/>
    <w:rsid w:val="007867EF"/>
    <w:rsid w:val="00787A6D"/>
    <w:rsid w:val="007B5C4F"/>
    <w:rsid w:val="007B76D9"/>
    <w:rsid w:val="007C604D"/>
    <w:rsid w:val="007D3BA1"/>
    <w:rsid w:val="007D5B58"/>
    <w:rsid w:val="007E3E13"/>
    <w:rsid w:val="008029C9"/>
    <w:rsid w:val="008052DE"/>
    <w:rsid w:val="008141A0"/>
    <w:rsid w:val="00815C23"/>
    <w:rsid w:val="00822F8B"/>
    <w:rsid w:val="00824F4D"/>
    <w:rsid w:val="00825B4C"/>
    <w:rsid w:val="008264E1"/>
    <w:rsid w:val="00835CF1"/>
    <w:rsid w:val="00841A23"/>
    <w:rsid w:val="00844ABC"/>
    <w:rsid w:val="0084718B"/>
    <w:rsid w:val="008541C6"/>
    <w:rsid w:val="00857108"/>
    <w:rsid w:val="00862CB8"/>
    <w:rsid w:val="00865429"/>
    <w:rsid w:val="00866808"/>
    <w:rsid w:val="00870653"/>
    <w:rsid w:val="00873C34"/>
    <w:rsid w:val="00874AB2"/>
    <w:rsid w:val="00874F01"/>
    <w:rsid w:val="00875BD3"/>
    <w:rsid w:val="00877534"/>
    <w:rsid w:val="00881B8D"/>
    <w:rsid w:val="008855D5"/>
    <w:rsid w:val="00886870"/>
    <w:rsid w:val="00891571"/>
    <w:rsid w:val="00895843"/>
    <w:rsid w:val="00896A9D"/>
    <w:rsid w:val="00897C44"/>
    <w:rsid w:val="008A5162"/>
    <w:rsid w:val="008A6464"/>
    <w:rsid w:val="008A69CF"/>
    <w:rsid w:val="008C25C2"/>
    <w:rsid w:val="008C3245"/>
    <w:rsid w:val="008C4E01"/>
    <w:rsid w:val="008C4E49"/>
    <w:rsid w:val="008D045C"/>
    <w:rsid w:val="008D3673"/>
    <w:rsid w:val="008D5150"/>
    <w:rsid w:val="008E0884"/>
    <w:rsid w:val="008F4622"/>
    <w:rsid w:val="008F55AA"/>
    <w:rsid w:val="008F7B06"/>
    <w:rsid w:val="0090463E"/>
    <w:rsid w:val="00905406"/>
    <w:rsid w:val="009060E4"/>
    <w:rsid w:val="00906ACE"/>
    <w:rsid w:val="0091132E"/>
    <w:rsid w:val="009147C3"/>
    <w:rsid w:val="00917324"/>
    <w:rsid w:val="0092480F"/>
    <w:rsid w:val="0092622B"/>
    <w:rsid w:val="00934057"/>
    <w:rsid w:val="009350BB"/>
    <w:rsid w:val="00937EB0"/>
    <w:rsid w:val="009421D5"/>
    <w:rsid w:val="009427AF"/>
    <w:rsid w:val="00942BDB"/>
    <w:rsid w:val="00945C93"/>
    <w:rsid w:val="00972BFC"/>
    <w:rsid w:val="00976660"/>
    <w:rsid w:val="00984599"/>
    <w:rsid w:val="00985631"/>
    <w:rsid w:val="00991BF7"/>
    <w:rsid w:val="009A499A"/>
    <w:rsid w:val="009B2C0B"/>
    <w:rsid w:val="009B2C54"/>
    <w:rsid w:val="009C57B1"/>
    <w:rsid w:val="009C743A"/>
    <w:rsid w:val="009C7FF6"/>
    <w:rsid w:val="009D379A"/>
    <w:rsid w:val="009D3893"/>
    <w:rsid w:val="009E3A20"/>
    <w:rsid w:val="009E4A03"/>
    <w:rsid w:val="009E4B76"/>
    <w:rsid w:val="009F2C9C"/>
    <w:rsid w:val="00A00A01"/>
    <w:rsid w:val="00A02E2A"/>
    <w:rsid w:val="00A058A2"/>
    <w:rsid w:val="00A05C56"/>
    <w:rsid w:val="00A174BD"/>
    <w:rsid w:val="00A23059"/>
    <w:rsid w:val="00A261E9"/>
    <w:rsid w:val="00A306D8"/>
    <w:rsid w:val="00A35087"/>
    <w:rsid w:val="00A37D4A"/>
    <w:rsid w:val="00A43CAA"/>
    <w:rsid w:val="00A50F57"/>
    <w:rsid w:val="00A556EC"/>
    <w:rsid w:val="00A62966"/>
    <w:rsid w:val="00A73CD4"/>
    <w:rsid w:val="00A750EF"/>
    <w:rsid w:val="00A804E4"/>
    <w:rsid w:val="00A82424"/>
    <w:rsid w:val="00A83D14"/>
    <w:rsid w:val="00A8610D"/>
    <w:rsid w:val="00A8638F"/>
    <w:rsid w:val="00A9352F"/>
    <w:rsid w:val="00AA2BE2"/>
    <w:rsid w:val="00AA317D"/>
    <w:rsid w:val="00AB4085"/>
    <w:rsid w:val="00AD3D99"/>
    <w:rsid w:val="00AD57D7"/>
    <w:rsid w:val="00AF0B1C"/>
    <w:rsid w:val="00AF705B"/>
    <w:rsid w:val="00B04AA0"/>
    <w:rsid w:val="00B17A85"/>
    <w:rsid w:val="00B2042F"/>
    <w:rsid w:val="00B32E68"/>
    <w:rsid w:val="00B34FED"/>
    <w:rsid w:val="00B435D4"/>
    <w:rsid w:val="00B45EDC"/>
    <w:rsid w:val="00B5288F"/>
    <w:rsid w:val="00B54C4E"/>
    <w:rsid w:val="00B57ADC"/>
    <w:rsid w:val="00B60D87"/>
    <w:rsid w:val="00B61411"/>
    <w:rsid w:val="00B61429"/>
    <w:rsid w:val="00B61B59"/>
    <w:rsid w:val="00B639ED"/>
    <w:rsid w:val="00B63F18"/>
    <w:rsid w:val="00B640AF"/>
    <w:rsid w:val="00B77A9E"/>
    <w:rsid w:val="00B82948"/>
    <w:rsid w:val="00B8380B"/>
    <w:rsid w:val="00B84D82"/>
    <w:rsid w:val="00BB31D2"/>
    <w:rsid w:val="00BC379F"/>
    <w:rsid w:val="00BE458D"/>
    <w:rsid w:val="00BE5FF6"/>
    <w:rsid w:val="00BF084A"/>
    <w:rsid w:val="00BF3B9B"/>
    <w:rsid w:val="00BF42E4"/>
    <w:rsid w:val="00BF4B0E"/>
    <w:rsid w:val="00C01535"/>
    <w:rsid w:val="00C131B1"/>
    <w:rsid w:val="00C1606E"/>
    <w:rsid w:val="00C334B7"/>
    <w:rsid w:val="00C3463D"/>
    <w:rsid w:val="00C347B8"/>
    <w:rsid w:val="00C34E27"/>
    <w:rsid w:val="00C42A27"/>
    <w:rsid w:val="00C42C36"/>
    <w:rsid w:val="00C47090"/>
    <w:rsid w:val="00C503C0"/>
    <w:rsid w:val="00C544B5"/>
    <w:rsid w:val="00C56C04"/>
    <w:rsid w:val="00C57BC1"/>
    <w:rsid w:val="00C57C93"/>
    <w:rsid w:val="00C66D32"/>
    <w:rsid w:val="00C73004"/>
    <w:rsid w:val="00C84E2A"/>
    <w:rsid w:val="00C94758"/>
    <w:rsid w:val="00CB6204"/>
    <w:rsid w:val="00CC5F1A"/>
    <w:rsid w:val="00CC7C78"/>
    <w:rsid w:val="00CD25F0"/>
    <w:rsid w:val="00CE2DE4"/>
    <w:rsid w:val="00CE2F06"/>
    <w:rsid w:val="00CE502B"/>
    <w:rsid w:val="00CE6205"/>
    <w:rsid w:val="00CE6AEC"/>
    <w:rsid w:val="00CE7757"/>
    <w:rsid w:val="00CF21E1"/>
    <w:rsid w:val="00CF4BFB"/>
    <w:rsid w:val="00CF7FB7"/>
    <w:rsid w:val="00D01BA2"/>
    <w:rsid w:val="00D01BD5"/>
    <w:rsid w:val="00D049C8"/>
    <w:rsid w:val="00D104B1"/>
    <w:rsid w:val="00D11CC3"/>
    <w:rsid w:val="00D123A3"/>
    <w:rsid w:val="00D210A6"/>
    <w:rsid w:val="00D22935"/>
    <w:rsid w:val="00D257CD"/>
    <w:rsid w:val="00D3063B"/>
    <w:rsid w:val="00D31CC5"/>
    <w:rsid w:val="00D3277E"/>
    <w:rsid w:val="00D3740C"/>
    <w:rsid w:val="00D401B4"/>
    <w:rsid w:val="00D425AA"/>
    <w:rsid w:val="00D429B0"/>
    <w:rsid w:val="00D43C1B"/>
    <w:rsid w:val="00D451C6"/>
    <w:rsid w:val="00D47A9A"/>
    <w:rsid w:val="00D5195F"/>
    <w:rsid w:val="00D54F05"/>
    <w:rsid w:val="00D56A3E"/>
    <w:rsid w:val="00D61ADD"/>
    <w:rsid w:val="00D64B39"/>
    <w:rsid w:val="00D672E2"/>
    <w:rsid w:val="00D71236"/>
    <w:rsid w:val="00D73A39"/>
    <w:rsid w:val="00D7493F"/>
    <w:rsid w:val="00D91571"/>
    <w:rsid w:val="00DA0361"/>
    <w:rsid w:val="00DA75F1"/>
    <w:rsid w:val="00DB092E"/>
    <w:rsid w:val="00DC03E1"/>
    <w:rsid w:val="00DC1EB8"/>
    <w:rsid w:val="00DC4EEA"/>
    <w:rsid w:val="00DC6B6E"/>
    <w:rsid w:val="00DD0CE7"/>
    <w:rsid w:val="00DE5B30"/>
    <w:rsid w:val="00E00B7D"/>
    <w:rsid w:val="00E12615"/>
    <w:rsid w:val="00E15394"/>
    <w:rsid w:val="00E20C66"/>
    <w:rsid w:val="00E21E95"/>
    <w:rsid w:val="00E26C51"/>
    <w:rsid w:val="00E4242F"/>
    <w:rsid w:val="00E471A1"/>
    <w:rsid w:val="00E57F86"/>
    <w:rsid w:val="00E6690C"/>
    <w:rsid w:val="00E724A5"/>
    <w:rsid w:val="00E76A61"/>
    <w:rsid w:val="00E85D7A"/>
    <w:rsid w:val="00EA085B"/>
    <w:rsid w:val="00EA133D"/>
    <w:rsid w:val="00EB57E2"/>
    <w:rsid w:val="00EB6094"/>
    <w:rsid w:val="00EB6FFE"/>
    <w:rsid w:val="00EB7849"/>
    <w:rsid w:val="00EE2D67"/>
    <w:rsid w:val="00EE35D6"/>
    <w:rsid w:val="00EE3845"/>
    <w:rsid w:val="00F0128C"/>
    <w:rsid w:val="00F03124"/>
    <w:rsid w:val="00F10E36"/>
    <w:rsid w:val="00F14049"/>
    <w:rsid w:val="00F15D00"/>
    <w:rsid w:val="00F23092"/>
    <w:rsid w:val="00F23925"/>
    <w:rsid w:val="00F24391"/>
    <w:rsid w:val="00F3246F"/>
    <w:rsid w:val="00F3486B"/>
    <w:rsid w:val="00F35C8E"/>
    <w:rsid w:val="00F364A2"/>
    <w:rsid w:val="00F55F46"/>
    <w:rsid w:val="00F643DB"/>
    <w:rsid w:val="00F646D8"/>
    <w:rsid w:val="00F71271"/>
    <w:rsid w:val="00F749EF"/>
    <w:rsid w:val="00F767FF"/>
    <w:rsid w:val="00F76D28"/>
    <w:rsid w:val="00F84591"/>
    <w:rsid w:val="00F846FD"/>
    <w:rsid w:val="00FA3E09"/>
    <w:rsid w:val="00FA7DFE"/>
    <w:rsid w:val="00FB5267"/>
    <w:rsid w:val="00FB7504"/>
    <w:rsid w:val="00FC633F"/>
    <w:rsid w:val="00FF1E6D"/>
    <w:rsid w:val="00FF6C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9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2380"/>
    <w:pPr>
      <w:autoSpaceDE w:val="0"/>
      <w:autoSpaceDN w:val="0"/>
      <w:adjustRightInd w:val="0"/>
      <w:spacing w:after="0" w:line="240" w:lineRule="auto"/>
    </w:pPr>
    <w:rPr>
      <w:rFonts w:ascii="Times New Roman" w:hAnsi="Times New Roman" w:cs="Times New Roman"/>
      <w:sz w:val="26"/>
      <w:szCs w:val="26"/>
    </w:rPr>
  </w:style>
  <w:style w:type="paragraph" w:styleId="a3">
    <w:name w:val="Balloon Text"/>
    <w:basedOn w:val="a"/>
    <w:link w:val="a4"/>
    <w:uiPriority w:val="99"/>
    <w:semiHidden/>
    <w:unhideWhenUsed/>
    <w:rsid w:val="0027372F"/>
    <w:rPr>
      <w:rFonts w:ascii="Tahoma" w:hAnsi="Tahoma" w:cs="Tahoma"/>
      <w:sz w:val="16"/>
      <w:szCs w:val="16"/>
    </w:rPr>
  </w:style>
  <w:style w:type="character" w:customStyle="1" w:styleId="a4">
    <w:name w:val="Текст выноски Знак"/>
    <w:basedOn w:val="a0"/>
    <w:link w:val="a3"/>
    <w:uiPriority w:val="99"/>
    <w:semiHidden/>
    <w:rsid w:val="0027372F"/>
    <w:rPr>
      <w:rFonts w:ascii="Tahoma" w:eastAsia="Times New Roman" w:hAnsi="Tahoma" w:cs="Tahoma"/>
      <w:sz w:val="16"/>
      <w:szCs w:val="16"/>
      <w:lang w:eastAsia="ru-RU"/>
    </w:rPr>
  </w:style>
  <w:style w:type="paragraph" w:styleId="a5">
    <w:name w:val="header"/>
    <w:basedOn w:val="a"/>
    <w:link w:val="a6"/>
    <w:uiPriority w:val="99"/>
    <w:unhideWhenUsed/>
    <w:rsid w:val="00731215"/>
    <w:pPr>
      <w:tabs>
        <w:tab w:val="center" w:pos="4677"/>
        <w:tab w:val="right" w:pos="9355"/>
      </w:tabs>
    </w:pPr>
  </w:style>
  <w:style w:type="character" w:customStyle="1" w:styleId="a6">
    <w:name w:val="Верхний колонтитул Знак"/>
    <w:basedOn w:val="a0"/>
    <w:link w:val="a5"/>
    <w:uiPriority w:val="99"/>
    <w:rsid w:val="00731215"/>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31215"/>
    <w:pPr>
      <w:tabs>
        <w:tab w:val="center" w:pos="4677"/>
        <w:tab w:val="right" w:pos="9355"/>
      </w:tabs>
    </w:pPr>
  </w:style>
  <w:style w:type="character" w:customStyle="1" w:styleId="a8">
    <w:name w:val="Нижний колонтитул Знак"/>
    <w:basedOn w:val="a0"/>
    <w:link w:val="a7"/>
    <w:uiPriority w:val="99"/>
    <w:rsid w:val="00731215"/>
    <w:rPr>
      <w:rFonts w:ascii="Times New Roman" w:eastAsia="Times New Roman" w:hAnsi="Times New Roman" w:cs="Times New Roman"/>
      <w:sz w:val="24"/>
      <w:szCs w:val="24"/>
      <w:lang w:eastAsia="ru-RU"/>
    </w:rPr>
  </w:style>
  <w:style w:type="character" w:styleId="a9">
    <w:name w:val="Hyperlink"/>
    <w:basedOn w:val="a0"/>
    <w:uiPriority w:val="99"/>
    <w:unhideWhenUsed/>
    <w:rsid w:val="00917324"/>
    <w:rPr>
      <w:color w:val="0000FF"/>
      <w:u w:val="single"/>
    </w:rPr>
  </w:style>
  <w:style w:type="paragraph" w:styleId="aa">
    <w:name w:val="List Paragraph"/>
    <w:basedOn w:val="a"/>
    <w:uiPriority w:val="34"/>
    <w:qFormat/>
    <w:rsid w:val="001E63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9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2380"/>
    <w:pPr>
      <w:autoSpaceDE w:val="0"/>
      <w:autoSpaceDN w:val="0"/>
      <w:adjustRightInd w:val="0"/>
      <w:spacing w:after="0" w:line="240" w:lineRule="auto"/>
    </w:pPr>
    <w:rPr>
      <w:rFonts w:ascii="Times New Roman" w:hAnsi="Times New Roman" w:cs="Times New Roman"/>
      <w:sz w:val="26"/>
      <w:szCs w:val="26"/>
    </w:rPr>
  </w:style>
  <w:style w:type="paragraph" w:styleId="a3">
    <w:name w:val="Balloon Text"/>
    <w:basedOn w:val="a"/>
    <w:link w:val="a4"/>
    <w:uiPriority w:val="99"/>
    <w:semiHidden/>
    <w:unhideWhenUsed/>
    <w:rsid w:val="0027372F"/>
    <w:rPr>
      <w:rFonts w:ascii="Tahoma" w:hAnsi="Tahoma" w:cs="Tahoma"/>
      <w:sz w:val="16"/>
      <w:szCs w:val="16"/>
    </w:rPr>
  </w:style>
  <w:style w:type="character" w:customStyle="1" w:styleId="a4">
    <w:name w:val="Текст выноски Знак"/>
    <w:basedOn w:val="a0"/>
    <w:link w:val="a3"/>
    <w:uiPriority w:val="99"/>
    <w:semiHidden/>
    <w:rsid w:val="0027372F"/>
    <w:rPr>
      <w:rFonts w:ascii="Tahoma" w:eastAsia="Times New Roman" w:hAnsi="Tahoma" w:cs="Tahoma"/>
      <w:sz w:val="16"/>
      <w:szCs w:val="16"/>
      <w:lang w:eastAsia="ru-RU"/>
    </w:rPr>
  </w:style>
  <w:style w:type="paragraph" w:styleId="a5">
    <w:name w:val="header"/>
    <w:basedOn w:val="a"/>
    <w:link w:val="a6"/>
    <w:uiPriority w:val="99"/>
    <w:unhideWhenUsed/>
    <w:rsid w:val="00731215"/>
    <w:pPr>
      <w:tabs>
        <w:tab w:val="center" w:pos="4677"/>
        <w:tab w:val="right" w:pos="9355"/>
      </w:tabs>
    </w:pPr>
  </w:style>
  <w:style w:type="character" w:customStyle="1" w:styleId="a6">
    <w:name w:val="Верхний колонтитул Знак"/>
    <w:basedOn w:val="a0"/>
    <w:link w:val="a5"/>
    <w:uiPriority w:val="99"/>
    <w:rsid w:val="00731215"/>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31215"/>
    <w:pPr>
      <w:tabs>
        <w:tab w:val="center" w:pos="4677"/>
        <w:tab w:val="right" w:pos="9355"/>
      </w:tabs>
    </w:pPr>
  </w:style>
  <w:style w:type="character" w:customStyle="1" w:styleId="a8">
    <w:name w:val="Нижний колонтитул Знак"/>
    <w:basedOn w:val="a0"/>
    <w:link w:val="a7"/>
    <w:uiPriority w:val="99"/>
    <w:rsid w:val="00731215"/>
    <w:rPr>
      <w:rFonts w:ascii="Times New Roman" w:eastAsia="Times New Roman" w:hAnsi="Times New Roman" w:cs="Times New Roman"/>
      <w:sz w:val="24"/>
      <w:szCs w:val="24"/>
      <w:lang w:eastAsia="ru-RU"/>
    </w:rPr>
  </w:style>
  <w:style w:type="character" w:styleId="a9">
    <w:name w:val="Hyperlink"/>
    <w:basedOn w:val="a0"/>
    <w:uiPriority w:val="99"/>
    <w:unhideWhenUsed/>
    <w:rsid w:val="00917324"/>
    <w:rPr>
      <w:color w:val="0000FF"/>
      <w:u w:val="single"/>
    </w:rPr>
  </w:style>
  <w:style w:type="paragraph" w:styleId="aa">
    <w:name w:val="List Paragraph"/>
    <w:basedOn w:val="a"/>
    <w:uiPriority w:val="34"/>
    <w:qFormat/>
    <w:rsid w:val="001E63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54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29F58-28B5-424C-B693-D7D79DAB8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5</Pages>
  <Words>1590</Words>
  <Characters>9069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0615</vt:lpstr>
    </vt:vector>
  </TitlesOfParts>
  <Company>SPecialiST RePack</Company>
  <LinksUpToDate>false</LinksUpToDate>
  <CharactersWithSpaces>10638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0615</dc:title>
  <dc:subject>ОИД УВПА</dc:subject>
  <dc:creator>Никонова Алла Геннадьевна</dc:creator>
  <cp:keywords>эталон</cp:keywords>
  <dc:description>от ред., к.б.</dc:description>
  <cp:lastModifiedBy>Никонова Алла Геннадьевна</cp:lastModifiedBy>
  <cp:revision>12</cp:revision>
  <cp:lastPrinted>2017-05-31T10:31:00Z</cp:lastPrinted>
  <dcterms:created xsi:type="dcterms:W3CDTF">2017-03-27T10:56:00Z</dcterms:created>
  <dcterms:modified xsi:type="dcterms:W3CDTF">2017-06-01T06:18:00Z</dcterms:modified>
  <cp:category>13.07;20.07</cp:category>
</cp:coreProperties>
</file>