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2D4" w:rsidRDefault="00D972D4">
      <w:pPr>
        <w:spacing w:line="216" w:lineRule="auto"/>
        <w:ind w:left="5387" w:right="-232"/>
        <w:rPr>
          <w:rFonts w:ascii="Liberation Serif" w:hAnsi="Liberation Serif" w:cs="Liberation Serif"/>
          <w:sz w:val="26"/>
          <w:szCs w:val="26"/>
        </w:rPr>
      </w:pPr>
    </w:p>
    <w:p w:rsidR="003C0C93" w:rsidRDefault="003C0C93" w:rsidP="003C0C93">
      <w:pPr>
        <w:widowControl w:val="0"/>
        <w:autoSpaceDE w:val="0"/>
        <w:adjustRightInd w:val="0"/>
        <w:contextualSpacing/>
        <w:jc w:val="right"/>
        <w:outlineLvl w:val="1"/>
        <w:rPr>
          <w:rFonts w:ascii="Liberation Serif" w:hAnsi="Liberation Serif"/>
          <w:bCs/>
          <w:u w:val="single"/>
        </w:rPr>
      </w:pPr>
      <w:r>
        <w:rPr>
          <w:rFonts w:ascii="Liberation Serif" w:hAnsi="Liberation Serif"/>
          <w:bCs/>
          <w:u w:val="single"/>
        </w:rPr>
        <w:t>Приложение 3</w:t>
      </w:r>
    </w:p>
    <w:p w:rsidR="003C0C93" w:rsidRPr="00F73FA8" w:rsidRDefault="003C0C93" w:rsidP="003C0C93">
      <w:pPr>
        <w:widowControl w:val="0"/>
        <w:autoSpaceDE w:val="0"/>
        <w:adjustRightInd w:val="0"/>
        <w:contextualSpacing/>
        <w:jc w:val="right"/>
        <w:outlineLvl w:val="1"/>
        <w:rPr>
          <w:rFonts w:ascii="Liberation Serif" w:hAnsi="Liberation Serif"/>
          <w:bCs/>
          <w:u w:val="single"/>
        </w:rPr>
      </w:pPr>
      <w:r>
        <w:rPr>
          <w:rFonts w:ascii="Liberation Serif" w:hAnsi="Liberation Serif"/>
          <w:bCs/>
        </w:rPr>
        <w:t xml:space="preserve">к приказу ГАУ «Североуральский ПНИ» </w:t>
      </w:r>
    </w:p>
    <w:p w:rsidR="003C0C93" w:rsidRPr="0076682C" w:rsidRDefault="003C0C93" w:rsidP="003C0C93">
      <w:pPr>
        <w:widowControl w:val="0"/>
        <w:autoSpaceDE w:val="0"/>
        <w:adjustRightInd w:val="0"/>
        <w:contextualSpacing/>
        <w:jc w:val="right"/>
        <w:outlineLvl w:val="1"/>
        <w:rPr>
          <w:rFonts w:ascii="Liberation Serif" w:hAnsi="Liberation Serif"/>
          <w:bCs/>
          <w:color w:val="FF0000"/>
        </w:rPr>
      </w:pPr>
      <w:r>
        <w:rPr>
          <w:rFonts w:ascii="Liberation Serif" w:hAnsi="Liberation Serif"/>
          <w:bCs/>
        </w:rPr>
        <w:t xml:space="preserve">от 29.09.2023 № </w:t>
      </w:r>
      <w:bookmarkStart w:id="0" w:name="_GoBack"/>
      <w:r w:rsidR="002C7D00" w:rsidRPr="002C7D00">
        <w:rPr>
          <w:rFonts w:ascii="Liberation Serif" w:hAnsi="Liberation Serif"/>
          <w:bCs/>
        </w:rPr>
        <w:t>149</w:t>
      </w:r>
      <w:bookmarkEnd w:id="0"/>
    </w:p>
    <w:p w:rsidR="003C0C93" w:rsidRDefault="003C0C93" w:rsidP="003C0C93">
      <w:pPr>
        <w:widowControl w:val="0"/>
        <w:autoSpaceDE w:val="0"/>
        <w:adjustRightInd w:val="0"/>
        <w:contextualSpacing/>
        <w:jc w:val="right"/>
        <w:outlineLvl w:val="1"/>
        <w:rPr>
          <w:rFonts w:ascii="Liberation Serif" w:hAnsi="Liberation Serif"/>
          <w:bCs/>
        </w:rPr>
      </w:pPr>
      <w:r w:rsidRPr="00CF385F">
        <w:rPr>
          <w:rFonts w:ascii="Liberation Serif" w:hAnsi="Liberation Serif"/>
          <w:bCs/>
        </w:rPr>
        <w:t xml:space="preserve">«О </w:t>
      </w:r>
      <w:r>
        <w:rPr>
          <w:rFonts w:ascii="Liberation Serif" w:hAnsi="Liberation Serif"/>
          <w:bCs/>
        </w:rPr>
        <w:t>мерах по минимизации коррупционных рисков</w:t>
      </w:r>
    </w:p>
    <w:p w:rsidR="003C0C93" w:rsidRPr="00CF385F" w:rsidRDefault="003C0C93" w:rsidP="003C0C93">
      <w:pPr>
        <w:widowControl w:val="0"/>
        <w:autoSpaceDE w:val="0"/>
        <w:adjustRightInd w:val="0"/>
        <w:contextualSpacing/>
        <w:jc w:val="right"/>
        <w:outlineLvl w:val="1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 xml:space="preserve">при осуществлении закупки товаров, работ, услуг  </w:t>
      </w:r>
    </w:p>
    <w:p w:rsidR="003C0C93" w:rsidRDefault="003C0C93" w:rsidP="003C0C93">
      <w:pPr>
        <w:widowControl w:val="0"/>
        <w:autoSpaceDE w:val="0"/>
        <w:adjustRightInd w:val="0"/>
        <w:contextualSpacing/>
        <w:jc w:val="right"/>
        <w:outlineLvl w:val="1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 xml:space="preserve">для нужд ГАУ «Североуральский ПНИ» </w:t>
      </w:r>
    </w:p>
    <w:p w:rsidR="00CB5475" w:rsidRDefault="00CB5475">
      <w:pPr>
        <w:spacing w:line="216" w:lineRule="auto"/>
        <w:ind w:left="5387" w:right="-232"/>
        <w:jc w:val="both"/>
        <w:rPr>
          <w:rFonts w:ascii="Liberation Serif" w:hAnsi="Liberation Serif" w:cs="Liberation Serif"/>
          <w:sz w:val="26"/>
          <w:szCs w:val="26"/>
        </w:rPr>
      </w:pPr>
    </w:p>
    <w:p w:rsidR="003C0C93" w:rsidRPr="002E74E0" w:rsidRDefault="003C0C93">
      <w:pPr>
        <w:spacing w:line="216" w:lineRule="auto"/>
        <w:ind w:left="5387" w:right="-232"/>
        <w:jc w:val="both"/>
        <w:rPr>
          <w:rFonts w:ascii="Liberation Serif" w:hAnsi="Liberation Serif" w:cs="Liberation Serif"/>
          <w:sz w:val="26"/>
          <w:szCs w:val="26"/>
        </w:rPr>
      </w:pPr>
    </w:p>
    <w:p w:rsidR="00CB5475" w:rsidRPr="002E74E0" w:rsidRDefault="000A4C3E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КРИТЕРИИ</w:t>
      </w:r>
    </w:p>
    <w:p w:rsidR="003C0C93" w:rsidRDefault="000A4C3E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выбора закупок товаров, работ, услуг</w:t>
      </w:r>
      <w:r w:rsidR="003C0C93">
        <w:rPr>
          <w:rFonts w:ascii="Liberation Serif" w:hAnsi="Liberation Serif" w:cs="Liberation Serif"/>
          <w:sz w:val="26"/>
          <w:szCs w:val="26"/>
        </w:rPr>
        <w:t xml:space="preserve"> для нужд государственного автономного стационарного учреждения социального обслуживания Свердловской области </w:t>
      </w:r>
    </w:p>
    <w:p w:rsidR="00CB5475" w:rsidRPr="002E74E0" w:rsidRDefault="003C0C93">
      <w:pPr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«Североуральский психоневрологический интернат»</w:t>
      </w:r>
      <w:r w:rsidR="000A4C3E" w:rsidRPr="002E74E0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CB5475" w:rsidRPr="002E74E0" w:rsidRDefault="000A4C3E">
      <w:pPr>
        <w:jc w:val="center"/>
        <w:rPr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с повышенными коррупционными рисками</w:t>
      </w:r>
    </w:p>
    <w:p w:rsidR="00CB5475" w:rsidRPr="002E74E0" w:rsidRDefault="00CB5475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CB5475" w:rsidRPr="002E74E0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 xml:space="preserve">Размер начальной (максимальной) цены контракта, предметом которого являются поставка товара, выполнение работы, оказание услуги, свыше </w:t>
      </w:r>
      <w:r w:rsidR="002E74E0">
        <w:rPr>
          <w:rFonts w:ascii="Liberation Serif" w:hAnsi="Liberation Serif" w:cs="Liberation Serif"/>
          <w:sz w:val="26"/>
          <w:szCs w:val="26"/>
        </w:rPr>
        <w:t>1</w:t>
      </w:r>
      <w:r w:rsidRPr="002E74E0">
        <w:rPr>
          <w:rFonts w:ascii="Liberation Serif" w:hAnsi="Liberation Serif" w:cs="Liberation Serif"/>
          <w:sz w:val="26"/>
          <w:szCs w:val="26"/>
        </w:rPr>
        <w:t xml:space="preserve"> млн. рублей.</w:t>
      </w:r>
    </w:p>
    <w:p w:rsidR="00CB5475" w:rsidRPr="002E74E0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 xml:space="preserve">Цена контракта, заключаемого с единственным поставщиком (подрядчиком, исполнителем), свыше </w:t>
      </w:r>
      <w:r w:rsidR="002E74E0">
        <w:rPr>
          <w:rFonts w:ascii="Liberation Serif" w:hAnsi="Liberation Serif" w:cs="Liberation Serif"/>
          <w:sz w:val="26"/>
          <w:szCs w:val="26"/>
        </w:rPr>
        <w:t>100</w:t>
      </w:r>
      <w:r w:rsidRPr="002E74E0">
        <w:rPr>
          <w:rFonts w:ascii="Liberation Serif" w:hAnsi="Liberation Serif" w:cs="Liberation Serif"/>
          <w:sz w:val="26"/>
          <w:szCs w:val="26"/>
        </w:rPr>
        <w:t xml:space="preserve"> тысяч рублей.</w:t>
      </w:r>
    </w:p>
    <w:p w:rsidR="00CB5475" w:rsidRPr="002E74E0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CB5475" w:rsidRPr="002E74E0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CB5475" w:rsidRPr="002E74E0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 w:rsidR="00CB5475" w:rsidRPr="002E74E0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 w:rsidR="00CB5475" w:rsidRPr="002E74E0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CB5475" w:rsidRPr="002E74E0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CB5475" w:rsidRPr="002E74E0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 w:rsidR="00CB5475" w:rsidRPr="002E74E0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CB5475" w:rsidRPr="002E74E0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создание по адресу «массовой» регистрации;</w:t>
      </w:r>
    </w:p>
    <w:p w:rsidR="00CB5475" w:rsidRPr="002E74E0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незначительный (минимальный) размер уставного капитала;</w:t>
      </w:r>
    </w:p>
    <w:p w:rsidR="00CB5475" w:rsidRPr="002E74E0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CB5475" w:rsidRPr="002E74E0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регистрация (менее чем за один год до даты объявления торгов);</w:t>
      </w:r>
    </w:p>
    <w:p w:rsidR="00CB5475" w:rsidRPr="002E74E0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отсутствие необходимого количества специалистов требуемого уровня квалификации для исполнения контракта.</w:t>
      </w:r>
    </w:p>
    <w:p w:rsidR="00CB5475" w:rsidRPr="00D972D4" w:rsidRDefault="000A4C3E">
      <w:pPr>
        <w:pStyle w:val="ConsPlusNormal"/>
        <w:numPr>
          <w:ilvl w:val="0"/>
          <w:numId w:val="1"/>
        </w:numPr>
        <w:pBdr>
          <w:bottom w:val="single" w:sz="12" w:space="1" w:color="auto"/>
        </w:pBd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E74E0">
        <w:rPr>
          <w:rFonts w:ascii="Liberation Serif" w:hAnsi="Liberation Serif" w:cs="Liberation Serif"/>
          <w:sz w:val="26"/>
          <w:szCs w:val="26"/>
        </w:rPr>
        <w:t>Участниками закупок являются физические (юридические) лица, которые не в состоянии исполнить контракт</w:t>
      </w:r>
      <w:r w:rsidR="00D972D4">
        <w:rPr>
          <w:rFonts w:ascii="Liberation Serif" w:hAnsi="Liberation Serif" w:cs="Liberation Serif"/>
          <w:sz w:val="26"/>
          <w:szCs w:val="26"/>
        </w:rPr>
        <w:t>.</w:t>
      </w:r>
    </w:p>
    <w:p w:rsidR="00D972D4" w:rsidRPr="00D972D4" w:rsidRDefault="00D972D4" w:rsidP="00D972D4">
      <w:pPr>
        <w:pStyle w:val="ConsPlusNormal"/>
        <w:tabs>
          <w:tab w:val="left" w:pos="1134"/>
        </w:tabs>
        <w:jc w:val="both"/>
        <w:rPr>
          <w:sz w:val="26"/>
          <w:szCs w:val="26"/>
        </w:rPr>
      </w:pPr>
    </w:p>
    <w:sectPr w:rsidR="00D972D4" w:rsidRPr="00D972D4" w:rsidSect="002C7D00">
      <w:pgSz w:w="11906" w:h="16838"/>
      <w:pgMar w:top="709" w:right="567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B50" w:rsidRDefault="00617B50">
      <w:r>
        <w:separator/>
      </w:r>
    </w:p>
  </w:endnote>
  <w:endnote w:type="continuationSeparator" w:id="0">
    <w:p w:rsidR="00617B50" w:rsidRDefault="00617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B50" w:rsidRDefault="00617B50">
      <w:r>
        <w:rPr>
          <w:color w:val="000000"/>
        </w:rPr>
        <w:separator/>
      </w:r>
    </w:p>
  </w:footnote>
  <w:footnote w:type="continuationSeparator" w:id="0">
    <w:p w:rsidR="00617B50" w:rsidRDefault="00617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87D79"/>
    <w:multiLevelType w:val="multilevel"/>
    <w:tmpl w:val="A09E5C6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B5475"/>
    <w:rsid w:val="000A4C3E"/>
    <w:rsid w:val="000B196B"/>
    <w:rsid w:val="002712D5"/>
    <w:rsid w:val="00282426"/>
    <w:rsid w:val="002C7D00"/>
    <w:rsid w:val="002E74E0"/>
    <w:rsid w:val="003C0C93"/>
    <w:rsid w:val="004569C4"/>
    <w:rsid w:val="00617B50"/>
    <w:rsid w:val="0063743B"/>
    <w:rsid w:val="0078514A"/>
    <w:rsid w:val="00C54708"/>
    <w:rsid w:val="00CB5475"/>
    <w:rsid w:val="00D972D4"/>
    <w:rsid w:val="00EF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 Indent"/>
    <w:basedOn w:val="a"/>
    <w:pPr>
      <w:ind w:firstLine="851"/>
      <w:jc w:val="both"/>
    </w:pPr>
    <w:rPr>
      <w:sz w:val="24"/>
    </w:rPr>
  </w:style>
  <w:style w:type="character" w:customStyle="1" w:styleId="aa">
    <w:name w:val="Основной текст с отступом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 Indent"/>
    <w:basedOn w:val="a"/>
    <w:pPr>
      <w:ind w:firstLine="851"/>
      <w:jc w:val="both"/>
    </w:pPr>
    <w:rPr>
      <w:sz w:val="24"/>
    </w:rPr>
  </w:style>
  <w:style w:type="character" w:customStyle="1" w:styleId="aa">
    <w:name w:val="Основной текст с отступом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днс</cp:lastModifiedBy>
  <cp:revision>8</cp:revision>
  <cp:lastPrinted>2023-09-29T05:44:00Z</cp:lastPrinted>
  <dcterms:created xsi:type="dcterms:W3CDTF">2021-12-10T06:51:00Z</dcterms:created>
  <dcterms:modified xsi:type="dcterms:W3CDTF">2023-09-29T05:45:00Z</dcterms:modified>
</cp:coreProperties>
</file>