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BA2" w:rsidRDefault="00D01BA2"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8C3245">
      <w:pPr>
        <w:rPr>
          <w:b/>
          <w:sz w:val="28"/>
          <w:szCs w:val="28"/>
        </w:rPr>
      </w:pPr>
    </w:p>
    <w:p w:rsidR="00084AEE" w:rsidRPr="0040298E" w:rsidRDefault="00084AEE" w:rsidP="008877D7">
      <w:pPr>
        <w:autoSpaceDE w:val="0"/>
        <w:autoSpaceDN w:val="0"/>
        <w:adjustRightInd w:val="0"/>
        <w:jc w:val="center"/>
        <w:rPr>
          <w:rFonts w:eastAsiaTheme="minorHAnsi"/>
          <w:b/>
          <w:bCs/>
          <w:sz w:val="28"/>
          <w:szCs w:val="28"/>
          <w:lang w:eastAsia="en-US"/>
        </w:rPr>
      </w:pPr>
      <w:r w:rsidRPr="0040298E">
        <w:rPr>
          <w:rFonts w:eastAsiaTheme="minorHAnsi"/>
          <w:b/>
          <w:bCs/>
          <w:sz w:val="28"/>
          <w:szCs w:val="28"/>
          <w:lang w:eastAsia="en-US"/>
        </w:rPr>
        <w:t xml:space="preserve">О внесении изменений в </w:t>
      </w:r>
      <w:r w:rsidR="00C951D0">
        <w:rPr>
          <w:rFonts w:eastAsiaTheme="minorHAnsi"/>
          <w:b/>
          <w:bCs/>
          <w:sz w:val="28"/>
          <w:szCs w:val="28"/>
          <w:lang w:eastAsia="en-US"/>
        </w:rPr>
        <w:t>порядки</w:t>
      </w:r>
      <w:r w:rsidR="001E7994">
        <w:rPr>
          <w:rFonts w:eastAsiaTheme="minorHAnsi"/>
          <w:b/>
          <w:bCs/>
          <w:sz w:val="28"/>
          <w:szCs w:val="28"/>
          <w:lang w:eastAsia="en-US"/>
        </w:rPr>
        <w:t xml:space="preserve"> </w:t>
      </w:r>
      <w:r w:rsidR="001E7994" w:rsidRPr="001E7994">
        <w:rPr>
          <w:rFonts w:eastAsiaTheme="minorHAnsi"/>
          <w:b/>
          <w:bCs/>
          <w:sz w:val="28"/>
          <w:szCs w:val="28"/>
          <w:lang w:eastAsia="en-US"/>
        </w:rPr>
        <w:t xml:space="preserve">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w:t>
      </w:r>
      <w:r w:rsidR="003A2E3D">
        <w:rPr>
          <w:rFonts w:eastAsiaTheme="minorHAnsi"/>
          <w:b/>
          <w:bCs/>
          <w:sz w:val="28"/>
          <w:szCs w:val="28"/>
          <w:lang w:eastAsia="en-US"/>
        </w:rPr>
        <w:t>осуществляющим перевозку пассажиро</w:t>
      </w:r>
      <w:r w:rsidR="00C951D0">
        <w:rPr>
          <w:rFonts w:eastAsiaTheme="minorHAnsi"/>
          <w:b/>
          <w:bCs/>
          <w:sz w:val="28"/>
          <w:szCs w:val="28"/>
          <w:lang w:eastAsia="en-US"/>
        </w:rPr>
        <w:t>в</w:t>
      </w:r>
      <w:r w:rsidR="003A2E3D">
        <w:rPr>
          <w:rFonts w:eastAsiaTheme="minorHAnsi"/>
          <w:b/>
          <w:bCs/>
          <w:sz w:val="28"/>
          <w:szCs w:val="28"/>
          <w:lang w:eastAsia="en-US"/>
        </w:rPr>
        <w:t xml:space="preserve">, в </w:t>
      </w:r>
      <w:r w:rsidR="00C951D0">
        <w:rPr>
          <w:rFonts w:eastAsiaTheme="minorHAnsi"/>
          <w:b/>
          <w:bCs/>
          <w:sz w:val="28"/>
          <w:szCs w:val="28"/>
          <w:lang w:eastAsia="en-US"/>
        </w:rPr>
        <w:t xml:space="preserve">целях возмещения недополученных доходов в связи с предоставлением мер социальной поддержки </w:t>
      </w:r>
      <w:r w:rsidR="008877D7">
        <w:rPr>
          <w:rFonts w:eastAsiaTheme="minorHAnsi"/>
          <w:b/>
          <w:bCs/>
          <w:sz w:val="28"/>
          <w:szCs w:val="28"/>
          <w:lang w:eastAsia="en-US"/>
        </w:rPr>
        <w:t>отдельным категориям граждан</w:t>
      </w:r>
      <w:r w:rsidR="00C951D0">
        <w:rPr>
          <w:rFonts w:eastAsiaTheme="minorHAnsi"/>
          <w:b/>
          <w:bCs/>
          <w:sz w:val="28"/>
          <w:szCs w:val="28"/>
          <w:lang w:eastAsia="en-US"/>
        </w:rPr>
        <w:t>, утвержденные</w:t>
      </w:r>
      <w:r w:rsidR="001E7994">
        <w:rPr>
          <w:rFonts w:eastAsiaTheme="minorHAnsi"/>
          <w:b/>
          <w:bCs/>
          <w:sz w:val="28"/>
          <w:szCs w:val="28"/>
          <w:lang w:eastAsia="en-US"/>
        </w:rPr>
        <w:t xml:space="preserve"> </w:t>
      </w:r>
      <w:r w:rsidRPr="0040298E">
        <w:rPr>
          <w:b/>
          <w:sz w:val="28"/>
          <w:szCs w:val="28"/>
        </w:rPr>
        <w:t>постановление</w:t>
      </w:r>
      <w:r w:rsidR="001E7994">
        <w:rPr>
          <w:b/>
          <w:sz w:val="28"/>
          <w:szCs w:val="28"/>
        </w:rPr>
        <w:t>м</w:t>
      </w:r>
      <w:r w:rsidRPr="0040298E">
        <w:rPr>
          <w:b/>
          <w:sz w:val="28"/>
          <w:szCs w:val="28"/>
        </w:rPr>
        <w:t xml:space="preserve"> Правительства Свердловской области </w:t>
      </w:r>
      <w:r w:rsidR="008877D7">
        <w:rPr>
          <w:b/>
          <w:sz w:val="28"/>
          <w:szCs w:val="28"/>
        </w:rPr>
        <w:br/>
      </w:r>
      <w:r w:rsidRPr="0040298E">
        <w:rPr>
          <w:b/>
          <w:sz w:val="28"/>
          <w:szCs w:val="28"/>
        </w:rPr>
        <w:t>от 19.11.2014 № 1016</w:t>
      </w:r>
      <w:r w:rsidR="00835CF1">
        <w:rPr>
          <w:b/>
          <w:sz w:val="28"/>
          <w:szCs w:val="28"/>
        </w:rPr>
        <w:t>-</w:t>
      </w:r>
      <w:r w:rsidRPr="0040298E">
        <w:rPr>
          <w:b/>
          <w:sz w:val="28"/>
          <w:szCs w:val="28"/>
        </w:rPr>
        <w:t>ПП</w:t>
      </w:r>
    </w:p>
    <w:p w:rsidR="0040298E" w:rsidRPr="0040298E" w:rsidRDefault="0040298E" w:rsidP="002F5282">
      <w:pPr>
        <w:autoSpaceDE w:val="0"/>
        <w:autoSpaceDN w:val="0"/>
        <w:adjustRightInd w:val="0"/>
        <w:rPr>
          <w:rFonts w:eastAsiaTheme="minorHAnsi"/>
          <w:b/>
          <w:bCs/>
          <w:sz w:val="28"/>
          <w:szCs w:val="28"/>
          <w:lang w:eastAsia="en-US"/>
        </w:rPr>
      </w:pPr>
    </w:p>
    <w:p w:rsidR="00084AEE" w:rsidRPr="0040298E" w:rsidRDefault="00084AEE" w:rsidP="00084AEE">
      <w:pPr>
        <w:autoSpaceDE w:val="0"/>
        <w:autoSpaceDN w:val="0"/>
        <w:adjustRightInd w:val="0"/>
        <w:ind w:firstLine="709"/>
        <w:jc w:val="both"/>
        <w:rPr>
          <w:b/>
          <w:bCs/>
          <w:i/>
          <w:iCs/>
          <w:sz w:val="28"/>
          <w:szCs w:val="28"/>
        </w:rPr>
      </w:pPr>
      <w:bookmarkStart w:id="0" w:name="sub_4"/>
      <w:r w:rsidRPr="0040298E">
        <w:rPr>
          <w:bCs/>
          <w:iCs/>
          <w:sz w:val="28"/>
          <w:szCs w:val="28"/>
        </w:rPr>
        <w:t xml:space="preserve">В соответствии </w:t>
      </w:r>
      <w:r w:rsidR="008C3245">
        <w:rPr>
          <w:bCs/>
          <w:iCs/>
          <w:sz w:val="28"/>
          <w:szCs w:val="28"/>
        </w:rPr>
        <w:t xml:space="preserve">с </w:t>
      </w:r>
      <w:r w:rsidR="00651CB6">
        <w:rPr>
          <w:bCs/>
          <w:iCs/>
          <w:sz w:val="28"/>
          <w:szCs w:val="28"/>
        </w:rPr>
        <w:t>постановлени</w:t>
      </w:r>
      <w:r w:rsidR="008C3245">
        <w:rPr>
          <w:bCs/>
          <w:iCs/>
          <w:sz w:val="28"/>
          <w:szCs w:val="28"/>
        </w:rPr>
        <w:t>ем</w:t>
      </w:r>
      <w:r w:rsidR="00651CB6">
        <w:rPr>
          <w:bCs/>
          <w:iCs/>
          <w:sz w:val="28"/>
          <w:szCs w:val="28"/>
        </w:rPr>
        <w:t xml:space="preserve"> Правительства Ро</w:t>
      </w:r>
      <w:r w:rsidR="00FB7504">
        <w:rPr>
          <w:bCs/>
          <w:iCs/>
          <w:sz w:val="28"/>
          <w:szCs w:val="28"/>
        </w:rPr>
        <w:t>ссийской Федерации от 06.09.</w:t>
      </w:r>
      <w:r w:rsidR="00651CB6">
        <w:rPr>
          <w:bCs/>
          <w:iCs/>
          <w:sz w:val="28"/>
          <w:szCs w:val="28"/>
        </w:rPr>
        <w:t xml:space="preserve">2016 </w:t>
      </w:r>
      <w:r w:rsidR="001B2B28">
        <w:rPr>
          <w:bCs/>
          <w:iCs/>
          <w:sz w:val="28"/>
          <w:szCs w:val="28"/>
        </w:rPr>
        <w:t>№ </w:t>
      </w:r>
      <w:r w:rsidR="00651CB6">
        <w:rPr>
          <w:bCs/>
          <w:iCs/>
          <w:sz w:val="28"/>
          <w:szCs w:val="28"/>
        </w:rPr>
        <w:t>887</w:t>
      </w:r>
      <w:r w:rsidR="002D3D2C">
        <w:rPr>
          <w:bCs/>
          <w:iCs/>
          <w:sz w:val="28"/>
          <w:szCs w:val="28"/>
        </w:rPr>
        <w:t xml:space="preserve"> «</w:t>
      </w:r>
      <w:r w:rsidR="00651CB6">
        <w:rPr>
          <w:bCs/>
          <w:iCs/>
          <w:sz w:val="28"/>
          <w:szCs w:val="28"/>
        </w:rPr>
        <w:t xml:space="preserve">Об общих требованиях к нормативным правовым актам, муниципальным правовым актам, регулирующим предоставление </w:t>
      </w:r>
      <w:r w:rsidR="002E6319">
        <w:rPr>
          <w:bCs/>
          <w:iCs/>
          <w:sz w:val="28"/>
          <w:szCs w:val="28"/>
        </w:rPr>
        <w:t>субсидий</w:t>
      </w:r>
      <w:r w:rsidR="00651CB6">
        <w:rPr>
          <w:bCs/>
          <w:iCs/>
          <w:sz w:val="28"/>
          <w:szCs w:val="28"/>
        </w:rPr>
        <w:t xml:space="preserve"> юридическим лицам (за исключением </w:t>
      </w:r>
      <w:r w:rsidR="00042712">
        <w:rPr>
          <w:bCs/>
          <w:iCs/>
          <w:sz w:val="28"/>
          <w:szCs w:val="28"/>
        </w:rPr>
        <w:t>субсидий</w:t>
      </w:r>
      <w:r w:rsidR="00651CB6">
        <w:rPr>
          <w:bCs/>
          <w:iCs/>
          <w:sz w:val="28"/>
          <w:szCs w:val="28"/>
        </w:rPr>
        <w:t xml:space="preserve"> государственным (муниципальным) учреждениям), индивидуальным предпринимателям, а также физическим лицам – производителям товаров, работ, услуг</w:t>
      </w:r>
      <w:r w:rsidR="001C0F50">
        <w:rPr>
          <w:bCs/>
          <w:iCs/>
          <w:sz w:val="28"/>
          <w:szCs w:val="28"/>
        </w:rPr>
        <w:t xml:space="preserve">», </w:t>
      </w:r>
      <w:r w:rsidR="001C0F50" w:rsidRPr="0040298E">
        <w:rPr>
          <w:bCs/>
          <w:iCs/>
          <w:sz w:val="28"/>
          <w:szCs w:val="28"/>
        </w:rPr>
        <w:t>статьей 101 Областного з</w:t>
      </w:r>
      <w:r w:rsidR="001C0F50">
        <w:rPr>
          <w:bCs/>
          <w:iCs/>
          <w:sz w:val="28"/>
          <w:szCs w:val="28"/>
        </w:rPr>
        <w:t>акона от 10 марта 1999 года № 4-</w:t>
      </w:r>
      <w:r w:rsidR="001C0F50" w:rsidRPr="0040298E">
        <w:rPr>
          <w:bCs/>
          <w:iCs/>
          <w:sz w:val="28"/>
          <w:szCs w:val="28"/>
        </w:rPr>
        <w:t>ОЗ «О правовых актах в</w:t>
      </w:r>
      <w:r w:rsidR="001C0F50">
        <w:rPr>
          <w:bCs/>
          <w:iCs/>
          <w:sz w:val="28"/>
          <w:szCs w:val="28"/>
        </w:rPr>
        <w:t> </w:t>
      </w:r>
      <w:r w:rsidR="001C0F50" w:rsidRPr="0040298E">
        <w:rPr>
          <w:bCs/>
          <w:iCs/>
          <w:sz w:val="28"/>
          <w:szCs w:val="28"/>
        </w:rPr>
        <w:t xml:space="preserve">Свердловской области» </w:t>
      </w:r>
      <w:r w:rsidRPr="0040298E">
        <w:rPr>
          <w:bCs/>
          <w:iCs/>
          <w:sz w:val="28"/>
          <w:szCs w:val="28"/>
        </w:rPr>
        <w:t>Правительство Свердловской области</w:t>
      </w:r>
    </w:p>
    <w:p w:rsidR="00084AEE" w:rsidRPr="0040298E" w:rsidRDefault="00084AEE" w:rsidP="00084AEE">
      <w:pPr>
        <w:jc w:val="both"/>
        <w:rPr>
          <w:b/>
          <w:sz w:val="28"/>
          <w:szCs w:val="28"/>
        </w:rPr>
      </w:pPr>
      <w:r w:rsidRPr="0040298E">
        <w:rPr>
          <w:b/>
          <w:sz w:val="28"/>
          <w:szCs w:val="28"/>
        </w:rPr>
        <w:t>ПОСТАНОВЛЯЕТ:</w:t>
      </w:r>
    </w:p>
    <w:bookmarkEnd w:id="0"/>
    <w:p w:rsidR="002F5282" w:rsidRDefault="002F5282" w:rsidP="002F5282">
      <w:pPr>
        <w:autoSpaceDE w:val="0"/>
        <w:autoSpaceDN w:val="0"/>
        <w:adjustRightInd w:val="0"/>
        <w:ind w:firstLine="709"/>
        <w:jc w:val="both"/>
        <w:rPr>
          <w:rFonts w:eastAsiaTheme="minorHAnsi"/>
          <w:sz w:val="28"/>
          <w:szCs w:val="28"/>
          <w:lang w:eastAsia="en-US"/>
        </w:rPr>
      </w:pPr>
      <w:r w:rsidRPr="00857108">
        <w:rPr>
          <w:sz w:val="28"/>
          <w:szCs w:val="28"/>
        </w:rPr>
        <w:t>1.</w:t>
      </w:r>
      <w:r>
        <w:rPr>
          <w:sz w:val="28"/>
          <w:szCs w:val="28"/>
        </w:rPr>
        <w:t> </w:t>
      </w:r>
      <w:proofErr w:type="gramStart"/>
      <w:r w:rsidRPr="00857108">
        <w:rPr>
          <w:sz w:val="28"/>
          <w:szCs w:val="28"/>
        </w:rPr>
        <w:t xml:space="preserve">Внести </w:t>
      </w:r>
      <w:r>
        <w:rPr>
          <w:sz w:val="28"/>
          <w:szCs w:val="28"/>
        </w:rPr>
        <w:t xml:space="preserve">в </w:t>
      </w:r>
      <w:r w:rsidR="00432803" w:rsidRPr="00432803">
        <w:rPr>
          <w:sz w:val="28"/>
          <w:szCs w:val="28"/>
        </w:rPr>
        <w:t xml:space="preserve">Порядок предоставления из областного бюджета субсидий юридическим лицам </w:t>
      </w:r>
      <w:r w:rsidR="00432803">
        <w:rPr>
          <w:sz w:val="28"/>
          <w:szCs w:val="28"/>
        </w:rPr>
        <w:t xml:space="preserve">(за исключением государственных (муниципальных) учреждений) </w:t>
      </w:r>
      <w:r w:rsidR="00432803" w:rsidRPr="00432803">
        <w:rPr>
          <w:sz w:val="28"/>
          <w:szCs w:val="28"/>
        </w:rPr>
        <w:t>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w:t>
      </w:r>
      <w:r w:rsidR="00432803">
        <w:rPr>
          <w:sz w:val="28"/>
          <w:szCs w:val="28"/>
        </w:rPr>
        <w:t xml:space="preserve">, утвержденный </w:t>
      </w:r>
      <w:r w:rsidRPr="00857108">
        <w:rPr>
          <w:sz w:val="28"/>
          <w:szCs w:val="28"/>
        </w:rPr>
        <w:t>постановление</w:t>
      </w:r>
      <w:r w:rsidR="00432803">
        <w:rPr>
          <w:sz w:val="28"/>
          <w:szCs w:val="28"/>
        </w:rPr>
        <w:t>м</w:t>
      </w:r>
      <w:r w:rsidRPr="00857108">
        <w:rPr>
          <w:sz w:val="28"/>
          <w:szCs w:val="28"/>
        </w:rPr>
        <w:t xml:space="preserve"> Правительства Свердловской области от 19.11.2014</w:t>
      </w:r>
      <w:proofErr w:type="gramEnd"/>
      <w:r w:rsidRPr="00857108">
        <w:rPr>
          <w:sz w:val="28"/>
          <w:szCs w:val="28"/>
        </w:rPr>
        <w:t xml:space="preserve"> № </w:t>
      </w:r>
      <w:proofErr w:type="gramStart"/>
      <w:r w:rsidRPr="00857108">
        <w:rPr>
          <w:sz w:val="28"/>
          <w:szCs w:val="28"/>
        </w:rPr>
        <w:t>1016</w:t>
      </w:r>
      <w:r>
        <w:rPr>
          <w:sz w:val="28"/>
          <w:szCs w:val="28"/>
        </w:rPr>
        <w:t>-</w:t>
      </w:r>
      <w:r w:rsidRPr="00857108">
        <w:rPr>
          <w:sz w:val="28"/>
          <w:szCs w:val="28"/>
        </w:rPr>
        <w:t xml:space="preserve">ПП «О порядке предоставления из областного бюджета </w:t>
      </w:r>
      <w:r>
        <w:rPr>
          <w:sz w:val="28"/>
          <w:szCs w:val="28"/>
        </w:rPr>
        <w:t>субсидий</w:t>
      </w:r>
      <w:r w:rsidRPr="00857108">
        <w:rPr>
          <w:sz w:val="28"/>
          <w:szCs w:val="28"/>
        </w:rPr>
        <w:t xml:space="preserve"> юридическим лицам</w:t>
      </w:r>
      <w:r w:rsidR="00997619">
        <w:rPr>
          <w:sz w:val="28"/>
          <w:szCs w:val="28"/>
        </w:rPr>
        <w:t xml:space="preserve"> </w:t>
      </w:r>
      <w:r w:rsidR="00997619" w:rsidRPr="00997619">
        <w:rPr>
          <w:sz w:val="28"/>
          <w:szCs w:val="28"/>
        </w:rPr>
        <w:t>(за исключением государственных (муниципальных) учреждений)</w:t>
      </w:r>
      <w:r w:rsidRPr="00857108">
        <w:rPr>
          <w:sz w:val="28"/>
          <w:szCs w:val="28"/>
        </w:rPr>
        <w:t xml:space="preserve"> и индивидуальным предпринимателям, осуществляющим перевозку пассажиров по территории Свердловской области на</w:t>
      </w:r>
      <w:r>
        <w:rPr>
          <w:sz w:val="28"/>
          <w:szCs w:val="28"/>
        </w:rPr>
        <w:t> </w:t>
      </w:r>
      <w:r w:rsidRPr="00857108">
        <w:rPr>
          <w:sz w:val="28"/>
          <w:szCs w:val="28"/>
        </w:rPr>
        <w:t>автомобильном транспорте общего пользования (кром</w:t>
      </w:r>
      <w:r>
        <w:rPr>
          <w:sz w:val="28"/>
          <w:szCs w:val="28"/>
        </w:rPr>
        <w:t>е такси) в</w:t>
      </w:r>
      <w:r w:rsidR="001C0F50">
        <w:rPr>
          <w:sz w:val="28"/>
          <w:szCs w:val="28"/>
        </w:rPr>
        <w:t> </w:t>
      </w:r>
      <w:r>
        <w:rPr>
          <w:sz w:val="28"/>
          <w:szCs w:val="28"/>
        </w:rPr>
        <w:t xml:space="preserve">междугородном сообщении </w:t>
      </w:r>
      <w:r w:rsidRPr="00857108">
        <w:rPr>
          <w:sz w:val="28"/>
          <w:szCs w:val="28"/>
        </w:rPr>
        <w:t>и</w:t>
      </w:r>
      <w:r>
        <w:rPr>
          <w:sz w:val="28"/>
          <w:szCs w:val="28"/>
        </w:rPr>
        <w:t xml:space="preserve"> </w:t>
      </w:r>
      <w:r w:rsidRPr="00857108">
        <w:rPr>
          <w:sz w:val="28"/>
          <w:szCs w:val="28"/>
        </w:rPr>
        <w:t>на</w:t>
      </w:r>
      <w:r>
        <w:rPr>
          <w:sz w:val="28"/>
          <w:szCs w:val="28"/>
        </w:rPr>
        <w:t xml:space="preserve"> </w:t>
      </w:r>
      <w:r w:rsidRPr="00857108">
        <w:rPr>
          <w:sz w:val="28"/>
          <w:szCs w:val="28"/>
        </w:rPr>
        <w:t>железнодорожном и водном т</w:t>
      </w:r>
      <w:r>
        <w:rPr>
          <w:sz w:val="28"/>
          <w:szCs w:val="28"/>
        </w:rPr>
        <w:t>ранспорте в</w:t>
      </w:r>
      <w:r w:rsidR="001C0F50">
        <w:rPr>
          <w:sz w:val="28"/>
          <w:szCs w:val="28"/>
        </w:rPr>
        <w:t> </w:t>
      </w:r>
      <w:r>
        <w:rPr>
          <w:sz w:val="28"/>
          <w:szCs w:val="28"/>
        </w:rPr>
        <w:t>пригородном сообщении</w:t>
      </w:r>
      <w:r w:rsidRPr="00857108">
        <w:rPr>
          <w:sz w:val="28"/>
          <w:szCs w:val="28"/>
        </w:rPr>
        <w:t>»</w:t>
      </w:r>
      <w:r w:rsidRPr="00857108">
        <w:rPr>
          <w:rFonts w:eastAsiaTheme="minorHAnsi"/>
          <w:sz w:val="28"/>
          <w:szCs w:val="28"/>
          <w:lang w:eastAsia="en-US"/>
        </w:rPr>
        <w:t xml:space="preserve"> («</w:t>
      </w:r>
      <w:r w:rsidR="001C0F50" w:rsidRPr="001C0F50">
        <w:rPr>
          <w:rFonts w:eastAsiaTheme="minorHAnsi"/>
          <w:sz w:val="28"/>
          <w:szCs w:val="28"/>
          <w:lang w:eastAsia="en-US"/>
        </w:rPr>
        <w:t>Официальный инте</w:t>
      </w:r>
      <w:r w:rsidR="001C0F50">
        <w:rPr>
          <w:rFonts w:eastAsiaTheme="minorHAnsi"/>
          <w:sz w:val="28"/>
          <w:szCs w:val="28"/>
          <w:lang w:eastAsia="en-US"/>
        </w:rPr>
        <w:t>рнет-портал правовой информации»</w:t>
      </w:r>
      <w:r w:rsidR="001C0F50" w:rsidRPr="001C0F50">
        <w:rPr>
          <w:rFonts w:eastAsiaTheme="minorHAnsi"/>
          <w:sz w:val="28"/>
          <w:szCs w:val="28"/>
          <w:lang w:eastAsia="en-US"/>
        </w:rPr>
        <w:t xml:space="preserve"> (www.p</w:t>
      </w:r>
      <w:r w:rsidR="001C0F50">
        <w:rPr>
          <w:rFonts w:eastAsiaTheme="minorHAnsi"/>
          <w:sz w:val="28"/>
          <w:szCs w:val="28"/>
          <w:lang w:eastAsia="en-US"/>
        </w:rPr>
        <w:t>ravo.gov.ru), 2014, 24 ноября, №</w:t>
      </w:r>
      <w:r w:rsidR="001C0F50" w:rsidRPr="001C0F50">
        <w:rPr>
          <w:rFonts w:eastAsiaTheme="minorHAnsi"/>
          <w:sz w:val="28"/>
          <w:szCs w:val="28"/>
          <w:lang w:eastAsia="en-US"/>
        </w:rPr>
        <w:t xml:space="preserve"> 6600201411240007</w:t>
      </w:r>
      <w:r w:rsidRPr="00857108">
        <w:rPr>
          <w:rFonts w:eastAsiaTheme="minorHAnsi"/>
          <w:sz w:val="28"/>
          <w:szCs w:val="28"/>
          <w:lang w:eastAsia="en-US"/>
        </w:rPr>
        <w:t>)</w:t>
      </w:r>
      <w:r w:rsidR="00997619">
        <w:rPr>
          <w:rFonts w:eastAsiaTheme="minorHAnsi"/>
          <w:sz w:val="28"/>
          <w:szCs w:val="28"/>
          <w:lang w:eastAsia="en-US"/>
        </w:rPr>
        <w:t>,</w:t>
      </w:r>
      <w:r w:rsidRPr="00857108">
        <w:rPr>
          <w:rFonts w:eastAsiaTheme="minorHAnsi"/>
          <w:sz w:val="28"/>
          <w:szCs w:val="28"/>
          <w:lang w:eastAsia="en-US"/>
        </w:rPr>
        <w:t xml:space="preserve"> с изменениями, внесенными постановлениями</w:t>
      </w:r>
      <w:proofErr w:type="gramEnd"/>
      <w:r w:rsidRPr="00857108">
        <w:rPr>
          <w:rFonts w:eastAsiaTheme="minorHAnsi"/>
          <w:sz w:val="28"/>
          <w:szCs w:val="28"/>
          <w:lang w:eastAsia="en-US"/>
        </w:rPr>
        <w:t xml:space="preserve"> Правительства Свердловской области от 06.03.2</w:t>
      </w:r>
      <w:r>
        <w:rPr>
          <w:rFonts w:eastAsiaTheme="minorHAnsi"/>
          <w:sz w:val="28"/>
          <w:szCs w:val="28"/>
          <w:lang w:eastAsia="en-US"/>
        </w:rPr>
        <w:t>015 № 136-ПП,</w:t>
      </w:r>
      <w:r w:rsidRPr="00857108">
        <w:rPr>
          <w:rFonts w:eastAsiaTheme="minorHAnsi"/>
          <w:sz w:val="28"/>
          <w:szCs w:val="28"/>
          <w:lang w:eastAsia="en-US"/>
        </w:rPr>
        <w:t xml:space="preserve"> от 15.04.2015 №</w:t>
      </w:r>
      <w:r>
        <w:rPr>
          <w:rFonts w:eastAsiaTheme="minorHAnsi"/>
          <w:sz w:val="28"/>
          <w:szCs w:val="28"/>
          <w:lang w:eastAsia="en-US"/>
        </w:rPr>
        <w:t xml:space="preserve"> </w:t>
      </w:r>
      <w:r w:rsidRPr="00857108">
        <w:rPr>
          <w:rFonts w:eastAsiaTheme="minorHAnsi"/>
          <w:sz w:val="28"/>
          <w:szCs w:val="28"/>
          <w:lang w:eastAsia="en-US"/>
        </w:rPr>
        <w:t>252</w:t>
      </w:r>
      <w:r>
        <w:rPr>
          <w:rFonts w:eastAsiaTheme="minorHAnsi"/>
          <w:sz w:val="28"/>
          <w:szCs w:val="28"/>
          <w:lang w:eastAsia="en-US"/>
        </w:rPr>
        <w:t>-</w:t>
      </w:r>
      <w:r w:rsidR="00997619">
        <w:rPr>
          <w:rFonts w:eastAsiaTheme="minorHAnsi"/>
          <w:sz w:val="28"/>
          <w:szCs w:val="28"/>
          <w:lang w:eastAsia="en-US"/>
        </w:rPr>
        <w:t>ПП,</w:t>
      </w:r>
      <w:r>
        <w:rPr>
          <w:rFonts w:eastAsiaTheme="minorHAnsi"/>
          <w:sz w:val="28"/>
          <w:szCs w:val="28"/>
          <w:lang w:eastAsia="en-US"/>
        </w:rPr>
        <w:t xml:space="preserve"> от 09.08.2016 </w:t>
      </w:r>
      <w:r>
        <w:rPr>
          <w:rFonts w:eastAsiaTheme="minorHAnsi"/>
          <w:sz w:val="28"/>
          <w:szCs w:val="28"/>
          <w:lang w:eastAsia="en-US"/>
        </w:rPr>
        <w:lastRenderedPageBreak/>
        <w:t>№ 544</w:t>
      </w:r>
      <w:r>
        <w:rPr>
          <w:rFonts w:eastAsiaTheme="minorHAnsi"/>
          <w:sz w:val="28"/>
          <w:szCs w:val="28"/>
          <w:lang w:eastAsia="en-US"/>
        </w:rPr>
        <w:noBreakHyphen/>
        <w:t xml:space="preserve">ПП </w:t>
      </w:r>
      <w:r w:rsidR="00997619">
        <w:rPr>
          <w:rFonts w:eastAsiaTheme="minorHAnsi"/>
          <w:sz w:val="28"/>
          <w:szCs w:val="28"/>
          <w:lang w:eastAsia="en-US"/>
        </w:rPr>
        <w:t xml:space="preserve">и от 30.03.2017 № 197–ПП </w:t>
      </w:r>
      <w:r w:rsidRPr="00857108">
        <w:rPr>
          <w:rFonts w:eastAsiaTheme="minorHAnsi"/>
          <w:sz w:val="28"/>
          <w:szCs w:val="28"/>
          <w:lang w:eastAsia="en-US"/>
        </w:rPr>
        <w:t>(далее – постановление Правительства Свердловской области от</w:t>
      </w:r>
      <w:r w:rsidR="001C0F50">
        <w:rPr>
          <w:rFonts w:eastAsiaTheme="minorHAnsi"/>
          <w:sz w:val="28"/>
          <w:szCs w:val="28"/>
          <w:lang w:eastAsia="en-US"/>
        </w:rPr>
        <w:t> </w:t>
      </w:r>
      <w:r w:rsidRPr="00857108">
        <w:rPr>
          <w:rFonts w:eastAsiaTheme="minorHAnsi"/>
          <w:sz w:val="28"/>
          <w:szCs w:val="28"/>
          <w:lang w:eastAsia="en-US"/>
        </w:rPr>
        <w:t>19.11.2014 № 1016</w:t>
      </w:r>
      <w:r>
        <w:rPr>
          <w:rFonts w:eastAsiaTheme="minorHAnsi"/>
          <w:sz w:val="28"/>
          <w:szCs w:val="28"/>
          <w:lang w:eastAsia="en-US"/>
        </w:rPr>
        <w:t>-ПП), следующие</w:t>
      </w:r>
      <w:r w:rsidRPr="00857108">
        <w:rPr>
          <w:rFonts w:eastAsiaTheme="minorHAnsi"/>
          <w:sz w:val="28"/>
          <w:szCs w:val="28"/>
          <w:lang w:eastAsia="en-US"/>
        </w:rPr>
        <w:t xml:space="preserve"> изм</w:t>
      </w:r>
      <w:r>
        <w:rPr>
          <w:rFonts w:eastAsiaTheme="minorHAnsi"/>
          <w:sz w:val="28"/>
          <w:szCs w:val="28"/>
          <w:lang w:eastAsia="en-US"/>
        </w:rPr>
        <w:t>енения</w:t>
      </w:r>
      <w:r w:rsidRPr="00857108">
        <w:rPr>
          <w:rFonts w:eastAsiaTheme="minorHAnsi"/>
          <w:sz w:val="28"/>
          <w:szCs w:val="28"/>
          <w:lang w:eastAsia="en-US"/>
        </w:rPr>
        <w:t>:</w:t>
      </w:r>
    </w:p>
    <w:p w:rsidR="00C726D7" w:rsidRDefault="00214231" w:rsidP="0030623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1) подпункт 2 пункта 5 дополнить </w:t>
      </w:r>
      <w:r w:rsidR="00C726D7">
        <w:rPr>
          <w:rFonts w:eastAsiaTheme="minorHAnsi"/>
          <w:sz w:val="28"/>
          <w:szCs w:val="28"/>
          <w:lang w:eastAsia="en-US"/>
        </w:rPr>
        <w:t>абзацем следующего содержания</w:t>
      </w:r>
      <w:r w:rsidR="00306234">
        <w:rPr>
          <w:rFonts w:eastAsiaTheme="minorHAnsi"/>
          <w:sz w:val="28"/>
          <w:szCs w:val="28"/>
          <w:lang w:eastAsia="en-US"/>
        </w:rPr>
        <w:t>:</w:t>
      </w:r>
    </w:p>
    <w:p w:rsidR="00214231" w:rsidRDefault="003A2E3D" w:rsidP="00306234">
      <w:pPr>
        <w:autoSpaceDE w:val="0"/>
        <w:autoSpaceDN w:val="0"/>
        <w:adjustRightInd w:val="0"/>
        <w:ind w:firstLine="709"/>
        <w:jc w:val="both"/>
        <w:rPr>
          <w:rFonts w:eastAsiaTheme="minorHAnsi"/>
          <w:sz w:val="28"/>
          <w:szCs w:val="28"/>
          <w:lang w:eastAsia="en-US"/>
        </w:rPr>
      </w:pPr>
      <w:proofErr w:type="gramStart"/>
      <w:r>
        <w:rPr>
          <w:rFonts w:eastAsiaTheme="minorHAnsi"/>
          <w:sz w:val="28"/>
          <w:szCs w:val="28"/>
          <w:lang w:eastAsia="en-US"/>
        </w:rPr>
        <w:t>«ю</w:t>
      </w:r>
      <w:r w:rsidR="00C726D7">
        <w:rPr>
          <w:rFonts w:eastAsiaTheme="minorHAnsi"/>
          <w:sz w:val="28"/>
          <w:szCs w:val="28"/>
          <w:lang w:eastAsia="en-US"/>
        </w:rPr>
        <w:t>ридические</w:t>
      </w:r>
      <w:r w:rsidR="00C726D7" w:rsidRPr="00C726D7">
        <w:rPr>
          <w:rFonts w:eastAsiaTheme="minorHAnsi"/>
          <w:sz w:val="28"/>
          <w:szCs w:val="28"/>
          <w:lang w:eastAsia="en-US"/>
        </w:rPr>
        <w:t xml:space="preserve"> лиц</w:t>
      </w:r>
      <w:r w:rsidR="00C726D7">
        <w:rPr>
          <w:rFonts w:eastAsiaTheme="minorHAnsi"/>
          <w:sz w:val="28"/>
          <w:szCs w:val="28"/>
          <w:lang w:eastAsia="en-US"/>
        </w:rPr>
        <w:t>а</w:t>
      </w:r>
      <w:r w:rsidR="00C726D7" w:rsidRPr="00C726D7">
        <w:rPr>
          <w:rFonts w:eastAsiaTheme="minorHAnsi"/>
          <w:sz w:val="28"/>
          <w:szCs w:val="28"/>
          <w:lang w:eastAsia="en-US"/>
        </w:rPr>
        <w:t xml:space="preserve"> (за исключением государственных (муниципальн</w:t>
      </w:r>
      <w:r w:rsidR="00C726D7">
        <w:rPr>
          <w:rFonts w:eastAsiaTheme="minorHAnsi"/>
          <w:sz w:val="28"/>
          <w:szCs w:val="28"/>
          <w:lang w:eastAsia="en-US"/>
        </w:rPr>
        <w:t>ых) учреждений) и индивидуальные предприниматели, осуществляющие</w:t>
      </w:r>
      <w:r w:rsidR="00C726D7" w:rsidRPr="00C726D7">
        <w:rPr>
          <w:rFonts w:eastAsiaTheme="minorHAnsi"/>
          <w:sz w:val="28"/>
          <w:szCs w:val="28"/>
          <w:lang w:eastAsia="en-US"/>
        </w:rPr>
        <w:t xml:space="preserve"> перевозку пассажиров по межрегиональным маршрутам регулярных перевозок пассажиров и</w:t>
      </w:r>
      <w:r w:rsidR="00C726D7">
        <w:rPr>
          <w:rFonts w:eastAsiaTheme="minorHAnsi"/>
          <w:sz w:val="28"/>
          <w:szCs w:val="28"/>
          <w:lang w:eastAsia="en-US"/>
        </w:rPr>
        <w:t> </w:t>
      </w:r>
      <w:r w:rsidR="00C726D7" w:rsidRPr="00C726D7">
        <w:rPr>
          <w:rFonts w:eastAsiaTheme="minorHAnsi"/>
          <w:sz w:val="28"/>
          <w:szCs w:val="28"/>
          <w:lang w:eastAsia="en-US"/>
        </w:rPr>
        <w:t>багажа автомобильным транспортом до 01 января 2018 года</w:t>
      </w:r>
      <w:r w:rsidR="00306234">
        <w:rPr>
          <w:rFonts w:eastAsiaTheme="minorHAnsi"/>
          <w:sz w:val="28"/>
          <w:szCs w:val="28"/>
          <w:lang w:eastAsia="en-US"/>
        </w:rPr>
        <w:t xml:space="preserve"> </w:t>
      </w:r>
      <w:r w:rsidR="00C726D7">
        <w:rPr>
          <w:rFonts w:eastAsiaTheme="minorHAnsi"/>
          <w:sz w:val="28"/>
          <w:szCs w:val="28"/>
          <w:lang w:eastAsia="en-US"/>
        </w:rPr>
        <w:t xml:space="preserve">представляют </w:t>
      </w:r>
      <w:r w:rsidR="00214231" w:rsidRPr="00214231">
        <w:rPr>
          <w:rFonts w:eastAsiaTheme="minorHAnsi"/>
          <w:sz w:val="28"/>
          <w:szCs w:val="28"/>
          <w:lang w:eastAsia="en-US"/>
        </w:rPr>
        <w:t>выписку из реестра межрегиональных маршрутов регулярных перевозок пассажиров и багажа автомобильным транспортом, оформленную уполномоченным федеральным органом исполнительной власти и лицензию на осуществление деятельности по перевозке пассажиров автомобильным транспортом, оборудованны</w:t>
      </w:r>
      <w:r w:rsidR="00214231">
        <w:rPr>
          <w:rFonts w:eastAsiaTheme="minorHAnsi"/>
          <w:sz w:val="28"/>
          <w:szCs w:val="28"/>
          <w:lang w:eastAsia="en-US"/>
        </w:rPr>
        <w:t>м для перевозок</w:t>
      </w:r>
      <w:proofErr w:type="gramEnd"/>
      <w:r w:rsidR="00214231">
        <w:rPr>
          <w:rFonts w:eastAsiaTheme="minorHAnsi"/>
          <w:sz w:val="28"/>
          <w:szCs w:val="28"/>
          <w:lang w:eastAsia="en-US"/>
        </w:rPr>
        <w:t xml:space="preserve"> более 8 человек</w:t>
      </w:r>
      <w:proofErr w:type="gramStart"/>
      <w:r>
        <w:rPr>
          <w:rFonts w:eastAsiaTheme="minorHAnsi"/>
          <w:sz w:val="28"/>
          <w:szCs w:val="28"/>
          <w:lang w:eastAsia="en-US"/>
        </w:rPr>
        <w:t>;</w:t>
      </w:r>
      <w:r w:rsidR="00C726D7">
        <w:rPr>
          <w:rFonts w:eastAsiaTheme="minorHAnsi"/>
          <w:sz w:val="28"/>
          <w:szCs w:val="28"/>
          <w:lang w:eastAsia="en-US"/>
        </w:rPr>
        <w:t>»</w:t>
      </w:r>
      <w:proofErr w:type="gramEnd"/>
      <w:r w:rsidR="00C726D7">
        <w:rPr>
          <w:rFonts w:eastAsiaTheme="minorHAnsi"/>
          <w:sz w:val="28"/>
          <w:szCs w:val="28"/>
          <w:lang w:eastAsia="en-US"/>
        </w:rPr>
        <w:t>;</w:t>
      </w:r>
    </w:p>
    <w:p w:rsidR="00997619" w:rsidRDefault="00214231" w:rsidP="002F5282">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w:t>
      </w:r>
      <w:r w:rsidR="00997619">
        <w:rPr>
          <w:rFonts w:eastAsiaTheme="minorHAnsi"/>
          <w:sz w:val="28"/>
          <w:szCs w:val="28"/>
          <w:lang w:eastAsia="en-US"/>
        </w:rPr>
        <w:t>) </w:t>
      </w:r>
      <w:r w:rsidR="00D779DD">
        <w:rPr>
          <w:rFonts w:eastAsiaTheme="minorHAnsi"/>
          <w:sz w:val="28"/>
          <w:szCs w:val="28"/>
          <w:lang w:eastAsia="en-US"/>
        </w:rPr>
        <w:t>подпункт 4 пункта 5 изложить в следующей редакции:</w:t>
      </w:r>
    </w:p>
    <w:p w:rsidR="00D779DD" w:rsidRDefault="005A54C3" w:rsidP="002F5282">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 </w:t>
      </w:r>
      <w:r w:rsidR="00D779DD">
        <w:rPr>
          <w:rFonts w:eastAsiaTheme="minorHAnsi"/>
          <w:sz w:val="28"/>
          <w:szCs w:val="28"/>
          <w:lang w:eastAsia="en-US"/>
        </w:rPr>
        <w:t xml:space="preserve">справку </w:t>
      </w:r>
      <w:r w:rsidR="003A2E3D">
        <w:rPr>
          <w:rFonts w:eastAsiaTheme="minorHAnsi"/>
          <w:sz w:val="28"/>
          <w:szCs w:val="28"/>
          <w:lang w:eastAsia="en-US"/>
        </w:rPr>
        <w:t>территориального органа Федеральной налоговой службы, подтверждающую отсутствие</w:t>
      </w:r>
      <w:r w:rsidR="00D779DD">
        <w:rPr>
          <w:rFonts w:eastAsiaTheme="minorHAnsi"/>
          <w:sz w:val="28"/>
          <w:szCs w:val="28"/>
          <w:lang w:eastAsia="en-US"/>
        </w:rPr>
        <w:t xml:space="preserve"> неисполненной обязанности по уплате налогов, сборов, страховых взносов, пеней, штрафов, процентов, подлежащих уплате в</w:t>
      </w:r>
      <w:r w:rsidR="00AA3EC8">
        <w:rPr>
          <w:rFonts w:eastAsiaTheme="minorHAnsi"/>
          <w:sz w:val="28"/>
          <w:szCs w:val="28"/>
          <w:lang w:eastAsia="en-US"/>
        </w:rPr>
        <w:t> </w:t>
      </w:r>
      <w:r w:rsidR="00D779DD">
        <w:rPr>
          <w:rFonts w:eastAsiaTheme="minorHAnsi"/>
          <w:sz w:val="28"/>
          <w:szCs w:val="28"/>
          <w:lang w:eastAsia="en-US"/>
        </w:rPr>
        <w:t>соответствии с законодательством Российской Федерации о налогах и сборах»;</w:t>
      </w:r>
    </w:p>
    <w:p w:rsidR="00D779DD" w:rsidRDefault="00214231" w:rsidP="00D779D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w:t>
      </w:r>
      <w:r w:rsidR="00D779DD">
        <w:rPr>
          <w:rFonts w:eastAsiaTheme="minorHAnsi"/>
          <w:sz w:val="28"/>
          <w:szCs w:val="28"/>
          <w:lang w:eastAsia="en-US"/>
        </w:rPr>
        <w:t>) подпункт 1 пункта 10 изложить в следующей редакции:</w:t>
      </w:r>
    </w:p>
    <w:p w:rsidR="00D779DD" w:rsidRDefault="00D779DD" w:rsidP="00D779D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у полу</w:t>
      </w:r>
      <w:r w:rsidR="009E75D6">
        <w:rPr>
          <w:rFonts w:eastAsiaTheme="minorHAnsi"/>
          <w:sz w:val="28"/>
          <w:szCs w:val="28"/>
          <w:lang w:eastAsia="en-US"/>
        </w:rPr>
        <w:t>чателей субсидий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roofErr w:type="gramStart"/>
      <w:r w:rsidR="009E75D6">
        <w:rPr>
          <w:rFonts w:eastAsiaTheme="minorHAnsi"/>
          <w:sz w:val="28"/>
          <w:szCs w:val="28"/>
          <w:lang w:eastAsia="en-US"/>
        </w:rPr>
        <w:t>;»</w:t>
      </w:r>
      <w:proofErr w:type="gramEnd"/>
      <w:r w:rsidR="009E75D6">
        <w:rPr>
          <w:rFonts w:eastAsiaTheme="minorHAnsi"/>
          <w:sz w:val="28"/>
          <w:szCs w:val="28"/>
          <w:lang w:eastAsia="en-US"/>
        </w:rPr>
        <w:t>;</w:t>
      </w:r>
    </w:p>
    <w:p w:rsidR="009E75D6" w:rsidRDefault="005A54C3" w:rsidP="00D779D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 </w:t>
      </w:r>
      <w:r w:rsidR="009E75D6">
        <w:rPr>
          <w:rFonts w:eastAsiaTheme="minorHAnsi"/>
          <w:sz w:val="28"/>
          <w:szCs w:val="28"/>
          <w:lang w:eastAsia="en-US"/>
        </w:rPr>
        <w:t xml:space="preserve">подпункт 3 </w:t>
      </w:r>
      <w:r>
        <w:rPr>
          <w:rFonts w:eastAsiaTheme="minorHAnsi"/>
          <w:sz w:val="28"/>
          <w:szCs w:val="28"/>
          <w:lang w:eastAsia="en-US"/>
        </w:rPr>
        <w:t xml:space="preserve">пункта 10 </w:t>
      </w:r>
      <w:r w:rsidR="009E75D6">
        <w:rPr>
          <w:rFonts w:eastAsiaTheme="minorHAnsi"/>
          <w:sz w:val="28"/>
          <w:szCs w:val="28"/>
          <w:lang w:eastAsia="en-US"/>
        </w:rPr>
        <w:t>изложить в следующей редакции:</w:t>
      </w:r>
    </w:p>
    <w:p w:rsidR="009E75D6" w:rsidRDefault="005A54C3" w:rsidP="00D779D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 </w:t>
      </w:r>
      <w:r w:rsidR="009E75D6">
        <w:rPr>
          <w:rFonts w:eastAsiaTheme="minorHAnsi"/>
          <w:sz w:val="28"/>
          <w:szCs w:val="28"/>
          <w:lang w:eastAsia="en-US"/>
        </w:rPr>
        <w:t xml:space="preserve">получатели субсидий </w:t>
      </w:r>
      <w:r w:rsidR="0008049A">
        <w:rPr>
          <w:rFonts w:eastAsiaTheme="minorHAnsi"/>
          <w:sz w:val="28"/>
          <w:szCs w:val="28"/>
          <w:lang w:eastAsia="en-US"/>
        </w:rPr>
        <w:t>–</w:t>
      </w:r>
      <w:r w:rsidR="009E75D6">
        <w:rPr>
          <w:rFonts w:eastAsiaTheme="minorHAnsi"/>
          <w:sz w:val="28"/>
          <w:szCs w:val="28"/>
          <w:lang w:eastAsia="en-US"/>
        </w:rPr>
        <w:t xml:space="preserve"> юридические лица не должны находиться в</w:t>
      </w:r>
      <w:r>
        <w:rPr>
          <w:rFonts w:eastAsiaTheme="minorHAnsi"/>
          <w:sz w:val="28"/>
          <w:szCs w:val="28"/>
          <w:lang w:eastAsia="en-US"/>
        </w:rPr>
        <w:t> </w:t>
      </w:r>
      <w:r w:rsidR="009E75D6">
        <w:rPr>
          <w:rFonts w:eastAsiaTheme="minorHAnsi"/>
          <w:sz w:val="28"/>
          <w:szCs w:val="28"/>
          <w:lang w:eastAsia="en-US"/>
        </w:rPr>
        <w:t xml:space="preserve">процессе реорганизации, ликвидации, банкротства, а получатели субсидий </w:t>
      </w:r>
      <w:r w:rsidR="0008049A">
        <w:rPr>
          <w:rFonts w:eastAsiaTheme="minorHAnsi"/>
          <w:sz w:val="28"/>
          <w:szCs w:val="28"/>
          <w:lang w:eastAsia="en-US"/>
        </w:rPr>
        <w:t>–</w:t>
      </w:r>
      <w:r w:rsidR="009E75D6">
        <w:rPr>
          <w:rFonts w:eastAsiaTheme="minorHAnsi"/>
          <w:sz w:val="28"/>
          <w:szCs w:val="28"/>
          <w:lang w:eastAsia="en-US"/>
        </w:rPr>
        <w:t xml:space="preserve"> индивидуальные предприниматели не должны прекратить деятельность в</w:t>
      </w:r>
      <w:r>
        <w:rPr>
          <w:rFonts w:eastAsiaTheme="minorHAnsi"/>
          <w:sz w:val="28"/>
          <w:szCs w:val="28"/>
          <w:lang w:eastAsia="en-US"/>
        </w:rPr>
        <w:t> </w:t>
      </w:r>
      <w:r w:rsidR="009E75D6">
        <w:rPr>
          <w:rFonts w:eastAsiaTheme="minorHAnsi"/>
          <w:sz w:val="28"/>
          <w:szCs w:val="28"/>
          <w:lang w:eastAsia="en-US"/>
        </w:rPr>
        <w:t>качестве индивидуального предпринимателя</w:t>
      </w:r>
      <w:proofErr w:type="gramStart"/>
      <w:r w:rsidR="00214231">
        <w:rPr>
          <w:rFonts w:eastAsiaTheme="minorHAnsi"/>
          <w:sz w:val="28"/>
          <w:szCs w:val="28"/>
          <w:lang w:eastAsia="en-US"/>
        </w:rPr>
        <w:t>;»</w:t>
      </w:r>
      <w:proofErr w:type="gramEnd"/>
      <w:r w:rsidR="00AA3EC8">
        <w:rPr>
          <w:rFonts w:eastAsiaTheme="minorHAnsi"/>
          <w:sz w:val="28"/>
          <w:szCs w:val="28"/>
          <w:lang w:eastAsia="en-US"/>
        </w:rPr>
        <w:t>;</w:t>
      </w:r>
    </w:p>
    <w:p w:rsidR="00AA3EC8" w:rsidRDefault="00AA3EC8" w:rsidP="00D779D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4) подпункт 5 пункта 10 изложить в следующей редакции:</w:t>
      </w:r>
    </w:p>
    <w:p w:rsidR="00AA3EC8" w:rsidRDefault="00AA3EC8" w:rsidP="00D779D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w:t>
      </w:r>
      <w:r w:rsidR="004D7E3F">
        <w:rPr>
          <w:rFonts w:eastAsiaTheme="minorHAnsi"/>
          <w:sz w:val="28"/>
          <w:szCs w:val="28"/>
          <w:lang w:eastAsia="en-US"/>
        </w:rPr>
        <w:t>5) </w:t>
      </w:r>
      <w:r>
        <w:rPr>
          <w:rFonts w:eastAsiaTheme="minorHAnsi"/>
          <w:sz w:val="28"/>
          <w:szCs w:val="28"/>
          <w:lang w:eastAsia="en-US"/>
        </w:rPr>
        <w:t>получатели субсидий не должны получать средства из областного бюджета на основании иных нормативных правовых актов или муниципальных правовых актов на цели, у</w:t>
      </w:r>
      <w:r w:rsidR="009B5AE3">
        <w:rPr>
          <w:rFonts w:eastAsiaTheme="minorHAnsi"/>
          <w:sz w:val="28"/>
          <w:szCs w:val="28"/>
          <w:lang w:eastAsia="en-US"/>
        </w:rPr>
        <w:t xml:space="preserve">казанные в пункте 2 настоящего </w:t>
      </w:r>
      <w:r w:rsidR="00EB1A31">
        <w:rPr>
          <w:rFonts w:eastAsiaTheme="minorHAnsi"/>
          <w:sz w:val="28"/>
          <w:szCs w:val="28"/>
          <w:lang w:eastAsia="en-US"/>
        </w:rPr>
        <w:t>п</w:t>
      </w:r>
      <w:r>
        <w:rPr>
          <w:rFonts w:eastAsiaTheme="minorHAnsi"/>
          <w:sz w:val="28"/>
          <w:szCs w:val="28"/>
          <w:lang w:eastAsia="en-US"/>
        </w:rPr>
        <w:t>орядка</w:t>
      </w:r>
      <w:proofErr w:type="gramStart"/>
      <w:r w:rsidR="009B5AE3">
        <w:rPr>
          <w:rFonts w:eastAsiaTheme="minorHAnsi"/>
          <w:sz w:val="28"/>
          <w:szCs w:val="28"/>
          <w:lang w:eastAsia="en-US"/>
        </w:rPr>
        <w:t>.».</w:t>
      </w:r>
      <w:proofErr w:type="gramEnd"/>
    </w:p>
    <w:p w:rsidR="002F5282" w:rsidRDefault="005A54C3" w:rsidP="002F5282">
      <w:pPr>
        <w:autoSpaceDE w:val="0"/>
        <w:autoSpaceDN w:val="0"/>
        <w:adjustRightInd w:val="0"/>
        <w:ind w:firstLine="709"/>
        <w:jc w:val="both"/>
        <w:rPr>
          <w:sz w:val="28"/>
          <w:szCs w:val="28"/>
        </w:rPr>
      </w:pPr>
      <w:r>
        <w:rPr>
          <w:sz w:val="28"/>
          <w:szCs w:val="28"/>
        </w:rPr>
        <w:t>2. </w:t>
      </w:r>
      <w:proofErr w:type="gramStart"/>
      <w:r w:rsidR="002F5282">
        <w:rPr>
          <w:sz w:val="28"/>
          <w:szCs w:val="28"/>
        </w:rPr>
        <w:t xml:space="preserve">Внести в </w:t>
      </w:r>
      <w:r w:rsidR="002F5282" w:rsidRPr="00233258">
        <w:rPr>
          <w:sz w:val="28"/>
          <w:szCs w:val="28"/>
        </w:rPr>
        <w:t xml:space="preserve">Порядок предоставления из областного бюджета </w:t>
      </w:r>
      <w:r w:rsidR="002F5282">
        <w:rPr>
          <w:sz w:val="28"/>
          <w:szCs w:val="28"/>
        </w:rPr>
        <w:t>субсидий</w:t>
      </w:r>
      <w:r w:rsidR="002F5282" w:rsidRPr="00233258">
        <w:rPr>
          <w:sz w:val="28"/>
          <w:szCs w:val="28"/>
        </w:rPr>
        <w:t xml:space="preserve"> юридическим лицам</w:t>
      </w:r>
      <w:r>
        <w:rPr>
          <w:sz w:val="28"/>
          <w:szCs w:val="28"/>
        </w:rPr>
        <w:t xml:space="preserve"> (за исключением госу</w:t>
      </w:r>
      <w:r w:rsidR="00E00CB7">
        <w:rPr>
          <w:sz w:val="28"/>
          <w:szCs w:val="28"/>
        </w:rPr>
        <w:t>дарственных (муниципальных) учреждений)</w:t>
      </w:r>
      <w:r w:rsidR="002F5282" w:rsidRPr="00233258">
        <w:rPr>
          <w:sz w:val="28"/>
          <w:szCs w:val="28"/>
        </w:rPr>
        <w:t xml:space="preserve"> и индивидуальным предпринимателям, осуществляющим перевозку пассажиров, в целях возмещения недополученных доходов в связи с</w:t>
      </w:r>
      <w:r w:rsidR="002F5282">
        <w:rPr>
          <w:sz w:val="28"/>
          <w:szCs w:val="28"/>
        </w:rPr>
        <w:t> </w:t>
      </w:r>
      <w:r w:rsidR="002F5282" w:rsidRPr="00233258">
        <w:rPr>
          <w:sz w:val="28"/>
          <w:szCs w:val="28"/>
        </w:rPr>
        <w:t>предоставлением мер социальной поддержки по бесплатному проезду и оплате в</w:t>
      </w:r>
      <w:r w:rsidR="002F5282">
        <w:rPr>
          <w:sz w:val="28"/>
          <w:szCs w:val="28"/>
        </w:rPr>
        <w:t> </w:t>
      </w:r>
      <w:r w:rsidR="002F5282" w:rsidRPr="00233258">
        <w:rPr>
          <w:sz w:val="28"/>
          <w:szCs w:val="28"/>
        </w:rPr>
        <w:t>размере 50 процентов стоимости проезда по территории Свердловской области на железнодорожном и водном транспорте в пригородном сообщении отдельным кате</w:t>
      </w:r>
      <w:r w:rsidR="002F5282">
        <w:rPr>
          <w:sz w:val="28"/>
          <w:szCs w:val="28"/>
        </w:rPr>
        <w:t>гориям граждан</w:t>
      </w:r>
      <w:r w:rsidR="002F5282" w:rsidRPr="00233258">
        <w:rPr>
          <w:sz w:val="28"/>
          <w:szCs w:val="28"/>
        </w:rPr>
        <w:t>, утвержденный</w:t>
      </w:r>
      <w:proofErr w:type="gramEnd"/>
      <w:r w:rsidR="002F5282" w:rsidRPr="00233258">
        <w:rPr>
          <w:sz w:val="28"/>
          <w:szCs w:val="28"/>
        </w:rPr>
        <w:t xml:space="preserve"> постановлением Правительства Свердловской области от 19.11.2014</w:t>
      </w:r>
      <w:r w:rsidR="002F5282">
        <w:rPr>
          <w:sz w:val="28"/>
          <w:szCs w:val="28"/>
        </w:rPr>
        <w:t xml:space="preserve"> № 1016-ПП, </w:t>
      </w:r>
      <w:r w:rsidR="00E00CB7">
        <w:rPr>
          <w:sz w:val="28"/>
          <w:szCs w:val="28"/>
        </w:rPr>
        <w:t xml:space="preserve">следующие </w:t>
      </w:r>
      <w:r w:rsidR="002F5282" w:rsidRPr="00A23059">
        <w:rPr>
          <w:sz w:val="28"/>
          <w:szCs w:val="28"/>
        </w:rPr>
        <w:t>изменени</w:t>
      </w:r>
      <w:r w:rsidR="002F5282">
        <w:rPr>
          <w:sz w:val="28"/>
          <w:szCs w:val="28"/>
        </w:rPr>
        <w:t>я</w:t>
      </w:r>
      <w:r w:rsidR="00E00CB7">
        <w:rPr>
          <w:sz w:val="28"/>
          <w:szCs w:val="28"/>
        </w:rPr>
        <w:t>:</w:t>
      </w:r>
    </w:p>
    <w:p w:rsidR="00E00CB7" w:rsidRPr="00E00CB7" w:rsidRDefault="00E00CB7" w:rsidP="00E00CB7">
      <w:pPr>
        <w:autoSpaceDE w:val="0"/>
        <w:autoSpaceDN w:val="0"/>
        <w:adjustRightInd w:val="0"/>
        <w:ind w:firstLine="709"/>
        <w:jc w:val="both"/>
        <w:rPr>
          <w:sz w:val="28"/>
          <w:szCs w:val="28"/>
        </w:rPr>
      </w:pPr>
      <w:r>
        <w:rPr>
          <w:sz w:val="28"/>
          <w:szCs w:val="28"/>
        </w:rPr>
        <w:t>1) подпункт 3</w:t>
      </w:r>
      <w:r w:rsidRPr="00E00CB7">
        <w:rPr>
          <w:sz w:val="28"/>
          <w:szCs w:val="28"/>
        </w:rPr>
        <w:t xml:space="preserve"> пункта 5 изложить в следующей редакции:</w:t>
      </w:r>
    </w:p>
    <w:p w:rsidR="00E00CB7" w:rsidRPr="00E00CB7" w:rsidRDefault="00E00CB7" w:rsidP="00E00CB7">
      <w:pPr>
        <w:autoSpaceDE w:val="0"/>
        <w:autoSpaceDN w:val="0"/>
        <w:adjustRightInd w:val="0"/>
        <w:ind w:firstLine="709"/>
        <w:jc w:val="both"/>
        <w:rPr>
          <w:sz w:val="28"/>
          <w:szCs w:val="28"/>
        </w:rPr>
      </w:pPr>
      <w:r>
        <w:rPr>
          <w:sz w:val="28"/>
          <w:szCs w:val="28"/>
        </w:rPr>
        <w:t>«3</w:t>
      </w:r>
      <w:r w:rsidRPr="00E00CB7">
        <w:rPr>
          <w:sz w:val="28"/>
          <w:szCs w:val="28"/>
        </w:rPr>
        <w:t xml:space="preserve">) справку </w:t>
      </w:r>
      <w:r w:rsidR="00AA3EC8" w:rsidRPr="00AA3EC8">
        <w:rPr>
          <w:sz w:val="28"/>
          <w:szCs w:val="28"/>
        </w:rPr>
        <w:t>территориального органа Федеральной налоговой службы, подтверждающую</w:t>
      </w:r>
      <w:r w:rsidRPr="00E00CB7">
        <w:rPr>
          <w:sz w:val="28"/>
          <w:szCs w:val="28"/>
        </w:rPr>
        <w:t xml:space="preserve"> </w:t>
      </w:r>
      <w:r w:rsidR="00AA3EC8">
        <w:rPr>
          <w:sz w:val="28"/>
          <w:szCs w:val="28"/>
        </w:rPr>
        <w:t>отсутствие</w:t>
      </w:r>
      <w:r w:rsidRPr="00E00CB7">
        <w:rPr>
          <w:sz w:val="28"/>
          <w:szCs w:val="28"/>
        </w:rPr>
        <w:t xml:space="preserve"> неисполненной обязанности по уплате налогов, сборов, страховых взносов, пеней, штрафов, процентов, подлежащих уплате в</w:t>
      </w:r>
      <w:r w:rsidR="00AA3EC8">
        <w:rPr>
          <w:sz w:val="28"/>
          <w:szCs w:val="28"/>
        </w:rPr>
        <w:t> </w:t>
      </w:r>
      <w:r w:rsidRPr="00E00CB7">
        <w:rPr>
          <w:sz w:val="28"/>
          <w:szCs w:val="28"/>
        </w:rPr>
        <w:t>соответствии с законодательством Российской Федерации о налогах и сборах»;</w:t>
      </w:r>
    </w:p>
    <w:p w:rsidR="00E00CB7" w:rsidRPr="00E00CB7" w:rsidRDefault="00E00CB7" w:rsidP="00E00CB7">
      <w:pPr>
        <w:autoSpaceDE w:val="0"/>
        <w:autoSpaceDN w:val="0"/>
        <w:adjustRightInd w:val="0"/>
        <w:ind w:firstLine="709"/>
        <w:jc w:val="both"/>
        <w:rPr>
          <w:sz w:val="28"/>
          <w:szCs w:val="28"/>
        </w:rPr>
      </w:pPr>
      <w:r>
        <w:rPr>
          <w:sz w:val="28"/>
          <w:szCs w:val="28"/>
        </w:rPr>
        <w:lastRenderedPageBreak/>
        <w:t>2</w:t>
      </w:r>
      <w:r w:rsidRPr="00E00CB7">
        <w:rPr>
          <w:sz w:val="28"/>
          <w:szCs w:val="28"/>
        </w:rPr>
        <w:t>) подпункт 1 пункта 10 изложить в следующей редакции:</w:t>
      </w:r>
    </w:p>
    <w:p w:rsidR="00E00CB7" w:rsidRPr="00E00CB7" w:rsidRDefault="00E00CB7" w:rsidP="00E00CB7">
      <w:pPr>
        <w:autoSpaceDE w:val="0"/>
        <w:autoSpaceDN w:val="0"/>
        <w:adjustRightInd w:val="0"/>
        <w:ind w:firstLine="709"/>
        <w:jc w:val="both"/>
        <w:rPr>
          <w:sz w:val="28"/>
          <w:szCs w:val="28"/>
        </w:rPr>
      </w:pPr>
      <w:r w:rsidRPr="00E00CB7">
        <w:rPr>
          <w:sz w:val="28"/>
          <w:szCs w:val="28"/>
        </w:rPr>
        <w:t>«1) у получателей субсидий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roofErr w:type="gramStart"/>
      <w:r w:rsidRPr="00E00CB7">
        <w:rPr>
          <w:sz w:val="28"/>
          <w:szCs w:val="28"/>
        </w:rPr>
        <w:t>;»</w:t>
      </w:r>
      <w:proofErr w:type="gramEnd"/>
      <w:r w:rsidRPr="00E00CB7">
        <w:rPr>
          <w:sz w:val="28"/>
          <w:szCs w:val="28"/>
        </w:rPr>
        <w:t>;</w:t>
      </w:r>
    </w:p>
    <w:p w:rsidR="00E00CB7" w:rsidRPr="00E00CB7" w:rsidRDefault="009B5AE3" w:rsidP="00E00CB7">
      <w:pPr>
        <w:autoSpaceDE w:val="0"/>
        <w:autoSpaceDN w:val="0"/>
        <w:adjustRightInd w:val="0"/>
        <w:ind w:firstLine="709"/>
        <w:jc w:val="both"/>
        <w:rPr>
          <w:sz w:val="28"/>
          <w:szCs w:val="28"/>
        </w:rPr>
      </w:pPr>
      <w:r>
        <w:rPr>
          <w:sz w:val="28"/>
          <w:szCs w:val="28"/>
        </w:rPr>
        <w:t>3) </w:t>
      </w:r>
      <w:r w:rsidR="00E00CB7" w:rsidRPr="00E00CB7">
        <w:rPr>
          <w:sz w:val="28"/>
          <w:szCs w:val="28"/>
        </w:rPr>
        <w:t>подпункт 3 пункта 10 изложить в следующей редакции:</w:t>
      </w:r>
    </w:p>
    <w:p w:rsidR="00E00CB7" w:rsidRDefault="0008049A" w:rsidP="00E00CB7">
      <w:pPr>
        <w:autoSpaceDE w:val="0"/>
        <w:autoSpaceDN w:val="0"/>
        <w:adjustRightInd w:val="0"/>
        <w:ind w:firstLine="709"/>
        <w:jc w:val="both"/>
        <w:rPr>
          <w:sz w:val="28"/>
          <w:szCs w:val="28"/>
        </w:rPr>
      </w:pPr>
      <w:r>
        <w:rPr>
          <w:sz w:val="28"/>
          <w:szCs w:val="28"/>
        </w:rPr>
        <w:t>«3) получатели субсидий –</w:t>
      </w:r>
      <w:r w:rsidR="00E00CB7" w:rsidRPr="00E00CB7">
        <w:rPr>
          <w:sz w:val="28"/>
          <w:szCs w:val="28"/>
        </w:rPr>
        <w:t xml:space="preserve"> юридические лица не должны находиться в процессе реорганизации, ликвидации, банк</w:t>
      </w:r>
      <w:r>
        <w:rPr>
          <w:sz w:val="28"/>
          <w:szCs w:val="28"/>
        </w:rPr>
        <w:t>ротства, а получатели субсидий –</w:t>
      </w:r>
      <w:r w:rsidR="00E00CB7" w:rsidRPr="00E00CB7">
        <w:rPr>
          <w:sz w:val="28"/>
          <w:szCs w:val="28"/>
        </w:rPr>
        <w:t xml:space="preserve"> индивидуальные предприниматели не должны прекратить деятельность в качестве ин</w:t>
      </w:r>
      <w:r w:rsidR="009B5AE3">
        <w:rPr>
          <w:sz w:val="28"/>
          <w:szCs w:val="28"/>
        </w:rPr>
        <w:t>дивидуального предпринимателя</w:t>
      </w:r>
      <w:proofErr w:type="gramStart"/>
      <w:r w:rsidR="009B5AE3">
        <w:rPr>
          <w:sz w:val="28"/>
          <w:szCs w:val="28"/>
        </w:rPr>
        <w:t>;»</w:t>
      </w:r>
      <w:proofErr w:type="gramEnd"/>
      <w:r w:rsidR="009B5AE3">
        <w:rPr>
          <w:sz w:val="28"/>
          <w:szCs w:val="28"/>
        </w:rPr>
        <w:t>;</w:t>
      </w:r>
    </w:p>
    <w:p w:rsidR="009B5AE3" w:rsidRPr="009B5AE3" w:rsidRDefault="009B5AE3" w:rsidP="009B5AE3">
      <w:pPr>
        <w:autoSpaceDE w:val="0"/>
        <w:autoSpaceDN w:val="0"/>
        <w:adjustRightInd w:val="0"/>
        <w:ind w:firstLine="709"/>
        <w:jc w:val="both"/>
        <w:rPr>
          <w:sz w:val="28"/>
          <w:szCs w:val="28"/>
        </w:rPr>
      </w:pPr>
      <w:r>
        <w:rPr>
          <w:sz w:val="28"/>
          <w:szCs w:val="28"/>
        </w:rPr>
        <w:t>4) </w:t>
      </w:r>
      <w:r w:rsidRPr="009B5AE3">
        <w:rPr>
          <w:sz w:val="28"/>
          <w:szCs w:val="28"/>
        </w:rPr>
        <w:t>подпункт 5 пункта 10 изложить в следующей редакции:</w:t>
      </w:r>
    </w:p>
    <w:p w:rsidR="009B5AE3" w:rsidRDefault="009B5AE3" w:rsidP="009B5AE3">
      <w:pPr>
        <w:autoSpaceDE w:val="0"/>
        <w:autoSpaceDN w:val="0"/>
        <w:adjustRightInd w:val="0"/>
        <w:ind w:firstLine="709"/>
        <w:jc w:val="both"/>
        <w:rPr>
          <w:sz w:val="28"/>
          <w:szCs w:val="28"/>
        </w:rPr>
      </w:pPr>
      <w:r w:rsidRPr="009B5AE3">
        <w:rPr>
          <w:sz w:val="28"/>
          <w:szCs w:val="28"/>
        </w:rPr>
        <w:t>«</w:t>
      </w:r>
      <w:r w:rsidR="004D7E3F">
        <w:rPr>
          <w:sz w:val="28"/>
          <w:szCs w:val="28"/>
        </w:rPr>
        <w:t>5) </w:t>
      </w:r>
      <w:r w:rsidRPr="009B5AE3">
        <w:rPr>
          <w:sz w:val="28"/>
          <w:szCs w:val="28"/>
        </w:rPr>
        <w:t>получатели субсидий не должны получать средства из областного бюджета на основании иных нормативных правовых актов или муниципальных правовых актов на цели, у</w:t>
      </w:r>
      <w:r w:rsidR="00EB1A31">
        <w:rPr>
          <w:sz w:val="28"/>
          <w:szCs w:val="28"/>
        </w:rPr>
        <w:t>казанные в пункте 2 настоящего п</w:t>
      </w:r>
      <w:r w:rsidRPr="009B5AE3">
        <w:rPr>
          <w:sz w:val="28"/>
          <w:szCs w:val="28"/>
        </w:rPr>
        <w:t>орядка</w:t>
      </w:r>
      <w:proofErr w:type="gramStart"/>
      <w:r w:rsidRPr="009B5AE3">
        <w:rPr>
          <w:sz w:val="28"/>
          <w:szCs w:val="28"/>
        </w:rPr>
        <w:t>.».</w:t>
      </w:r>
      <w:proofErr w:type="gramEnd"/>
    </w:p>
    <w:p w:rsidR="002F5282" w:rsidRPr="00857108" w:rsidRDefault="00E00CB7" w:rsidP="002F5282">
      <w:pPr>
        <w:autoSpaceDE w:val="0"/>
        <w:autoSpaceDN w:val="0"/>
        <w:adjustRightInd w:val="0"/>
        <w:spacing w:line="216" w:lineRule="auto"/>
        <w:ind w:firstLine="709"/>
        <w:jc w:val="both"/>
        <w:rPr>
          <w:rFonts w:eastAsiaTheme="minorHAnsi"/>
          <w:sz w:val="28"/>
          <w:szCs w:val="28"/>
          <w:lang w:eastAsia="en-US"/>
        </w:rPr>
      </w:pPr>
      <w:r>
        <w:rPr>
          <w:rFonts w:eastAsiaTheme="minorHAnsi"/>
          <w:sz w:val="28"/>
          <w:szCs w:val="28"/>
          <w:lang w:eastAsia="en-US"/>
        </w:rPr>
        <w:t>3</w:t>
      </w:r>
      <w:r w:rsidR="002F5282" w:rsidRPr="00857108">
        <w:rPr>
          <w:rFonts w:eastAsiaTheme="minorHAnsi"/>
          <w:sz w:val="28"/>
          <w:szCs w:val="28"/>
          <w:lang w:eastAsia="en-US"/>
        </w:rPr>
        <w:t>.</w:t>
      </w:r>
      <w:r w:rsidR="002F5282">
        <w:rPr>
          <w:rFonts w:eastAsiaTheme="minorHAnsi"/>
          <w:sz w:val="28"/>
          <w:szCs w:val="28"/>
          <w:lang w:eastAsia="en-US"/>
        </w:rPr>
        <w:t> </w:t>
      </w:r>
      <w:r w:rsidR="002F5282" w:rsidRPr="00A23059">
        <w:rPr>
          <w:rFonts w:eastAsiaTheme="minorHAnsi"/>
          <w:sz w:val="28"/>
          <w:szCs w:val="28"/>
          <w:lang w:eastAsia="en-US"/>
        </w:rPr>
        <w:t>Настоящее постановление опубликовать на «</w:t>
      </w:r>
      <w:proofErr w:type="gramStart"/>
      <w:r w:rsidR="002F5282" w:rsidRPr="00A23059">
        <w:rPr>
          <w:rFonts w:eastAsiaTheme="minorHAnsi"/>
          <w:sz w:val="28"/>
          <w:szCs w:val="28"/>
          <w:lang w:eastAsia="en-US"/>
        </w:rPr>
        <w:t>Официальном</w:t>
      </w:r>
      <w:proofErr w:type="gramEnd"/>
      <w:r w:rsidR="002F5282" w:rsidRPr="00A23059">
        <w:rPr>
          <w:rFonts w:eastAsiaTheme="minorHAnsi"/>
          <w:sz w:val="28"/>
          <w:szCs w:val="28"/>
          <w:lang w:eastAsia="en-US"/>
        </w:rPr>
        <w:t xml:space="preserve"> интернет</w:t>
      </w:r>
      <w:r w:rsidR="002F5282">
        <w:rPr>
          <w:rFonts w:eastAsiaTheme="minorHAnsi"/>
          <w:sz w:val="28"/>
          <w:szCs w:val="28"/>
          <w:lang w:eastAsia="en-US"/>
        </w:rPr>
        <w:t>-</w:t>
      </w:r>
      <w:r w:rsidR="002F5282" w:rsidRPr="00A23059">
        <w:rPr>
          <w:rFonts w:eastAsiaTheme="minorHAnsi"/>
          <w:sz w:val="28"/>
          <w:szCs w:val="28"/>
          <w:lang w:eastAsia="en-US"/>
        </w:rPr>
        <w:t>портале правовой информации Свердловской области» (www.pravo.gov66.ru)</w:t>
      </w:r>
      <w:r w:rsidR="002F5282" w:rsidRPr="00857108">
        <w:rPr>
          <w:rFonts w:eastAsiaTheme="minorHAnsi"/>
          <w:sz w:val="28"/>
          <w:szCs w:val="28"/>
          <w:lang w:eastAsia="en-US"/>
        </w:rPr>
        <w:t>.</w:t>
      </w:r>
    </w:p>
    <w:p w:rsidR="00084AEE" w:rsidRPr="00A174BD" w:rsidRDefault="00084AEE" w:rsidP="008C3245">
      <w:pPr>
        <w:autoSpaceDE w:val="0"/>
        <w:autoSpaceDN w:val="0"/>
        <w:adjustRightInd w:val="0"/>
        <w:jc w:val="both"/>
        <w:rPr>
          <w:rFonts w:eastAsiaTheme="minorHAnsi"/>
          <w:sz w:val="20"/>
          <w:szCs w:val="20"/>
          <w:lang w:eastAsia="en-US"/>
        </w:rPr>
      </w:pPr>
    </w:p>
    <w:p w:rsidR="00A174BD" w:rsidRPr="00A174BD" w:rsidRDefault="00A174BD" w:rsidP="008C3245">
      <w:pPr>
        <w:autoSpaceDE w:val="0"/>
        <w:autoSpaceDN w:val="0"/>
        <w:adjustRightInd w:val="0"/>
        <w:jc w:val="both"/>
        <w:rPr>
          <w:rFonts w:eastAsiaTheme="minorHAnsi"/>
          <w:sz w:val="20"/>
          <w:szCs w:val="20"/>
          <w:lang w:eastAsia="en-US"/>
        </w:rPr>
      </w:pPr>
    </w:p>
    <w:p w:rsidR="00084AEE" w:rsidRPr="0040298E" w:rsidRDefault="00E00CB7" w:rsidP="00084AEE">
      <w:pPr>
        <w:rPr>
          <w:sz w:val="28"/>
          <w:szCs w:val="28"/>
        </w:rPr>
      </w:pPr>
      <w:r>
        <w:rPr>
          <w:sz w:val="28"/>
          <w:szCs w:val="28"/>
        </w:rPr>
        <w:t xml:space="preserve">Временно </w:t>
      </w:r>
      <w:proofErr w:type="gramStart"/>
      <w:r>
        <w:rPr>
          <w:sz w:val="28"/>
          <w:szCs w:val="28"/>
        </w:rPr>
        <w:t>исполняющий</w:t>
      </w:r>
      <w:proofErr w:type="gramEnd"/>
      <w:r>
        <w:rPr>
          <w:sz w:val="28"/>
          <w:szCs w:val="28"/>
        </w:rPr>
        <w:t xml:space="preserve"> обязанности</w:t>
      </w:r>
    </w:p>
    <w:p w:rsidR="005B6852" w:rsidRDefault="00E00CB7" w:rsidP="004D7E3F">
      <w:pPr>
        <w:tabs>
          <w:tab w:val="right" w:pos="9923"/>
        </w:tabs>
        <w:rPr>
          <w:sz w:val="28"/>
          <w:szCs w:val="28"/>
        </w:rPr>
      </w:pPr>
      <w:r>
        <w:rPr>
          <w:sz w:val="28"/>
          <w:szCs w:val="28"/>
        </w:rPr>
        <w:t xml:space="preserve">Губернатора </w:t>
      </w:r>
      <w:r w:rsidR="00291FB8">
        <w:rPr>
          <w:sz w:val="28"/>
          <w:szCs w:val="28"/>
        </w:rPr>
        <w:t>Свердловской области</w:t>
      </w:r>
      <w:r w:rsidR="00291FB8">
        <w:rPr>
          <w:sz w:val="28"/>
          <w:szCs w:val="28"/>
        </w:rPr>
        <w:tab/>
      </w:r>
      <w:r w:rsidR="004D7E3F">
        <w:rPr>
          <w:sz w:val="28"/>
          <w:szCs w:val="28"/>
        </w:rPr>
        <w:t xml:space="preserve">Е.В. </w:t>
      </w:r>
      <w:proofErr w:type="spellStart"/>
      <w:r w:rsidR="004D7E3F">
        <w:rPr>
          <w:sz w:val="28"/>
          <w:szCs w:val="28"/>
        </w:rPr>
        <w:t>Куйвашев</w:t>
      </w:r>
      <w:proofErr w:type="spellEnd"/>
    </w:p>
    <w:p w:rsidR="004D7E3F" w:rsidRDefault="004D7E3F" w:rsidP="004D7E3F">
      <w:pPr>
        <w:tabs>
          <w:tab w:val="right" w:pos="9923"/>
        </w:tabs>
        <w:rPr>
          <w:sz w:val="28"/>
          <w:szCs w:val="28"/>
        </w:rPr>
      </w:pPr>
    </w:p>
    <w:p w:rsidR="004D7E3F" w:rsidRDefault="004D7E3F" w:rsidP="004D7E3F">
      <w:pPr>
        <w:tabs>
          <w:tab w:val="right" w:pos="9923"/>
        </w:tabs>
        <w:rPr>
          <w:sz w:val="28"/>
          <w:szCs w:val="28"/>
        </w:rPr>
      </w:pPr>
    </w:p>
    <w:p w:rsidR="004D7E3F" w:rsidRDefault="004D7E3F" w:rsidP="004D7E3F">
      <w:pPr>
        <w:tabs>
          <w:tab w:val="right" w:pos="9923"/>
        </w:tabs>
        <w:rPr>
          <w:sz w:val="28"/>
          <w:szCs w:val="28"/>
        </w:rPr>
      </w:pPr>
    </w:p>
    <w:p w:rsidR="004D7E3F" w:rsidRDefault="004D7E3F" w:rsidP="004D7E3F">
      <w:pPr>
        <w:tabs>
          <w:tab w:val="right" w:pos="9923"/>
        </w:tabs>
        <w:rPr>
          <w:sz w:val="28"/>
          <w:szCs w:val="28"/>
        </w:rPr>
      </w:pPr>
    </w:p>
    <w:p w:rsidR="004D7E3F" w:rsidRPr="004D7E3F" w:rsidRDefault="004D7E3F" w:rsidP="004D7E3F">
      <w:pPr>
        <w:keepNext/>
        <w:jc w:val="center"/>
        <w:outlineLvl w:val="0"/>
        <w:rPr>
          <w:b/>
          <w:sz w:val="28"/>
          <w:szCs w:val="28"/>
        </w:rPr>
      </w:pPr>
      <w:r w:rsidRPr="004D7E3F">
        <w:rPr>
          <w:b/>
          <w:sz w:val="28"/>
          <w:szCs w:val="28"/>
        </w:rPr>
        <w:t>ПОЯСНИТЕЛЬНАЯ ЗАПИСКА</w:t>
      </w:r>
    </w:p>
    <w:p w:rsidR="004D7E3F" w:rsidRPr="004D7E3F" w:rsidRDefault="004D7E3F" w:rsidP="00395FA9">
      <w:pPr>
        <w:autoSpaceDE w:val="0"/>
        <w:autoSpaceDN w:val="0"/>
        <w:adjustRightInd w:val="0"/>
        <w:jc w:val="center"/>
        <w:rPr>
          <w:rFonts w:eastAsia="Calibri"/>
          <w:b/>
          <w:bCs/>
          <w:sz w:val="28"/>
          <w:szCs w:val="28"/>
          <w:lang w:eastAsia="en-US"/>
        </w:rPr>
      </w:pPr>
      <w:proofErr w:type="gramStart"/>
      <w:r w:rsidRPr="004D7E3F">
        <w:rPr>
          <w:rFonts w:eastAsia="Calibri"/>
          <w:b/>
          <w:bCs/>
          <w:sz w:val="28"/>
          <w:szCs w:val="28"/>
          <w:lang w:eastAsia="en-US"/>
        </w:rPr>
        <w:t xml:space="preserve">к проекту постановления Правительства Свердловской области «О внесении изменений в порядки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w:t>
      </w:r>
      <w:r w:rsidR="00395FA9" w:rsidRPr="00395FA9">
        <w:rPr>
          <w:rFonts w:eastAsia="Calibri"/>
          <w:b/>
          <w:bCs/>
          <w:sz w:val="28"/>
          <w:szCs w:val="28"/>
          <w:lang w:eastAsia="en-US"/>
        </w:rPr>
        <w:t>осуществляющим перевозку пассажиров</w:t>
      </w:r>
      <w:r w:rsidR="00395FA9">
        <w:rPr>
          <w:rFonts w:eastAsia="Calibri"/>
          <w:b/>
          <w:bCs/>
          <w:sz w:val="28"/>
          <w:szCs w:val="28"/>
          <w:lang w:eastAsia="en-US"/>
        </w:rPr>
        <w:t>,</w:t>
      </w:r>
      <w:r w:rsidR="00395FA9" w:rsidRPr="00395FA9">
        <w:rPr>
          <w:rFonts w:eastAsia="Calibri"/>
          <w:b/>
          <w:bCs/>
          <w:sz w:val="28"/>
          <w:szCs w:val="28"/>
          <w:lang w:eastAsia="en-US"/>
        </w:rPr>
        <w:t xml:space="preserve"> </w:t>
      </w:r>
      <w:r w:rsidRPr="004D7E3F">
        <w:rPr>
          <w:rFonts w:eastAsia="Calibri"/>
          <w:b/>
          <w:bCs/>
          <w:sz w:val="28"/>
          <w:szCs w:val="28"/>
          <w:lang w:eastAsia="en-US"/>
        </w:rPr>
        <w:t xml:space="preserve">в целях возмещения недополученных доходов в связи с предоставлением мер социальной поддержки отдельным категориям граждан, утвержденные постановлением Правительства Свердловской области </w:t>
      </w:r>
      <w:bookmarkStart w:id="1" w:name="_GoBack"/>
      <w:bookmarkEnd w:id="1"/>
      <w:r w:rsidRPr="004D7E3F">
        <w:rPr>
          <w:rFonts w:eastAsia="Calibri"/>
          <w:b/>
          <w:bCs/>
          <w:sz w:val="28"/>
          <w:szCs w:val="28"/>
          <w:lang w:eastAsia="en-US"/>
        </w:rPr>
        <w:t>от 19.11.2014 № 1016-ПП</w:t>
      </w:r>
      <w:r w:rsidRPr="004D7E3F">
        <w:rPr>
          <w:b/>
          <w:sz w:val="28"/>
          <w:szCs w:val="28"/>
        </w:rPr>
        <w:t>»</w:t>
      </w:r>
      <w:proofErr w:type="gramEnd"/>
    </w:p>
    <w:p w:rsidR="004D7E3F" w:rsidRPr="004D7E3F" w:rsidRDefault="004D7E3F" w:rsidP="004D7E3F">
      <w:pPr>
        <w:autoSpaceDE w:val="0"/>
        <w:autoSpaceDN w:val="0"/>
        <w:adjustRightInd w:val="0"/>
        <w:outlineLvl w:val="0"/>
        <w:rPr>
          <w:sz w:val="26"/>
          <w:szCs w:val="26"/>
          <w:u w:val="single"/>
        </w:rPr>
      </w:pPr>
    </w:p>
    <w:p w:rsidR="004D7E3F" w:rsidRPr="004D7E3F" w:rsidRDefault="004D7E3F" w:rsidP="004D7E3F">
      <w:pPr>
        <w:autoSpaceDE w:val="0"/>
        <w:autoSpaceDN w:val="0"/>
        <w:adjustRightInd w:val="0"/>
        <w:outlineLvl w:val="0"/>
        <w:rPr>
          <w:sz w:val="26"/>
          <w:szCs w:val="26"/>
          <w:u w:val="single"/>
        </w:rPr>
      </w:pPr>
    </w:p>
    <w:p w:rsidR="004D7E3F" w:rsidRPr="004D7E3F" w:rsidRDefault="004D7E3F" w:rsidP="004D7E3F">
      <w:pPr>
        <w:ind w:firstLine="709"/>
        <w:jc w:val="both"/>
        <w:rPr>
          <w:b/>
          <w:sz w:val="26"/>
          <w:szCs w:val="26"/>
        </w:rPr>
      </w:pPr>
      <w:r w:rsidRPr="004D7E3F">
        <w:rPr>
          <w:b/>
          <w:sz w:val="26"/>
          <w:szCs w:val="26"/>
        </w:rPr>
        <w:t>1. Общая характеристика состояния законодательства в данной сфере правового регулирования</w:t>
      </w:r>
    </w:p>
    <w:p w:rsidR="004D7E3F" w:rsidRPr="004D7E3F" w:rsidRDefault="004D7E3F" w:rsidP="004D7E3F">
      <w:pPr>
        <w:autoSpaceDE w:val="0"/>
        <w:autoSpaceDN w:val="0"/>
        <w:adjustRightInd w:val="0"/>
        <w:jc w:val="both"/>
        <w:rPr>
          <w:bCs/>
          <w:iCs/>
          <w:sz w:val="26"/>
          <w:szCs w:val="26"/>
        </w:rPr>
      </w:pPr>
    </w:p>
    <w:p w:rsidR="004D7E3F" w:rsidRPr="004D7E3F" w:rsidRDefault="004D7E3F" w:rsidP="004D7E3F">
      <w:pPr>
        <w:autoSpaceDE w:val="0"/>
        <w:autoSpaceDN w:val="0"/>
        <w:adjustRightInd w:val="0"/>
        <w:ind w:firstLine="709"/>
        <w:jc w:val="both"/>
        <w:rPr>
          <w:bCs/>
          <w:iCs/>
          <w:sz w:val="26"/>
          <w:szCs w:val="26"/>
        </w:rPr>
      </w:pPr>
      <w:proofErr w:type="gramStart"/>
      <w:r w:rsidRPr="004D7E3F">
        <w:rPr>
          <w:bCs/>
          <w:iCs/>
          <w:sz w:val="26"/>
          <w:szCs w:val="26"/>
        </w:rPr>
        <w:t>Правовые отношения в данной сфере регулируются 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от 13.07.2015 № 220-ФЗ), Законом Свердловской области от 25 ноября 2004 года № 190-ОЗ «О социальной поддержке ветеранов в Свердловской области</w:t>
      </w:r>
      <w:proofErr w:type="gramEnd"/>
      <w:r w:rsidRPr="004D7E3F">
        <w:rPr>
          <w:bCs/>
          <w:iCs/>
          <w:sz w:val="26"/>
          <w:szCs w:val="26"/>
        </w:rPr>
        <w:t>» (далее – Закон Свердловской области от 25 ноября 2004 года № 190-ОЗ).</w:t>
      </w:r>
    </w:p>
    <w:p w:rsidR="004D7E3F" w:rsidRPr="004D7E3F" w:rsidRDefault="004D7E3F" w:rsidP="004D7E3F">
      <w:pPr>
        <w:autoSpaceDE w:val="0"/>
        <w:autoSpaceDN w:val="0"/>
        <w:adjustRightInd w:val="0"/>
        <w:ind w:firstLine="709"/>
        <w:jc w:val="both"/>
        <w:rPr>
          <w:bCs/>
          <w:iCs/>
          <w:sz w:val="26"/>
          <w:szCs w:val="26"/>
        </w:rPr>
      </w:pPr>
      <w:proofErr w:type="gramStart"/>
      <w:r w:rsidRPr="004D7E3F">
        <w:rPr>
          <w:bCs/>
          <w:iCs/>
          <w:sz w:val="26"/>
          <w:szCs w:val="26"/>
        </w:rPr>
        <w:lastRenderedPageBreak/>
        <w:t>Статьей 14 Закона Свердловской области от 25 ноября 2004 года № 190-ОЗ установлено, что предоставление из областного бюджета субсидий юридическим лицам, индивидуальным предпринимателям и участникам договора простого товарищества,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и</w:t>
      </w:r>
      <w:proofErr w:type="gramEnd"/>
      <w:r w:rsidRPr="004D7E3F">
        <w:rPr>
          <w:bCs/>
          <w:iCs/>
          <w:sz w:val="26"/>
          <w:szCs w:val="26"/>
        </w:rPr>
        <w:t xml:space="preserve"> на железнодорожном и водном транспорте в пригородном сообщении, производится ежемесячно в порядке, предусмотренном Правительством Свердловской области.</w:t>
      </w:r>
    </w:p>
    <w:p w:rsidR="004D7E3F" w:rsidRPr="004D7E3F" w:rsidRDefault="004D7E3F" w:rsidP="004D7E3F">
      <w:pPr>
        <w:autoSpaceDE w:val="0"/>
        <w:autoSpaceDN w:val="0"/>
        <w:adjustRightInd w:val="0"/>
        <w:ind w:firstLine="709"/>
        <w:jc w:val="both"/>
        <w:rPr>
          <w:rFonts w:eastAsia="Calibri"/>
          <w:sz w:val="26"/>
          <w:szCs w:val="26"/>
          <w:lang w:eastAsia="en-US"/>
        </w:rPr>
      </w:pPr>
      <w:proofErr w:type="gramStart"/>
      <w:r w:rsidRPr="004D7E3F">
        <w:rPr>
          <w:bCs/>
          <w:iCs/>
          <w:sz w:val="26"/>
          <w:szCs w:val="26"/>
        </w:rPr>
        <w:t xml:space="preserve">Постановлением Правительства Свердловской области от 19.11.2014 </w:t>
      </w:r>
      <w:r w:rsidRPr="004D7E3F">
        <w:rPr>
          <w:bCs/>
          <w:iCs/>
          <w:sz w:val="26"/>
          <w:szCs w:val="26"/>
        </w:rPr>
        <w:br/>
      </w:r>
      <w:r w:rsidRPr="004D7E3F">
        <w:rPr>
          <w:rFonts w:eastAsia="Calibri"/>
          <w:sz w:val="26"/>
          <w:szCs w:val="26"/>
          <w:lang w:eastAsia="en-US"/>
        </w:rPr>
        <w:t>№ 1016-ПП «О порядке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по территории Свердловской области на автомобильном транспорте общего пользования (кроме такси) в междугородном сообщении и на железнодорожном и водном транспорте в пригородном сообщении» (далее – постановление Правительства Свердловской области от 19.11.2014 № 1016-ПП) утверждены:</w:t>
      </w:r>
      <w:proofErr w:type="gramEnd"/>
    </w:p>
    <w:p w:rsidR="004D7E3F" w:rsidRPr="004D7E3F" w:rsidRDefault="004D7E3F" w:rsidP="004D7E3F">
      <w:pPr>
        <w:autoSpaceDE w:val="0"/>
        <w:autoSpaceDN w:val="0"/>
        <w:adjustRightInd w:val="0"/>
        <w:ind w:firstLine="709"/>
        <w:jc w:val="both"/>
        <w:rPr>
          <w:rFonts w:eastAsia="Calibri"/>
          <w:sz w:val="26"/>
          <w:szCs w:val="26"/>
          <w:lang w:eastAsia="en-US"/>
        </w:rPr>
      </w:pPr>
      <w:proofErr w:type="gramStart"/>
      <w:r w:rsidRPr="004D7E3F">
        <w:rPr>
          <w:rFonts w:eastAsia="Calibri"/>
          <w:sz w:val="26"/>
          <w:szCs w:val="26"/>
          <w:lang w:eastAsia="en-US"/>
        </w:rPr>
        <w:t>Порядок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 (далее – Порядок);</w:t>
      </w:r>
      <w:proofErr w:type="gramEnd"/>
    </w:p>
    <w:p w:rsidR="004D7E3F" w:rsidRPr="004D7E3F" w:rsidRDefault="004D7E3F" w:rsidP="004D7E3F">
      <w:pPr>
        <w:autoSpaceDE w:val="0"/>
        <w:autoSpaceDN w:val="0"/>
        <w:adjustRightInd w:val="0"/>
        <w:ind w:firstLine="709"/>
        <w:jc w:val="both"/>
        <w:rPr>
          <w:rFonts w:eastAsia="Calibri"/>
          <w:sz w:val="26"/>
          <w:szCs w:val="26"/>
          <w:lang w:eastAsia="en-US"/>
        </w:rPr>
      </w:pPr>
      <w:proofErr w:type="gramStart"/>
      <w:r w:rsidRPr="004D7E3F">
        <w:rPr>
          <w:rFonts w:eastAsia="Calibri"/>
          <w:sz w:val="26"/>
          <w:szCs w:val="26"/>
          <w:lang w:eastAsia="en-US"/>
        </w:rPr>
        <w:t>Порядок предоставления из областного бюджета субсидий юридическим лицам (за исключением государственных (муниципальных) учреждений)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отдельным категориям граждан.</w:t>
      </w:r>
      <w:proofErr w:type="gramEnd"/>
    </w:p>
    <w:p w:rsidR="004D7E3F" w:rsidRPr="004D7E3F" w:rsidRDefault="004D7E3F" w:rsidP="004D7E3F">
      <w:pPr>
        <w:autoSpaceDE w:val="0"/>
        <w:autoSpaceDN w:val="0"/>
        <w:adjustRightInd w:val="0"/>
        <w:jc w:val="both"/>
        <w:rPr>
          <w:b/>
          <w:sz w:val="26"/>
          <w:szCs w:val="26"/>
        </w:rPr>
      </w:pPr>
    </w:p>
    <w:p w:rsidR="004D7E3F" w:rsidRPr="004D7E3F" w:rsidRDefault="004D7E3F" w:rsidP="004D7E3F">
      <w:pPr>
        <w:ind w:firstLine="709"/>
        <w:jc w:val="both"/>
        <w:rPr>
          <w:b/>
          <w:sz w:val="26"/>
          <w:szCs w:val="26"/>
        </w:rPr>
      </w:pPr>
      <w:r w:rsidRPr="004D7E3F">
        <w:rPr>
          <w:b/>
          <w:sz w:val="26"/>
          <w:szCs w:val="26"/>
        </w:rPr>
        <w:t>2. Обоснование необходимости принятия проекта постановления</w:t>
      </w:r>
    </w:p>
    <w:p w:rsidR="004D7E3F" w:rsidRPr="004D7E3F" w:rsidRDefault="004D7E3F" w:rsidP="004D7E3F">
      <w:pPr>
        <w:ind w:firstLine="709"/>
        <w:jc w:val="both"/>
        <w:rPr>
          <w:b/>
          <w:sz w:val="26"/>
          <w:szCs w:val="26"/>
        </w:rPr>
      </w:pPr>
    </w:p>
    <w:p w:rsidR="004D7E3F" w:rsidRPr="004D7E3F" w:rsidRDefault="004D7E3F" w:rsidP="004D7E3F">
      <w:pPr>
        <w:autoSpaceDE w:val="0"/>
        <w:autoSpaceDN w:val="0"/>
        <w:adjustRightInd w:val="0"/>
        <w:ind w:firstLine="709"/>
        <w:jc w:val="both"/>
        <w:rPr>
          <w:sz w:val="26"/>
          <w:szCs w:val="26"/>
        </w:rPr>
      </w:pPr>
      <w:proofErr w:type="gramStart"/>
      <w:r w:rsidRPr="004D7E3F">
        <w:rPr>
          <w:sz w:val="26"/>
          <w:szCs w:val="26"/>
        </w:rPr>
        <w:t>Постановлением Правительства Российской Федерации от 06.09.2016 №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(далее – постановление Правительства Российской Федерации от 06.09.2016 № 887) утверждены общие требования к нормативным правовым актам, муниципальным правовым актам, регулирующим предоставление субсидий юридическим</w:t>
      </w:r>
      <w:proofErr w:type="gramEnd"/>
      <w:r w:rsidRPr="004D7E3F">
        <w:rPr>
          <w:sz w:val="26"/>
          <w:szCs w:val="26"/>
        </w:rPr>
        <w:t xml:space="preserve"> </w:t>
      </w:r>
      <w:proofErr w:type="gramStart"/>
      <w:r w:rsidRPr="004D7E3F">
        <w:rPr>
          <w:sz w:val="26"/>
          <w:szCs w:val="26"/>
        </w:rPr>
        <w:t>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roofErr w:type="gramEnd"/>
    </w:p>
    <w:p w:rsidR="004D7E3F" w:rsidRPr="004D7E3F" w:rsidRDefault="004D7E3F" w:rsidP="004D7E3F">
      <w:pPr>
        <w:autoSpaceDE w:val="0"/>
        <w:autoSpaceDN w:val="0"/>
        <w:adjustRightInd w:val="0"/>
        <w:ind w:firstLine="709"/>
        <w:jc w:val="both"/>
        <w:rPr>
          <w:sz w:val="26"/>
          <w:szCs w:val="26"/>
        </w:rPr>
      </w:pPr>
      <w:proofErr w:type="gramStart"/>
      <w:r w:rsidRPr="004D7E3F">
        <w:rPr>
          <w:sz w:val="26"/>
          <w:szCs w:val="26"/>
        </w:rPr>
        <w:t xml:space="preserve">Постановлением Правительства Российской Федерации от 18.05.2017 № 592 «О внесении изменений в общие требования к нормативным правовым актам, муниципальным правовым актам, регулирующим предоставление субсидий </w:t>
      </w:r>
      <w:r w:rsidRPr="004D7E3F">
        <w:rPr>
          <w:sz w:val="26"/>
          <w:szCs w:val="26"/>
        </w:rPr>
        <w:lastRenderedPageBreak/>
        <w:t>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(далее -</w:t>
      </w:r>
      <w:r w:rsidRPr="004D7E3F">
        <w:rPr>
          <w:sz w:val="20"/>
          <w:szCs w:val="20"/>
        </w:rPr>
        <w:t xml:space="preserve"> </w:t>
      </w:r>
      <w:r w:rsidRPr="004D7E3F">
        <w:rPr>
          <w:sz w:val="26"/>
          <w:szCs w:val="26"/>
        </w:rPr>
        <w:t>Постановление Правительства Российской Федерации от 18.05.2017 № 592) внесены изменения в постановление Правительства Российской Федерации от 06.09.2016 № 887 в</w:t>
      </w:r>
      <w:proofErr w:type="gramEnd"/>
      <w:r w:rsidRPr="004D7E3F">
        <w:rPr>
          <w:sz w:val="26"/>
          <w:szCs w:val="26"/>
        </w:rPr>
        <w:t xml:space="preserve"> части требований, которым должны соответствовать получатели субсидии при заключении соглашения.</w:t>
      </w:r>
    </w:p>
    <w:p w:rsidR="004D7E3F" w:rsidRPr="004D7E3F" w:rsidRDefault="004D7E3F" w:rsidP="004D7E3F">
      <w:pPr>
        <w:autoSpaceDE w:val="0"/>
        <w:autoSpaceDN w:val="0"/>
        <w:adjustRightInd w:val="0"/>
        <w:ind w:firstLine="709"/>
        <w:jc w:val="both"/>
        <w:rPr>
          <w:sz w:val="26"/>
          <w:szCs w:val="26"/>
        </w:rPr>
      </w:pPr>
      <w:r w:rsidRPr="004D7E3F">
        <w:rPr>
          <w:sz w:val="26"/>
          <w:szCs w:val="26"/>
        </w:rPr>
        <w:t>Проектом постановления предлагается внести изменения в Порядки, утвержденные постановлением Правительства Свердловской области от 19.11.2014 № 1016-ПП, изложив требования которым должны соответствовать получатели субсидии на первое число месяца, предшествующего месяцу, в котором планируется заключение соглашения, в соответствии с формулировками постановления Правительства Российской Федерации от 18.05.2017 № 59.</w:t>
      </w:r>
    </w:p>
    <w:p w:rsidR="004D7E3F" w:rsidRPr="004D7E3F" w:rsidRDefault="004D7E3F" w:rsidP="004D7E3F">
      <w:pPr>
        <w:autoSpaceDE w:val="0"/>
        <w:autoSpaceDN w:val="0"/>
        <w:adjustRightInd w:val="0"/>
        <w:ind w:firstLine="709"/>
        <w:jc w:val="both"/>
        <w:rPr>
          <w:bCs/>
          <w:iCs/>
          <w:sz w:val="26"/>
          <w:szCs w:val="26"/>
        </w:rPr>
      </w:pPr>
      <w:proofErr w:type="gramStart"/>
      <w:r w:rsidRPr="004D7E3F">
        <w:rPr>
          <w:bCs/>
          <w:iCs/>
          <w:sz w:val="26"/>
          <w:szCs w:val="26"/>
        </w:rPr>
        <w:t>Согласно</w:t>
      </w:r>
      <w:proofErr w:type="gramEnd"/>
      <w:r w:rsidRPr="004D7E3F">
        <w:rPr>
          <w:bCs/>
          <w:iCs/>
          <w:sz w:val="26"/>
          <w:szCs w:val="26"/>
        </w:rPr>
        <w:t xml:space="preserve"> действующего Порядка субсидии юридическим лицам (за исключением субсидий государственным (муниципальным) учреждениям), индивидуальным предпринимателям, осуществляющим перевозку пассажиров на автомобильном транспорте общего пользования (кроме такси) в междугородном сообщении, предоставляются на основании соглашения о предоставлении субсидии из областного бюджета.</w:t>
      </w:r>
    </w:p>
    <w:p w:rsidR="004D7E3F" w:rsidRPr="004D7E3F" w:rsidRDefault="004D7E3F" w:rsidP="004D7E3F">
      <w:pPr>
        <w:autoSpaceDE w:val="0"/>
        <w:autoSpaceDN w:val="0"/>
        <w:adjustRightInd w:val="0"/>
        <w:ind w:firstLine="709"/>
        <w:jc w:val="both"/>
        <w:rPr>
          <w:bCs/>
          <w:iCs/>
          <w:sz w:val="26"/>
          <w:szCs w:val="26"/>
        </w:rPr>
      </w:pPr>
      <w:proofErr w:type="gramStart"/>
      <w:r w:rsidRPr="004D7E3F">
        <w:rPr>
          <w:bCs/>
          <w:iCs/>
          <w:sz w:val="26"/>
          <w:szCs w:val="26"/>
        </w:rPr>
        <w:t>Для заключения соглашения получатель субсидии представляет ряд документов, в том числе: свидетельство об осуществлении перевозок по муниципальным маршрутам регулярных перевозок пассажиров и багажа автомобильным транспортом либо свидетельство об осуществлении перевозок по межмуниципальным маршрутам регулярных перевозок пассажиров и багажа автомобильным транспортом либо свидетельство об осуществлении перевозок по межрегиональным маршрутам регулярных перевозок пассажиров и багажа автомобильным транспортом, полученных в установленном порядке.</w:t>
      </w:r>
      <w:proofErr w:type="gramEnd"/>
    </w:p>
    <w:p w:rsidR="004D7E3F" w:rsidRPr="004D7E3F" w:rsidRDefault="004D7E3F" w:rsidP="004D7E3F">
      <w:pPr>
        <w:autoSpaceDE w:val="0"/>
        <w:autoSpaceDN w:val="0"/>
        <w:adjustRightInd w:val="0"/>
        <w:ind w:firstLine="709"/>
        <w:jc w:val="both"/>
        <w:rPr>
          <w:bCs/>
          <w:iCs/>
          <w:sz w:val="26"/>
          <w:szCs w:val="26"/>
        </w:rPr>
      </w:pPr>
      <w:r w:rsidRPr="004D7E3F">
        <w:rPr>
          <w:bCs/>
          <w:iCs/>
          <w:sz w:val="26"/>
          <w:szCs w:val="26"/>
        </w:rPr>
        <w:t>Перечень документов, предоставляемых юридическими лицами (за исключением субсидий государственным (муниципальным) учреждениям), индивидуальными предпринимателями, осуществляющими перевозку пассажиров на автомобильном транспорте, для заключения соглашения, установлен исходя из требований Федерального закона от 13 июля 2015 года № 220-ФЗ.</w:t>
      </w:r>
    </w:p>
    <w:p w:rsidR="004D7E3F" w:rsidRPr="004D7E3F" w:rsidRDefault="004D7E3F" w:rsidP="004D7E3F">
      <w:pPr>
        <w:autoSpaceDE w:val="0"/>
        <w:autoSpaceDN w:val="0"/>
        <w:adjustRightInd w:val="0"/>
        <w:ind w:firstLine="709"/>
        <w:jc w:val="both"/>
        <w:rPr>
          <w:bCs/>
          <w:iCs/>
          <w:sz w:val="26"/>
          <w:szCs w:val="26"/>
        </w:rPr>
      </w:pPr>
      <w:r w:rsidRPr="004D7E3F">
        <w:rPr>
          <w:bCs/>
          <w:iCs/>
          <w:sz w:val="26"/>
          <w:szCs w:val="26"/>
        </w:rPr>
        <w:t>До настоящего времени уполномоченным федеральным органом исполнительной власти юридическим лицам (за исключением субсидий государственным (муниципальным) учреждениям) и индивидуальным предпринимателям, осуществляющим перевозку пассажиров на автомобильном транспорте по межрегиональным маршрутам (далее – перевозчики) не выданы свидетельства об осуществлении перевозок по маршруту регулярных перевозок.</w:t>
      </w:r>
    </w:p>
    <w:p w:rsidR="004D7E3F" w:rsidRPr="004D7E3F" w:rsidRDefault="004D7E3F" w:rsidP="004D7E3F">
      <w:pPr>
        <w:autoSpaceDE w:val="0"/>
        <w:autoSpaceDN w:val="0"/>
        <w:adjustRightInd w:val="0"/>
        <w:ind w:firstLine="709"/>
        <w:jc w:val="both"/>
        <w:rPr>
          <w:bCs/>
          <w:iCs/>
          <w:sz w:val="26"/>
          <w:szCs w:val="26"/>
        </w:rPr>
      </w:pPr>
      <w:r w:rsidRPr="004D7E3F">
        <w:rPr>
          <w:bCs/>
          <w:iCs/>
          <w:sz w:val="26"/>
          <w:szCs w:val="26"/>
        </w:rPr>
        <w:t>В Свердловской области 25 перевозчиков осуществляют пассажирские перевозки на автомобильном транспорте по 44 межрегиональным маршрутам.</w:t>
      </w:r>
    </w:p>
    <w:p w:rsidR="004D7E3F" w:rsidRPr="004D7E3F" w:rsidRDefault="004D7E3F" w:rsidP="004D7E3F">
      <w:pPr>
        <w:autoSpaceDE w:val="0"/>
        <w:autoSpaceDN w:val="0"/>
        <w:adjustRightInd w:val="0"/>
        <w:ind w:firstLine="709"/>
        <w:jc w:val="both"/>
        <w:rPr>
          <w:bCs/>
          <w:iCs/>
          <w:sz w:val="26"/>
          <w:szCs w:val="26"/>
        </w:rPr>
      </w:pPr>
      <w:proofErr w:type="gramStart"/>
      <w:r w:rsidRPr="004D7E3F">
        <w:rPr>
          <w:bCs/>
          <w:iCs/>
          <w:sz w:val="26"/>
          <w:szCs w:val="26"/>
        </w:rPr>
        <w:t>Поскольку, согласно Федеральному закону от 13 июля 2015 года № 220-ФЗ межрегиональный маршрут регулярных перевозок считается установленным или измененным со дня внесения сведений о данном маршруте в реестр межрегиональных маршрутов регулярных перевозок или изменения таких сведений в этом реестре, а лицензия – это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w:t>
      </w:r>
      <w:proofErr w:type="gramEnd"/>
      <w:r w:rsidRPr="004D7E3F">
        <w:rPr>
          <w:bCs/>
          <w:iCs/>
          <w:sz w:val="26"/>
          <w:szCs w:val="26"/>
        </w:rPr>
        <w:t xml:space="preserve"> </w:t>
      </w:r>
      <w:proofErr w:type="gramStart"/>
      <w:r w:rsidRPr="004D7E3F">
        <w:rPr>
          <w:bCs/>
          <w:iCs/>
          <w:sz w:val="26"/>
          <w:szCs w:val="26"/>
        </w:rPr>
        <w:t>вид деятельности) согласно</w:t>
      </w:r>
      <w:r w:rsidRPr="004D7E3F">
        <w:rPr>
          <w:sz w:val="20"/>
          <w:szCs w:val="20"/>
        </w:rPr>
        <w:t xml:space="preserve"> </w:t>
      </w:r>
      <w:r w:rsidRPr="004D7E3F">
        <w:rPr>
          <w:bCs/>
          <w:iCs/>
          <w:sz w:val="26"/>
          <w:szCs w:val="26"/>
        </w:rPr>
        <w:t xml:space="preserve">Федерального закона от 04.05.2011 № 99-ФЗ «О лицензировании отдельных видов деятельности», проектом постановления предлагается дополнить список документов, </w:t>
      </w:r>
      <w:r w:rsidRPr="004D7E3F">
        <w:rPr>
          <w:bCs/>
          <w:iCs/>
          <w:sz w:val="26"/>
          <w:szCs w:val="26"/>
        </w:rPr>
        <w:lastRenderedPageBreak/>
        <w:t>предоставляемых перевозчиками для заключения соглашения, выпиской из реестра межрегиональных маршрутов регулярных перевозок пассажиров и багажа автомобильным транспортом, оформленной уполномоченным федеральным органом исполнительной власти, и лицензией на осуществление деятельности по перевозке пассажиров автомобильным транспортом, оборудованным для перевозок более 8 человек.</w:t>
      </w:r>
      <w:proofErr w:type="gramEnd"/>
    </w:p>
    <w:p w:rsidR="004D7E3F" w:rsidRPr="004D7E3F" w:rsidRDefault="004D7E3F" w:rsidP="004D7E3F">
      <w:pPr>
        <w:autoSpaceDE w:val="0"/>
        <w:autoSpaceDN w:val="0"/>
        <w:adjustRightInd w:val="0"/>
        <w:ind w:firstLine="709"/>
        <w:jc w:val="both"/>
        <w:rPr>
          <w:bCs/>
          <w:iCs/>
          <w:sz w:val="26"/>
          <w:szCs w:val="26"/>
        </w:rPr>
      </w:pPr>
      <w:r w:rsidRPr="004D7E3F">
        <w:rPr>
          <w:bCs/>
          <w:iCs/>
          <w:sz w:val="26"/>
          <w:szCs w:val="26"/>
        </w:rPr>
        <w:t>В целях сохранения стабильной ситуации в области проектом постановления предлагается установить переходный период в части приема вышеуказанных документов до 01 января 2018 года.</w:t>
      </w:r>
    </w:p>
    <w:p w:rsidR="004D7E3F" w:rsidRPr="004D7E3F" w:rsidRDefault="004D7E3F" w:rsidP="004D7E3F">
      <w:pPr>
        <w:jc w:val="both"/>
        <w:rPr>
          <w:sz w:val="26"/>
          <w:szCs w:val="26"/>
        </w:rPr>
      </w:pPr>
    </w:p>
    <w:p w:rsidR="004D7E3F" w:rsidRPr="004D7E3F" w:rsidRDefault="004D7E3F" w:rsidP="004D7E3F">
      <w:pPr>
        <w:ind w:firstLine="709"/>
        <w:jc w:val="both"/>
        <w:rPr>
          <w:b/>
          <w:sz w:val="26"/>
          <w:szCs w:val="26"/>
        </w:rPr>
      </w:pPr>
      <w:r w:rsidRPr="004D7E3F">
        <w:rPr>
          <w:b/>
          <w:sz w:val="26"/>
          <w:szCs w:val="26"/>
        </w:rPr>
        <w:t>3. Прогноз социально-экономических последствий принятия проекта постановления</w:t>
      </w:r>
    </w:p>
    <w:p w:rsidR="004D7E3F" w:rsidRPr="004D7E3F" w:rsidRDefault="004D7E3F" w:rsidP="004D7E3F">
      <w:pPr>
        <w:ind w:firstLine="709"/>
        <w:jc w:val="both"/>
        <w:rPr>
          <w:b/>
          <w:sz w:val="26"/>
          <w:szCs w:val="26"/>
        </w:rPr>
      </w:pPr>
    </w:p>
    <w:p w:rsidR="004D7E3F" w:rsidRPr="004D7E3F" w:rsidRDefault="004D7E3F" w:rsidP="004D7E3F">
      <w:pPr>
        <w:tabs>
          <w:tab w:val="left" w:pos="851"/>
        </w:tabs>
        <w:ind w:firstLine="709"/>
        <w:jc w:val="both"/>
        <w:rPr>
          <w:sz w:val="26"/>
          <w:szCs w:val="26"/>
        </w:rPr>
      </w:pPr>
      <w:r w:rsidRPr="004D7E3F">
        <w:rPr>
          <w:sz w:val="26"/>
          <w:szCs w:val="26"/>
        </w:rPr>
        <w:t>Настоящий проект постановления не повлечет ущемления прав граждан и направлен на приведение в соответствие федеральному законодательству и сохранение стабильной ситуации в области.</w:t>
      </w:r>
    </w:p>
    <w:p w:rsidR="004D7E3F" w:rsidRPr="004D7E3F" w:rsidRDefault="004D7E3F" w:rsidP="004D7E3F">
      <w:pPr>
        <w:tabs>
          <w:tab w:val="left" w:pos="851"/>
        </w:tabs>
        <w:jc w:val="both"/>
        <w:rPr>
          <w:sz w:val="26"/>
          <w:szCs w:val="26"/>
        </w:rPr>
      </w:pPr>
    </w:p>
    <w:p w:rsidR="004D7E3F" w:rsidRPr="004D7E3F" w:rsidRDefault="004D7E3F" w:rsidP="004D7E3F">
      <w:pPr>
        <w:ind w:firstLine="709"/>
        <w:jc w:val="both"/>
        <w:rPr>
          <w:b/>
          <w:sz w:val="26"/>
          <w:szCs w:val="26"/>
        </w:rPr>
      </w:pPr>
      <w:r w:rsidRPr="004D7E3F">
        <w:rPr>
          <w:b/>
          <w:sz w:val="26"/>
          <w:szCs w:val="26"/>
        </w:rPr>
        <w:t>4. Финансово-экономическое обоснование проекта постановления</w:t>
      </w:r>
    </w:p>
    <w:p w:rsidR="004D7E3F" w:rsidRPr="004D7E3F" w:rsidRDefault="004D7E3F" w:rsidP="004D7E3F">
      <w:pPr>
        <w:ind w:firstLine="709"/>
        <w:jc w:val="both"/>
        <w:rPr>
          <w:sz w:val="26"/>
          <w:szCs w:val="26"/>
        </w:rPr>
      </w:pPr>
    </w:p>
    <w:p w:rsidR="004D7E3F" w:rsidRPr="004D7E3F" w:rsidRDefault="004D7E3F" w:rsidP="004D7E3F">
      <w:pPr>
        <w:autoSpaceDE w:val="0"/>
        <w:autoSpaceDN w:val="0"/>
        <w:adjustRightInd w:val="0"/>
        <w:ind w:firstLine="709"/>
        <w:jc w:val="both"/>
        <w:rPr>
          <w:sz w:val="26"/>
          <w:szCs w:val="26"/>
        </w:rPr>
      </w:pPr>
      <w:r w:rsidRPr="004D7E3F">
        <w:rPr>
          <w:sz w:val="26"/>
          <w:szCs w:val="26"/>
        </w:rPr>
        <w:t>Для реализации данного проекта дополнительные средства областного бюджета не потребуются.</w:t>
      </w:r>
    </w:p>
    <w:p w:rsidR="004D7E3F" w:rsidRPr="004D7E3F" w:rsidRDefault="004D7E3F" w:rsidP="004D7E3F">
      <w:pPr>
        <w:autoSpaceDE w:val="0"/>
        <w:autoSpaceDN w:val="0"/>
        <w:adjustRightInd w:val="0"/>
        <w:jc w:val="both"/>
        <w:rPr>
          <w:b/>
          <w:sz w:val="26"/>
          <w:szCs w:val="26"/>
        </w:rPr>
      </w:pPr>
    </w:p>
    <w:p w:rsidR="004D7E3F" w:rsidRPr="004D7E3F" w:rsidRDefault="004D7E3F" w:rsidP="004D7E3F">
      <w:pPr>
        <w:ind w:firstLine="709"/>
        <w:rPr>
          <w:b/>
          <w:sz w:val="26"/>
          <w:szCs w:val="26"/>
        </w:rPr>
      </w:pPr>
      <w:r w:rsidRPr="004D7E3F">
        <w:rPr>
          <w:b/>
          <w:sz w:val="26"/>
          <w:szCs w:val="26"/>
        </w:rPr>
        <w:t>5</w:t>
      </w:r>
      <w:r w:rsidRPr="004D7E3F">
        <w:rPr>
          <w:sz w:val="26"/>
          <w:szCs w:val="26"/>
        </w:rPr>
        <w:t>.</w:t>
      </w:r>
      <w:r w:rsidRPr="004D7E3F">
        <w:rPr>
          <w:b/>
          <w:sz w:val="26"/>
          <w:szCs w:val="26"/>
        </w:rPr>
        <w:t xml:space="preserve">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w:t>
      </w:r>
    </w:p>
    <w:p w:rsidR="004D7E3F" w:rsidRPr="004D7E3F" w:rsidRDefault="004D7E3F" w:rsidP="004D7E3F">
      <w:pPr>
        <w:ind w:firstLine="709"/>
        <w:rPr>
          <w:b/>
          <w:sz w:val="26"/>
          <w:szCs w:val="26"/>
        </w:rPr>
      </w:pPr>
    </w:p>
    <w:p w:rsidR="004D7E3F" w:rsidRPr="004D7E3F" w:rsidRDefault="004D7E3F" w:rsidP="004D7E3F">
      <w:pPr>
        <w:widowControl w:val="0"/>
        <w:ind w:firstLine="709"/>
        <w:jc w:val="both"/>
        <w:outlineLvl w:val="1"/>
        <w:rPr>
          <w:snapToGrid w:val="0"/>
          <w:sz w:val="26"/>
          <w:szCs w:val="26"/>
        </w:rPr>
      </w:pPr>
      <w:r w:rsidRPr="004D7E3F">
        <w:rPr>
          <w:snapToGrid w:val="0"/>
          <w:sz w:val="26"/>
          <w:szCs w:val="26"/>
        </w:rPr>
        <w:t xml:space="preserve">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 </w:t>
      </w:r>
      <w:r w:rsidRPr="004D7E3F">
        <w:rPr>
          <w:sz w:val="26"/>
          <w:szCs w:val="26"/>
        </w:rPr>
        <w:t>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r w:rsidRPr="004D7E3F">
        <w:rPr>
          <w:snapToGrid w:val="0"/>
          <w:sz w:val="26"/>
          <w:szCs w:val="26"/>
        </w:rPr>
        <w:t xml:space="preserve">. </w:t>
      </w:r>
    </w:p>
    <w:p w:rsidR="004D7E3F" w:rsidRPr="004D7E3F" w:rsidRDefault="004D7E3F" w:rsidP="004D7E3F">
      <w:pPr>
        <w:ind w:firstLine="709"/>
        <w:jc w:val="both"/>
        <w:rPr>
          <w:sz w:val="26"/>
          <w:szCs w:val="26"/>
        </w:rPr>
      </w:pPr>
    </w:p>
    <w:p w:rsidR="004D7E3F" w:rsidRPr="004D7E3F" w:rsidRDefault="004D7E3F" w:rsidP="004D7E3F">
      <w:pPr>
        <w:ind w:firstLine="709"/>
        <w:jc w:val="both"/>
        <w:rPr>
          <w:sz w:val="26"/>
          <w:szCs w:val="26"/>
        </w:rPr>
      </w:pPr>
    </w:p>
    <w:p w:rsidR="004D7E3F" w:rsidRPr="004D7E3F" w:rsidRDefault="004D7E3F" w:rsidP="004D7E3F">
      <w:pPr>
        <w:ind w:firstLine="709"/>
        <w:jc w:val="both"/>
        <w:rPr>
          <w:b/>
          <w:sz w:val="26"/>
          <w:szCs w:val="26"/>
        </w:rPr>
      </w:pPr>
      <w:r w:rsidRPr="004D7E3F">
        <w:rPr>
          <w:b/>
          <w:sz w:val="26"/>
          <w:szCs w:val="26"/>
        </w:rPr>
        <w:t xml:space="preserve">6.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 </w:t>
      </w:r>
    </w:p>
    <w:p w:rsidR="004D7E3F" w:rsidRPr="004D7E3F" w:rsidRDefault="004D7E3F" w:rsidP="004D7E3F">
      <w:pPr>
        <w:ind w:firstLine="709"/>
        <w:jc w:val="both"/>
        <w:rPr>
          <w:b/>
          <w:sz w:val="26"/>
          <w:szCs w:val="26"/>
        </w:rPr>
      </w:pPr>
    </w:p>
    <w:p w:rsidR="004D7E3F" w:rsidRPr="004D7E3F" w:rsidRDefault="004D7E3F" w:rsidP="004D7E3F">
      <w:pPr>
        <w:ind w:firstLine="709"/>
        <w:jc w:val="both"/>
        <w:rPr>
          <w:sz w:val="26"/>
          <w:szCs w:val="26"/>
        </w:rPr>
      </w:pPr>
      <w:r w:rsidRPr="004D7E3F">
        <w:rPr>
          <w:sz w:val="26"/>
          <w:szCs w:val="26"/>
        </w:rPr>
        <w:t>Процедур, установленных правовыми актами, регламентирующими предмет регулирования проекта постановления, не предусмотрено.</w:t>
      </w:r>
    </w:p>
    <w:p w:rsidR="004D7E3F" w:rsidRPr="004D7E3F" w:rsidRDefault="004D7E3F" w:rsidP="004D7E3F">
      <w:pPr>
        <w:jc w:val="both"/>
        <w:rPr>
          <w:b/>
          <w:sz w:val="26"/>
          <w:szCs w:val="26"/>
        </w:rPr>
      </w:pPr>
    </w:p>
    <w:p w:rsidR="004D7E3F" w:rsidRPr="004D7E3F" w:rsidRDefault="004D7E3F" w:rsidP="004D7E3F">
      <w:pPr>
        <w:ind w:firstLine="709"/>
        <w:jc w:val="both"/>
        <w:rPr>
          <w:b/>
          <w:sz w:val="26"/>
          <w:szCs w:val="26"/>
        </w:rPr>
      </w:pPr>
      <w:r w:rsidRPr="004D7E3F">
        <w:rPr>
          <w:b/>
          <w:sz w:val="26"/>
          <w:szCs w:val="26"/>
        </w:rPr>
        <w:t>7. Предложения по подготовке и принятию правовых актов Правительства Свердловской области, необходимых для реализации принимаемого проекта постановления</w:t>
      </w:r>
    </w:p>
    <w:p w:rsidR="004D7E3F" w:rsidRPr="004D7E3F" w:rsidRDefault="004D7E3F" w:rsidP="004D7E3F">
      <w:pPr>
        <w:ind w:firstLine="709"/>
        <w:jc w:val="both"/>
        <w:rPr>
          <w:b/>
          <w:sz w:val="26"/>
          <w:szCs w:val="26"/>
        </w:rPr>
      </w:pPr>
    </w:p>
    <w:p w:rsidR="004D7E3F" w:rsidRPr="004D7E3F" w:rsidRDefault="004D7E3F" w:rsidP="004D7E3F">
      <w:pPr>
        <w:ind w:firstLine="709"/>
        <w:jc w:val="both"/>
        <w:rPr>
          <w:sz w:val="26"/>
          <w:szCs w:val="26"/>
        </w:rPr>
      </w:pPr>
      <w:r w:rsidRPr="004D7E3F">
        <w:rPr>
          <w:sz w:val="26"/>
          <w:szCs w:val="26"/>
        </w:rPr>
        <w:t>Для реализации проекта принятие иных правовых актов Правительства Свердловской области не требуется.</w:t>
      </w:r>
    </w:p>
    <w:p w:rsidR="004D7E3F" w:rsidRPr="004D7E3F" w:rsidRDefault="004D7E3F" w:rsidP="004D7E3F">
      <w:pPr>
        <w:ind w:firstLine="709"/>
        <w:jc w:val="both"/>
        <w:rPr>
          <w:sz w:val="26"/>
          <w:szCs w:val="26"/>
        </w:rPr>
      </w:pPr>
    </w:p>
    <w:p w:rsidR="004D7E3F" w:rsidRPr="004D7E3F" w:rsidRDefault="004D7E3F" w:rsidP="004D7E3F">
      <w:pPr>
        <w:ind w:firstLine="709"/>
        <w:jc w:val="both"/>
        <w:rPr>
          <w:sz w:val="26"/>
          <w:szCs w:val="26"/>
        </w:rPr>
      </w:pPr>
    </w:p>
    <w:p w:rsidR="004D7E3F" w:rsidRDefault="004D7E3F" w:rsidP="004D7E3F">
      <w:pPr>
        <w:keepNext/>
        <w:outlineLvl w:val="1"/>
        <w:rPr>
          <w:b/>
          <w:sz w:val="26"/>
          <w:szCs w:val="26"/>
        </w:rPr>
      </w:pPr>
      <w:r w:rsidRPr="004D7E3F">
        <w:rPr>
          <w:sz w:val="26"/>
          <w:szCs w:val="26"/>
        </w:rPr>
        <w:lastRenderedPageBreak/>
        <w:t>Министр социальной политики</w:t>
      </w:r>
      <w:r>
        <w:rPr>
          <w:b/>
          <w:sz w:val="26"/>
          <w:szCs w:val="26"/>
        </w:rPr>
        <w:tab/>
      </w:r>
    </w:p>
    <w:p w:rsidR="004D7E3F" w:rsidRPr="004D7E3F" w:rsidRDefault="004D7E3F" w:rsidP="004D7E3F">
      <w:pPr>
        <w:keepNext/>
        <w:outlineLvl w:val="1"/>
        <w:rPr>
          <w:sz w:val="26"/>
          <w:szCs w:val="26"/>
        </w:rPr>
      </w:pPr>
      <w:r w:rsidRPr="004D7E3F">
        <w:rPr>
          <w:sz w:val="26"/>
          <w:szCs w:val="26"/>
        </w:rPr>
        <w:t>Свердловской области</w:t>
      </w:r>
      <w:r w:rsidRPr="004D7E3F">
        <w:rPr>
          <w:sz w:val="26"/>
          <w:szCs w:val="26"/>
        </w:rPr>
        <w:tab/>
      </w:r>
      <w:r w:rsidRPr="004D7E3F">
        <w:rPr>
          <w:sz w:val="26"/>
          <w:szCs w:val="26"/>
        </w:rPr>
        <w:tab/>
      </w:r>
      <w:r w:rsidRPr="004D7E3F">
        <w:rPr>
          <w:sz w:val="26"/>
          <w:szCs w:val="26"/>
        </w:rPr>
        <w:tab/>
      </w:r>
      <w:r w:rsidRPr="004D7E3F">
        <w:rPr>
          <w:sz w:val="26"/>
          <w:szCs w:val="26"/>
        </w:rPr>
        <w:tab/>
      </w:r>
      <w:r w:rsidRPr="004D7E3F">
        <w:rPr>
          <w:sz w:val="26"/>
          <w:szCs w:val="26"/>
        </w:rPr>
        <w:tab/>
      </w:r>
      <w:r w:rsidRPr="004D7E3F">
        <w:rPr>
          <w:sz w:val="26"/>
          <w:szCs w:val="26"/>
        </w:rPr>
        <w:tab/>
      </w:r>
      <w:r w:rsidRPr="004D7E3F">
        <w:rPr>
          <w:sz w:val="26"/>
          <w:szCs w:val="26"/>
        </w:rPr>
        <w:tab/>
      </w:r>
      <w:r w:rsidRPr="004D7E3F">
        <w:rPr>
          <w:sz w:val="26"/>
          <w:szCs w:val="26"/>
        </w:rPr>
        <w:tab/>
        <w:t xml:space="preserve">      </w:t>
      </w:r>
      <w:r>
        <w:rPr>
          <w:sz w:val="26"/>
          <w:szCs w:val="26"/>
        </w:rPr>
        <w:t xml:space="preserve">  </w:t>
      </w:r>
      <w:r w:rsidRPr="004D7E3F">
        <w:rPr>
          <w:sz w:val="26"/>
          <w:szCs w:val="26"/>
        </w:rPr>
        <w:t xml:space="preserve"> А.В. </w:t>
      </w:r>
      <w:proofErr w:type="spellStart"/>
      <w:r w:rsidRPr="004D7E3F">
        <w:rPr>
          <w:sz w:val="26"/>
          <w:szCs w:val="26"/>
        </w:rPr>
        <w:t>Злоказов</w:t>
      </w:r>
      <w:proofErr w:type="spellEnd"/>
    </w:p>
    <w:sectPr w:rsidR="004D7E3F" w:rsidRPr="004D7E3F" w:rsidSect="004D7E3F">
      <w:headerReference w:type="default" r:id="rId9"/>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5D6" w:rsidRDefault="009E75D6" w:rsidP="00731215">
      <w:r>
        <w:separator/>
      </w:r>
    </w:p>
  </w:endnote>
  <w:endnote w:type="continuationSeparator" w:id="0">
    <w:p w:rsidR="009E75D6" w:rsidRDefault="009E75D6" w:rsidP="0073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5D6" w:rsidRDefault="009E75D6" w:rsidP="00731215">
      <w:r>
        <w:separator/>
      </w:r>
    </w:p>
  </w:footnote>
  <w:footnote w:type="continuationSeparator" w:id="0">
    <w:p w:rsidR="009E75D6" w:rsidRDefault="009E75D6" w:rsidP="00731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9107813"/>
      <w:docPartObj>
        <w:docPartGallery w:val="Page Numbers (Top of Page)"/>
        <w:docPartUnique/>
      </w:docPartObj>
    </w:sdtPr>
    <w:sdtEndPr/>
    <w:sdtContent>
      <w:p w:rsidR="009E75D6" w:rsidRDefault="009E75D6">
        <w:pPr>
          <w:pStyle w:val="a5"/>
          <w:jc w:val="center"/>
        </w:pPr>
        <w:r>
          <w:fldChar w:fldCharType="begin"/>
        </w:r>
        <w:r>
          <w:instrText>PAGE   \* MERGEFORMAT</w:instrText>
        </w:r>
        <w:r>
          <w:fldChar w:fldCharType="separate"/>
        </w:r>
        <w:r w:rsidR="00395FA9">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9F7EED"/>
    <w:multiLevelType w:val="hybridMultilevel"/>
    <w:tmpl w:val="11065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361"/>
    <w:rsid w:val="00007C1F"/>
    <w:rsid w:val="00012908"/>
    <w:rsid w:val="00040F3B"/>
    <w:rsid w:val="000418DA"/>
    <w:rsid w:val="00042712"/>
    <w:rsid w:val="00045E2F"/>
    <w:rsid w:val="00050013"/>
    <w:rsid w:val="000561F2"/>
    <w:rsid w:val="0007001C"/>
    <w:rsid w:val="000724A6"/>
    <w:rsid w:val="00074E2A"/>
    <w:rsid w:val="0008049A"/>
    <w:rsid w:val="00084AEE"/>
    <w:rsid w:val="00090F79"/>
    <w:rsid w:val="00091075"/>
    <w:rsid w:val="00091398"/>
    <w:rsid w:val="000A5BE5"/>
    <w:rsid w:val="000A71EE"/>
    <w:rsid w:val="000B2458"/>
    <w:rsid w:val="000C04ED"/>
    <w:rsid w:val="000C38A5"/>
    <w:rsid w:val="000D1E2B"/>
    <w:rsid w:val="000D26DB"/>
    <w:rsid w:val="000D42B9"/>
    <w:rsid w:val="000D4FF4"/>
    <w:rsid w:val="000E7DA0"/>
    <w:rsid w:val="000F2004"/>
    <w:rsid w:val="001111A8"/>
    <w:rsid w:val="00123802"/>
    <w:rsid w:val="00142EEA"/>
    <w:rsid w:val="00143B8A"/>
    <w:rsid w:val="00150053"/>
    <w:rsid w:val="001523E8"/>
    <w:rsid w:val="00157BCB"/>
    <w:rsid w:val="00161243"/>
    <w:rsid w:val="001636D3"/>
    <w:rsid w:val="001764ED"/>
    <w:rsid w:val="001833FD"/>
    <w:rsid w:val="00186D03"/>
    <w:rsid w:val="0019336B"/>
    <w:rsid w:val="00194243"/>
    <w:rsid w:val="00194380"/>
    <w:rsid w:val="00197B39"/>
    <w:rsid w:val="001B104A"/>
    <w:rsid w:val="001B13CC"/>
    <w:rsid w:val="001B2B28"/>
    <w:rsid w:val="001C0F50"/>
    <w:rsid w:val="001C0FCB"/>
    <w:rsid w:val="001C292E"/>
    <w:rsid w:val="001C56F9"/>
    <w:rsid w:val="001C602D"/>
    <w:rsid w:val="001D7F1D"/>
    <w:rsid w:val="001E60A6"/>
    <w:rsid w:val="001E63DF"/>
    <w:rsid w:val="001E6641"/>
    <w:rsid w:val="001E7994"/>
    <w:rsid w:val="001F5469"/>
    <w:rsid w:val="0021180E"/>
    <w:rsid w:val="00214231"/>
    <w:rsid w:val="00220BB7"/>
    <w:rsid w:val="002219B2"/>
    <w:rsid w:val="00223747"/>
    <w:rsid w:val="002309F2"/>
    <w:rsid w:val="00230A13"/>
    <w:rsid w:val="00233258"/>
    <w:rsid w:val="00244E4E"/>
    <w:rsid w:val="00250965"/>
    <w:rsid w:val="00257155"/>
    <w:rsid w:val="002578F7"/>
    <w:rsid w:val="00270608"/>
    <w:rsid w:val="0027372F"/>
    <w:rsid w:val="00273B58"/>
    <w:rsid w:val="00275445"/>
    <w:rsid w:val="00277BC8"/>
    <w:rsid w:val="00291FB8"/>
    <w:rsid w:val="002A395C"/>
    <w:rsid w:val="002B1856"/>
    <w:rsid w:val="002B2309"/>
    <w:rsid w:val="002C2A8B"/>
    <w:rsid w:val="002D3D2C"/>
    <w:rsid w:val="002D70CC"/>
    <w:rsid w:val="002E2F42"/>
    <w:rsid w:val="002E4301"/>
    <w:rsid w:val="002E6319"/>
    <w:rsid w:val="002F40A4"/>
    <w:rsid w:val="002F5282"/>
    <w:rsid w:val="002F5929"/>
    <w:rsid w:val="002F5A86"/>
    <w:rsid w:val="00305B2F"/>
    <w:rsid w:val="00306234"/>
    <w:rsid w:val="0030652B"/>
    <w:rsid w:val="003213E6"/>
    <w:rsid w:val="003253AE"/>
    <w:rsid w:val="00327177"/>
    <w:rsid w:val="00342C38"/>
    <w:rsid w:val="00350076"/>
    <w:rsid w:val="003556D9"/>
    <w:rsid w:val="003609EF"/>
    <w:rsid w:val="00367DFC"/>
    <w:rsid w:val="00370ECE"/>
    <w:rsid w:val="003721CD"/>
    <w:rsid w:val="00373BFE"/>
    <w:rsid w:val="00381EA8"/>
    <w:rsid w:val="0038284E"/>
    <w:rsid w:val="00386F90"/>
    <w:rsid w:val="0039549D"/>
    <w:rsid w:val="00395E19"/>
    <w:rsid w:val="00395FA9"/>
    <w:rsid w:val="003A2E3D"/>
    <w:rsid w:val="003A48EC"/>
    <w:rsid w:val="003A524E"/>
    <w:rsid w:val="003B06DF"/>
    <w:rsid w:val="003B7E22"/>
    <w:rsid w:val="003C0DA5"/>
    <w:rsid w:val="003E2A53"/>
    <w:rsid w:val="003E41F2"/>
    <w:rsid w:val="003E7A58"/>
    <w:rsid w:val="003F5BEA"/>
    <w:rsid w:val="003F6347"/>
    <w:rsid w:val="0040003B"/>
    <w:rsid w:val="0040298E"/>
    <w:rsid w:val="00407884"/>
    <w:rsid w:val="00425FCA"/>
    <w:rsid w:val="004306CB"/>
    <w:rsid w:val="00432803"/>
    <w:rsid w:val="00432CF7"/>
    <w:rsid w:val="0043404D"/>
    <w:rsid w:val="00441D84"/>
    <w:rsid w:val="00443AB7"/>
    <w:rsid w:val="00457E00"/>
    <w:rsid w:val="0046777F"/>
    <w:rsid w:val="0047395A"/>
    <w:rsid w:val="00477DD0"/>
    <w:rsid w:val="00484A3B"/>
    <w:rsid w:val="0049090E"/>
    <w:rsid w:val="00491592"/>
    <w:rsid w:val="00493CEF"/>
    <w:rsid w:val="00494107"/>
    <w:rsid w:val="00495D3A"/>
    <w:rsid w:val="00496C23"/>
    <w:rsid w:val="004A0666"/>
    <w:rsid w:val="004C3AA7"/>
    <w:rsid w:val="004D284C"/>
    <w:rsid w:val="004D7E3F"/>
    <w:rsid w:val="004E6EA5"/>
    <w:rsid w:val="004E7589"/>
    <w:rsid w:val="004F738A"/>
    <w:rsid w:val="004F7C09"/>
    <w:rsid w:val="00503C9C"/>
    <w:rsid w:val="00504216"/>
    <w:rsid w:val="005070F3"/>
    <w:rsid w:val="00510D7A"/>
    <w:rsid w:val="00511101"/>
    <w:rsid w:val="005247A3"/>
    <w:rsid w:val="00532380"/>
    <w:rsid w:val="00557DFD"/>
    <w:rsid w:val="005669AC"/>
    <w:rsid w:val="005674BA"/>
    <w:rsid w:val="0057607E"/>
    <w:rsid w:val="0059021B"/>
    <w:rsid w:val="00594D2F"/>
    <w:rsid w:val="00595967"/>
    <w:rsid w:val="005A2F7D"/>
    <w:rsid w:val="005A54C3"/>
    <w:rsid w:val="005B6852"/>
    <w:rsid w:val="005B7BE9"/>
    <w:rsid w:val="005D01CA"/>
    <w:rsid w:val="005D46B4"/>
    <w:rsid w:val="005E2D54"/>
    <w:rsid w:val="005E5DA8"/>
    <w:rsid w:val="005F5B4C"/>
    <w:rsid w:val="00602DD1"/>
    <w:rsid w:val="0060352D"/>
    <w:rsid w:val="006036CE"/>
    <w:rsid w:val="00604BE5"/>
    <w:rsid w:val="006211CD"/>
    <w:rsid w:val="00621C3B"/>
    <w:rsid w:val="00626932"/>
    <w:rsid w:val="00627A3F"/>
    <w:rsid w:val="00631052"/>
    <w:rsid w:val="006331F8"/>
    <w:rsid w:val="00635697"/>
    <w:rsid w:val="00644B5A"/>
    <w:rsid w:val="00651CB6"/>
    <w:rsid w:val="00660102"/>
    <w:rsid w:val="00662BC9"/>
    <w:rsid w:val="00680BDE"/>
    <w:rsid w:val="006903E0"/>
    <w:rsid w:val="00694531"/>
    <w:rsid w:val="006960C9"/>
    <w:rsid w:val="006A5440"/>
    <w:rsid w:val="006B2AA3"/>
    <w:rsid w:val="006B5CD7"/>
    <w:rsid w:val="006B68EE"/>
    <w:rsid w:val="006C7116"/>
    <w:rsid w:val="006D3CA5"/>
    <w:rsid w:val="006E42FC"/>
    <w:rsid w:val="006E45C1"/>
    <w:rsid w:val="006F1CDB"/>
    <w:rsid w:val="00700E3D"/>
    <w:rsid w:val="00701D1E"/>
    <w:rsid w:val="0070521C"/>
    <w:rsid w:val="007057F5"/>
    <w:rsid w:val="0070741F"/>
    <w:rsid w:val="00715827"/>
    <w:rsid w:val="00720D56"/>
    <w:rsid w:val="007304F4"/>
    <w:rsid w:val="00731215"/>
    <w:rsid w:val="00733239"/>
    <w:rsid w:val="00741B83"/>
    <w:rsid w:val="00743D5F"/>
    <w:rsid w:val="007652DF"/>
    <w:rsid w:val="00772602"/>
    <w:rsid w:val="007754A4"/>
    <w:rsid w:val="00777920"/>
    <w:rsid w:val="007858DA"/>
    <w:rsid w:val="007867EF"/>
    <w:rsid w:val="00787A6D"/>
    <w:rsid w:val="007B5C4F"/>
    <w:rsid w:val="007B76D9"/>
    <w:rsid w:val="007C604D"/>
    <w:rsid w:val="007D3BA1"/>
    <w:rsid w:val="007D5B58"/>
    <w:rsid w:val="007E3E13"/>
    <w:rsid w:val="008029C9"/>
    <w:rsid w:val="008052DE"/>
    <w:rsid w:val="008141A0"/>
    <w:rsid w:val="00815C23"/>
    <w:rsid w:val="00822F8B"/>
    <w:rsid w:val="00824F4D"/>
    <w:rsid w:val="008264E1"/>
    <w:rsid w:val="00835CF1"/>
    <w:rsid w:val="00841A23"/>
    <w:rsid w:val="00844ABC"/>
    <w:rsid w:val="0084718B"/>
    <w:rsid w:val="008541C6"/>
    <w:rsid w:val="00857108"/>
    <w:rsid w:val="00862CB8"/>
    <w:rsid w:val="00865429"/>
    <w:rsid w:val="00866808"/>
    <w:rsid w:val="00870653"/>
    <w:rsid w:val="00873C34"/>
    <w:rsid w:val="00874AB2"/>
    <w:rsid w:val="00874F01"/>
    <w:rsid w:val="00875BD3"/>
    <w:rsid w:val="00877534"/>
    <w:rsid w:val="00881B8D"/>
    <w:rsid w:val="008855D5"/>
    <w:rsid w:val="00886870"/>
    <w:rsid w:val="008877D7"/>
    <w:rsid w:val="00895843"/>
    <w:rsid w:val="00896A9D"/>
    <w:rsid w:val="00897C44"/>
    <w:rsid w:val="008A5162"/>
    <w:rsid w:val="008A6464"/>
    <w:rsid w:val="008A69CF"/>
    <w:rsid w:val="008C25C2"/>
    <w:rsid w:val="008C3245"/>
    <w:rsid w:val="008C4E01"/>
    <w:rsid w:val="008C4E49"/>
    <w:rsid w:val="008D045C"/>
    <w:rsid w:val="008D3673"/>
    <w:rsid w:val="008D5150"/>
    <w:rsid w:val="008E0884"/>
    <w:rsid w:val="008F4622"/>
    <w:rsid w:val="008F55AA"/>
    <w:rsid w:val="008F7B06"/>
    <w:rsid w:val="0090463E"/>
    <w:rsid w:val="00905406"/>
    <w:rsid w:val="009060E4"/>
    <w:rsid w:val="0091132E"/>
    <w:rsid w:val="009147C3"/>
    <w:rsid w:val="00917324"/>
    <w:rsid w:val="0092480F"/>
    <w:rsid w:val="0092622B"/>
    <w:rsid w:val="00934057"/>
    <w:rsid w:val="009350BB"/>
    <w:rsid w:val="00937EB0"/>
    <w:rsid w:val="009421D5"/>
    <w:rsid w:val="009427AF"/>
    <w:rsid w:val="00945C93"/>
    <w:rsid w:val="00972BFC"/>
    <w:rsid w:val="00976660"/>
    <w:rsid w:val="00984599"/>
    <w:rsid w:val="00985631"/>
    <w:rsid w:val="00991BF7"/>
    <w:rsid w:val="00997619"/>
    <w:rsid w:val="009A499A"/>
    <w:rsid w:val="009B2C0B"/>
    <w:rsid w:val="009B2C54"/>
    <w:rsid w:val="009B5AE3"/>
    <w:rsid w:val="009C57B1"/>
    <w:rsid w:val="009C743A"/>
    <w:rsid w:val="009C7FF6"/>
    <w:rsid w:val="009D379A"/>
    <w:rsid w:val="009D3893"/>
    <w:rsid w:val="009E3A20"/>
    <w:rsid w:val="009E4A03"/>
    <w:rsid w:val="009E4B76"/>
    <w:rsid w:val="009E75D6"/>
    <w:rsid w:val="009F2C9C"/>
    <w:rsid w:val="00A00A01"/>
    <w:rsid w:val="00A02E2A"/>
    <w:rsid w:val="00A058A2"/>
    <w:rsid w:val="00A05C56"/>
    <w:rsid w:val="00A174BD"/>
    <w:rsid w:val="00A23059"/>
    <w:rsid w:val="00A261E9"/>
    <w:rsid w:val="00A306D8"/>
    <w:rsid w:val="00A35087"/>
    <w:rsid w:val="00A37D4A"/>
    <w:rsid w:val="00A43CAA"/>
    <w:rsid w:val="00A50F57"/>
    <w:rsid w:val="00A556EC"/>
    <w:rsid w:val="00A62966"/>
    <w:rsid w:val="00A73CD4"/>
    <w:rsid w:val="00A750EF"/>
    <w:rsid w:val="00A804E4"/>
    <w:rsid w:val="00A82424"/>
    <w:rsid w:val="00A83D14"/>
    <w:rsid w:val="00A8610D"/>
    <w:rsid w:val="00A8638F"/>
    <w:rsid w:val="00A9352F"/>
    <w:rsid w:val="00AA2BE2"/>
    <w:rsid w:val="00AA317D"/>
    <w:rsid w:val="00AA3EC8"/>
    <w:rsid w:val="00AB4085"/>
    <w:rsid w:val="00AD3D99"/>
    <w:rsid w:val="00AD57D7"/>
    <w:rsid w:val="00AF0B1C"/>
    <w:rsid w:val="00AF705B"/>
    <w:rsid w:val="00B04AA0"/>
    <w:rsid w:val="00B17A85"/>
    <w:rsid w:val="00B2042F"/>
    <w:rsid w:val="00B32E68"/>
    <w:rsid w:val="00B34FED"/>
    <w:rsid w:val="00B435D4"/>
    <w:rsid w:val="00B5288F"/>
    <w:rsid w:val="00B54C4E"/>
    <w:rsid w:val="00B57ADC"/>
    <w:rsid w:val="00B60D87"/>
    <w:rsid w:val="00B61411"/>
    <w:rsid w:val="00B61429"/>
    <w:rsid w:val="00B61B59"/>
    <w:rsid w:val="00B639ED"/>
    <w:rsid w:val="00B63F18"/>
    <w:rsid w:val="00B640AF"/>
    <w:rsid w:val="00B77A9E"/>
    <w:rsid w:val="00B82948"/>
    <w:rsid w:val="00B8380B"/>
    <w:rsid w:val="00B84D82"/>
    <w:rsid w:val="00BA3C69"/>
    <w:rsid w:val="00BB31D2"/>
    <w:rsid w:val="00BC379F"/>
    <w:rsid w:val="00BE458D"/>
    <w:rsid w:val="00BE5FF6"/>
    <w:rsid w:val="00BF084A"/>
    <w:rsid w:val="00BF3B9B"/>
    <w:rsid w:val="00BF42E4"/>
    <w:rsid w:val="00BF4B0E"/>
    <w:rsid w:val="00C01535"/>
    <w:rsid w:val="00C131B1"/>
    <w:rsid w:val="00C1606E"/>
    <w:rsid w:val="00C334B7"/>
    <w:rsid w:val="00C3463D"/>
    <w:rsid w:val="00C347B8"/>
    <w:rsid w:val="00C34E27"/>
    <w:rsid w:val="00C42A27"/>
    <w:rsid w:val="00C42C36"/>
    <w:rsid w:val="00C47090"/>
    <w:rsid w:val="00C503C0"/>
    <w:rsid w:val="00C544B5"/>
    <w:rsid w:val="00C56C04"/>
    <w:rsid w:val="00C57BC1"/>
    <w:rsid w:val="00C57C93"/>
    <w:rsid w:val="00C66D32"/>
    <w:rsid w:val="00C726D7"/>
    <w:rsid w:val="00C73004"/>
    <w:rsid w:val="00C84E2A"/>
    <w:rsid w:val="00C94758"/>
    <w:rsid w:val="00C951D0"/>
    <w:rsid w:val="00CB6204"/>
    <w:rsid w:val="00CC5F1A"/>
    <w:rsid w:val="00CC7C78"/>
    <w:rsid w:val="00CD25F0"/>
    <w:rsid w:val="00CE2DE4"/>
    <w:rsid w:val="00CE502B"/>
    <w:rsid w:val="00CE6205"/>
    <w:rsid w:val="00CE6AEC"/>
    <w:rsid w:val="00CE7757"/>
    <w:rsid w:val="00CF4BFB"/>
    <w:rsid w:val="00CF7FB7"/>
    <w:rsid w:val="00D01BA2"/>
    <w:rsid w:val="00D01BD5"/>
    <w:rsid w:val="00D049C8"/>
    <w:rsid w:val="00D104B1"/>
    <w:rsid w:val="00D11CC3"/>
    <w:rsid w:val="00D123A3"/>
    <w:rsid w:val="00D210A6"/>
    <w:rsid w:val="00D22935"/>
    <w:rsid w:val="00D257CD"/>
    <w:rsid w:val="00D3063B"/>
    <w:rsid w:val="00D31CC5"/>
    <w:rsid w:val="00D3277E"/>
    <w:rsid w:val="00D3740C"/>
    <w:rsid w:val="00D401B4"/>
    <w:rsid w:val="00D425AA"/>
    <w:rsid w:val="00D429B0"/>
    <w:rsid w:val="00D43C1B"/>
    <w:rsid w:val="00D451C6"/>
    <w:rsid w:val="00D472AD"/>
    <w:rsid w:val="00D47A9A"/>
    <w:rsid w:val="00D5195F"/>
    <w:rsid w:val="00D54F05"/>
    <w:rsid w:val="00D56A3E"/>
    <w:rsid w:val="00D61ADD"/>
    <w:rsid w:val="00D64B39"/>
    <w:rsid w:val="00D672E2"/>
    <w:rsid w:val="00D71236"/>
    <w:rsid w:val="00D73A39"/>
    <w:rsid w:val="00D7493F"/>
    <w:rsid w:val="00D779DD"/>
    <w:rsid w:val="00D91571"/>
    <w:rsid w:val="00DA0361"/>
    <w:rsid w:val="00DA75F1"/>
    <w:rsid w:val="00DB092E"/>
    <w:rsid w:val="00DC03E1"/>
    <w:rsid w:val="00DC1EB8"/>
    <w:rsid w:val="00DC4EEA"/>
    <w:rsid w:val="00DC6B6E"/>
    <w:rsid w:val="00DD0CE7"/>
    <w:rsid w:val="00DE5B30"/>
    <w:rsid w:val="00E00B7D"/>
    <w:rsid w:val="00E00CB7"/>
    <w:rsid w:val="00E12615"/>
    <w:rsid w:val="00E15394"/>
    <w:rsid w:val="00E20C66"/>
    <w:rsid w:val="00E21E95"/>
    <w:rsid w:val="00E26C51"/>
    <w:rsid w:val="00E4242F"/>
    <w:rsid w:val="00E471A1"/>
    <w:rsid w:val="00E57F86"/>
    <w:rsid w:val="00E6690C"/>
    <w:rsid w:val="00E724A5"/>
    <w:rsid w:val="00E76A61"/>
    <w:rsid w:val="00E85D7A"/>
    <w:rsid w:val="00EA085B"/>
    <w:rsid w:val="00EA133D"/>
    <w:rsid w:val="00EB1A31"/>
    <w:rsid w:val="00EB57E2"/>
    <w:rsid w:val="00EB6094"/>
    <w:rsid w:val="00EB6FFE"/>
    <w:rsid w:val="00EB7849"/>
    <w:rsid w:val="00EE2D67"/>
    <w:rsid w:val="00EE35D6"/>
    <w:rsid w:val="00EE3845"/>
    <w:rsid w:val="00F0128C"/>
    <w:rsid w:val="00F03124"/>
    <w:rsid w:val="00F10E36"/>
    <w:rsid w:val="00F14049"/>
    <w:rsid w:val="00F15D00"/>
    <w:rsid w:val="00F23092"/>
    <w:rsid w:val="00F24391"/>
    <w:rsid w:val="00F3246F"/>
    <w:rsid w:val="00F3486B"/>
    <w:rsid w:val="00F35C8E"/>
    <w:rsid w:val="00F364A2"/>
    <w:rsid w:val="00F55F46"/>
    <w:rsid w:val="00F643DB"/>
    <w:rsid w:val="00F646D8"/>
    <w:rsid w:val="00F71271"/>
    <w:rsid w:val="00F749EF"/>
    <w:rsid w:val="00F767FF"/>
    <w:rsid w:val="00F76D28"/>
    <w:rsid w:val="00F84591"/>
    <w:rsid w:val="00F846FD"/>
    <w:rsid w:val="00FA3E09"/>
    <w:rsid w:val="00FA7DFE"/>
    <w:rsid w:val="00FB5267"/>
    <w:rsid w:val="00FB7504"/>
    <w:rsid w:val="00FC633F"/>
    <w:rsid w:val="00FF1E6D"/>
    <w:rsid w:val="00FF6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D5315-CF9C-4686-B642-06943BD93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Pages>
  <Words>2407</Words>
  <Characters>13725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0615</vt:lpstr>
    </vt:vector>
  </TitlesOfParts>
  <Company>SPecialiST RePack</Company>
  <LinksUpToDate>false</LinksUpToDate>
  <CharactersWithSpaces>16100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0615</dc:title>
  <dc:subject>ОИД УВПА</dc:subject>
  <dc:creator>Никонова Алла Геннадьевна</dc:creator>
  <cp:keywords>эталон</cp:keywords>
  <dc:description>от ред., к.б.</dc:description>
  <cp:lastModifiedBy>Никонова Алла Геннадьевна</cp:lastModifiedBy>
  <cp:revision>21</cp:revision>
  <cp:lastPrinted>2017-03-09T07:25:00Z</cp:lastPrinted>
  <dcterms:created xsi:type="dcterms:W3CDTF">2017-03-27T10:56:00Z</dcterms:created>
  <dcterms:modified xsi:type="dcterms:W3CDTF">2017-06-01T11:43:00Z</dcterms:modified>
  <cp:category>13.07;20.07</cp:category>
</cp:coreProperties>
</file>