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D3A" w:rsidRDefault="00755D3A" w:rsidP="00755D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Обучение сотрудников в </w:t>
      </w:r>
      <w:r w:rsidR="00A6734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квартале 2021 года по ГАУ «КЦСОН города Каменска-Уральского»</w:t>
      </w:r>
    </w:p>
    <w:tbl>
      <w:tblPr>
        <w:tblStyle w:val="a3"/>
        <w:tblW w:w="0" w:type="auto"/>
        <w:tblInd w:w="0" w:type="dxa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13.09.-27.09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ГАУ ДПО СО «РКЦГМУ»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Противодействие коррупции на государственной гражданской службе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A6734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закупкам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13.09.-27.09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ГАУ ДПО СО «РКЦГМУ»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Противодействие коррупции на государственной гражданской службе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0C0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755D3A" w:rsidRDefault="00755D3A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Социальная работа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260 </w:t>
            </w:r>
          </w:p>
        </w:tc>
      </w:tr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755D3A" w:rsidRDefault="00755D3A">
            <w:pPr>
              <w:rPr>
                <w:sz w:val="28"/>
                <w:szCs w:val="28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</w:p>
        </w:tc>
      </w:tr>
      <w:tr w:rsidR="00755D3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755D3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ЧОУ ДПО «УЦ Академия безопасности»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Пожарно-технический минимум для руководителей и лиц, </w:t>
            </w:r>
            <w:proofErr w:type="spellStart"/>
            <w:r>
              <w:rPr>
                <w:sz w:val="28"/>
                <w:szCs w:val="28"/>
              </w:rPr>
              <w:t>ответсвенных</w:t>
            </w:r>
            <w:proofErr w:type="spellEnd"/>
            <w:r>
              <w:rPr>
                <w:sz w:val="28"/>
                <w:szCs w:val="28"/>
              </w:rPr>
              <w:t xml:space="preserve"> за пожарную безопасность организаций»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5D3A" w:rsidRDefault="00A6734A" w:rsidP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55D3A">
              <w:rPr>
                <w:sz w:val="28"/>
                <w:szCs w:val="28"/>
              </w:rPr>
              <w:t xml:space="preserve">6 </w:t>
            </w:r>
          </w:p>
        </w:tc>
      </w:tr>
      <w:tr w:rsidR="00A6734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</w:tr>
      <w:tr w:rsidR="00A6734A" w:rsidTr="00755D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</w:p>
        </w:tc>
      </w:tr>
      <w:tr w:rsidR="00A6734A" w:rsidTr="00A6734A">
        <w:trPr>
          <w:trHeight w:val="3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«Институт МОИБ»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Особенности обработки персональных данных в учреждениях социальной защиты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34A" w:rsidRDefault="00A67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</w:tbl>
    <w:p w:rsidR="00755D3A" w:rsidRDefault="00755D3A" w:rsidP="00755D3A">
      <w:pPr>
        <w:rPr>
          <w:sz w:val="28"/>
          <w:szCs w:val="28"/>
        </w:rPr>
      </w:pPr>
    </w:p>
    <w:p w:rsidR="00211617" w:rsidRDefault="00211617"/>
    <w:sectPr w:rsidR="00211617" w:rsidSect="00755D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5D3A"/>
    <w:rsid w:val="000912E2"/>
    <w:rsid w:val="00190B8C"/>
    <w:rsid w:val="00211617"/>
    <w:rsid w:val="00755D3A"/>
    <w:rsid w:val="00A6734A"/>
    <w:rsid w:val="00D0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7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3</cp:revision>
  <dcterms:created xsi:type="dcterms:W3CDTF">2021-09-27T03:49:00Z</dcterms:created>
  <dcterms:modified xsi:type="dcterms:W3CDTF">2021-09-27T04:13:00Z</dcterms:modified>
</cp:coreProperties>
</file>