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0" w:before="0" w:afterAutospacing="0" w:after="0"/>
        <w:jc w:val="right"/>
        <w:rPr>
          <w:rFonts w:ascii="Liberation Serif" w:hAnsi="Liberation Serif" w:cs="Liberation Serif"/>
          <w:b/>
          <w:b/>
          <w:bCs/>
          <w:i/>
          <w:i/>
          <w:iCs/>
          <w:sz w:val="24"/>
          <w:szCs w:val="24"/>
        </w:rPr>
      </w:pPr>
      <w:bookmarkStart w:id="0" w:name="_GoBack"/>
      <w:bookmarkEnd w:id="0"/>
      <w:r>
        <w:rPr>
          <w:rFonts w:cs="Liberation Serif" w:ascii="Liberation Serif" w:hAnsi="Liberation Serif"/>
          <w:sz w:val="24"/>
          <w:szCs w:val="24"/>
        </w:rPr>
        <w:t xml:space="preserve">Приложение </w:t>
      </w:r>
    </w:p>
    <w:p>
      <w:pPr>
        <w:pStyle w:val="Normal"/>
        <w:spacing w:lineRule="auto" w:line="240" w:beforeAutospacing="0" w:before="0" w:afterAutospacing="0" w:after="0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к приказу начальника Управления</w:t>
      </w:r>
    </w:p>
    <w:p>
      <w:pPr>
        <w:pStyle w:val="Normal"/>
        <w:spacing w:lineRule="auto" w:line="240" w:beforeAutospacing="0" w:before="0" w:afterAutospacing="0" w:after="0"/>
        <w:jc w:val="right"/>
        <w:rPr/>
      </w:pPr>
      <w:r>
        <w:rPr>
          <w:rFonts w:cs="Liberation Serif" w:ascii="Liberation Serif" w:hAnsi="Liberation Serif"/>
          <w:sz w:val="24"/>
          <w:szCs w:val="24"/>
        </w:rPr>
        <w:t xml:space="preserve"> </w:t>
      </w:r>
      <w:r>
        <w:rPr>
          <w:rFonts w:cs="Liberation Serif" w:ascii="Liberation Serif" w:hAnsi="Liberation Serif"/>
          <w:sz w:val="24"/>
          <w:szCs w:val="24"/>
        </w:rPr>
        <w:t xml:space="preserve">социальной политики № 9 от 11 августа 2021 года №966                                                                                                                                                                   «О проведении  мероприятий месячника, </w:t>
      </w:r>
    </w:p>
    <w:p>
      <w:pPr>
        <w:pStyle w:val="Normal"/>
        <w:spacing w:lineRule="auto" w:line="240" w:beforeAutospacing="0" w:before="0" w:afterAutospacing="0" w:after="0"/>
        <w:jc w:val="right"/>
        <w:rPr>
          <w:rFonts w:ascii="Liberation Serif" w:hAnsi="Liberation Serif" w:cs="Liberation Serif"/>
          <w:b/>
          <w:b/>
          <w:bCs/>
          <w:sz w:val="24"/>
          <w:szCs w:val="24"/>
        </w:rPr>
      </w:pPr>
      <w:r>
        <w:rPr>
          <w:rFonts w:cs="Liberation Serif" w:ascii="Liberation Serif" w:hAnsi="Liberation Serif"/>
          <w:sz w:val="24"/>
          <w:szCs w:val="24"/>
        </w:rPr>
        <w:t>посвященного празднованию Дня пенсионера»</w:t>
      </w:r>
    </w:p>
    <w:p>
      <w:pPr>
        <w:pStyle w:val="Normal"/>
        <w:spacing w:lineRule="auto" w:line="240" w:beforeAutospacing="0" w:before="0" w:afterAutospacing="0" w:after="0"/>
        <w:jc w:val="center"/>
        <w:rPr>
          <w:rFonts w:ascii="Liberation Serif" w:hAnsi="Liberation Serif" w:cs="Liberation Serif"/>
          <w:b/>
          <w:b/>
          <w:bCs/>
          <w:sz w:val="24"/>
          <w:szCs w:val="24"/>
        </w:rPr>
      </w:pPr>
      <w:r>
        <w:rPr>
          <w:rFonts w:cs="Liberation Serif" w:ascii="Liberation Serif" w:hAnsi="Liberation Serif"/>
          <w:b/>
          <w:bCs/>
          <w:sz w:val="24"/>
          <w:szCs w:val="24"/>
        </w:rPr>
      </w:r>
    </w:p>
    <w:p>
      <w:pPr>
        <w:pStyle w:val="Normal"/>
        <w:spacing w:lineRule="auto" w:line="240" w:beforeAutospacing="0" w:before="0" w:afterAutospacing="0" w:after="0"/>
        <w:jc w:val="center"/>
        <w:rPr>
          <w:rFonts w:ascii="Liberation Serif" w:hAnsi="Liberation Serif" w:cs="Liberation Serif"/>
          <w:b/>
          <w:b/>
          <w:bCs/>
          <w:sz w:val="24"/>
          <w:szCs w:val="24"/>
        </w:rPr>
      </w:pPr>
      <w:r>
        <w:rPr>
          <w:rFonts w:cs="Liberation Serif" w:ascii="Liberation Serif" w:hAnsi="Liberation Serif"/>
          <w:b/>
          <w:bCs/>
          <w:sz w:val="24"/>
          <w:szCs w:val="24"/>
        </w:rPr>
        <w:t>ПЛАН - ГРАФИК</w:t>
      </w:r>
    </w:p>
    <w:p>
      <w:pPr>
        <w:pStyle w:val="Normal"/>
        <w:spacing w:lineRule="auto" w:line="240" w:beforeAutospacing="0" w:before="0" w:afterAutospacing="0" w:after="0"/>
        <w:jc w:val="center"/>
        <w:rPr>
          <w:rFonts w:ascii="Liberation Serif" w:hAnsi="Liberation Serif" w:cs="Liberation Serif"/>
          <w:b/>
          <w:b/>
          <w:bCs/>
          <w:sz w:val="24"/>
          <w:szCs w:val="24"/>
        </w:rPr>
      </w:pPr>
      <w:r>
        <w:rPr>
          <w:rFonts w:cs="Liberation Serif" w:ascii="Liberation Serif" w:hAnsi="Liberation Serif"/>
          <w:b/>
          <w:bCs/>
          <w:sz w:val="24"/>
          <w:szCs w:val="24"/>
        </w:rPr>
        <w:t>мероприятий месячника, посвященного празднованию Дня пенсионера в Свердловской области на территории Талицкого и Тугулымского городских округов в августе-октябре 2021 года</w:t>
      </w:r>
    </w:p>
    <w:p>
      <w:pPr>
        <w:pStyle w:val="Normal"/>
        <w:spacing w:lineRule="auto" w:line="240" w:beforeAutospacing="0" w:before="0" w:afterAutospacing="0" w:after="0"/>
        <w:jc w:val="left"/>
        <w:rPr>
          <w:rFonts w:ascii="Liberation Serif" w:hAnsi="Liberation Serif" w:cs="Liberation Serif"/>
          <w:b/>
          <w:b/>
          <w:bCs/>
          <w:sz w:val="24"/>
          <w:szCs w:val="24"/>
        </w:rPr>
      </w:pPr>
      <w:r>
        <w:rPr>
          <w:rFonts w:cs="Liberation Serif" w:ascii="Liberation Serif" w:hAnsi="Liberation Serif"/>
          <w:b/>
          <w:bCs/>
          <w:sz w:val="24"/>
          <w:szCs w:val="24"/>
        </w:rPr>
      </w:r>
    </w:p>
    <w:tbl>
      <w:tblPr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98"/>
        <w:gridCol w:w="6"/>
        <w:gridCol w:w="3499"/>
        <w:gridCol w:w="2369"/>
        <w:gridCol w:w="1514"/>
        <w:gridCol w:w="2981"/>
        <w:gridCol w:w="10"/>
        <w:gridCol w:w="1769"/>
        <w:gridCol w:w="1923"/>
      </w:tblGrid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Мероприятия*</w:t>
            </w:r>
          </w:p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Дата и</w:t>
            </w:r>
          </w:p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eastAsia="Liberation Serif" w:cs="Liberation Serif" w:ascii="Liberation Serif" w:hAnsi="Liberation Serif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Ответственное</w:t>
            </w:r>
          </w:p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>
        <w:trPr/>
        <w:tc>
          <w:tcPr>
            <w:tcW w:w="1456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Формирование отраслевой рабочей группы по проведению мероприятий месячника, посвященного Дню пенсионера в Свердловской области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 у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л. Ленина, д. 71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10 августа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Организация проведения мероприятий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(34371)2-19-78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(34367)2-22-00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Определение ответственного должностного лица, обеспечивающего сбор информации по реализации Плана мероприятий по проведению месячника посвященного Дню пенсионера с Свердловской области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 у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л. Ленина, д. 71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02 августа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Организация проведения мероприятий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(34371)2-19-78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посвященного Дню пенсионера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Ленина, д. 71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п.г.т Тугулым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пл. 50 лет Октября д.1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02 августа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Организация проведения мероприятий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Учреждения социального обслуживания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(34371)2-19-78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Еженедельный мониторинг исполнения утвержденного Плана мероприятий месячника, посвященного Дню пенсионера в Свердловской области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Ленина, д. 71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п.г.т Тугулым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пл. 50 лет Октября д.1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16 августа  - 10 октября, еженедельно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Мониторинг проведения мероприятий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(34371)2-19-78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Формирование отчета об исполнении утверждённого Плана мероприятий месячника, посвященного Дню пенсионера в Свердловской области, направление отчета в Министерство социальной политики Свердловской области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Ленина, д. 71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10 октября, еженедельно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Подведение итогов, формирование отчетной информации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(34371)2-19-78</w:t>
            </w:r>
          </w:p>
        </w:tc>
      </w:tr>
      <w:tr>
        <w:trPr>
          <w:trHeight w:val="391" w:hRule="atLeast"/>
        </w:trPr>
        <w:tc>
          <w:tcPr>
            <w:tcW w:w="1456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center"/>
              <w:rPr>
                <w:rFonts w:ascii="Liberation Serif" w:hAnsi="Liberation Serif" w:cs="Liberation Serif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b/>
                <w:sz w:val="24"/>
                <w:szCs w:val="24"/>
                <w:lang w:eastAsia="ru-RU"/>
              </w:rPr>
              <w:t>Организационно-массовые мероприятия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40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Экскурсии для граждан старшего поколения: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Виртуальный туризм: экскурсия в Третьяковскую галерею.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spacing w:lineRule="auto" w:line="24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27 августа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Размещение информации на сайте Учреждения и в социальной сети «Одноклассники».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Виртуальный туризм: Океанариум                    г. Екатеринбурга, Московский зоопарк.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Размещение информации на сайте Учреждения и в социальной  сети «Одноклассники».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40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Мастер – классы для граждан старшего возраста: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Мастер –классы: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- Букет из овощей и фруктов;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-Как накрыть праздничный стол;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КЦСОН «Тугулымского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пгт. Тугулым, ул. Пионерская д.21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16 августа,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9 сентября, 23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Занятие в онлайн формате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заведующие отделений (соц. службы), специалисты по социальной работе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8(34367)22-1-37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Мастер – класс «Кленовый листок» (поздравительная открытка)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ГАУ «Талицкий пансионат»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Красноармейская, д. 31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10.09.2021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Очное занятие с клиентами учреждения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Бухарова Н.А.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 2-51-89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 xml:space="preserve">Школа пожилого возраста по направлению - «творческая и прикладная деятельность»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 xml:space="preserve">Декор дома: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- изготовление осенних композиций из природных материалов;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highlight w:val="white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- изготовление цветочных шаров и топиариев.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 сентября,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 сентября,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 сентября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Занятие Школы пожилого возраста в онлайн формате. Размещение видеоролика  на сайте Учреждения и в социальной сети «Одноклассники».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Декор дома: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«Изготовление интерьерной куклы – домовёнок Кузя» в рамках </w:t>
            </w: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Школы пожилого возраста по направлению  «Творческая и прикладная деятельность».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 сентября, 1 октября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Занятие Школы пожилого возраста в онлайн формате. Размещение видеоролика  на сайте Учреждения и в социальной сети «Одноклассники».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  <w:highlight w:val="white"/>
              </w:rPr>
            </w:pPr>
            <w:r>
              <w:rPr>
                <w:rFonts w:ascii="Liberation Serif" w:hAnsi="Liberation Serif"/>
                <w:sz w:val="24"/>
                <w:szCs w:val="24"/>
                <w:shd w:fill="FFFFFF" w:val="clear"/>
              </w:rPr>
              <w:t>Онлайн мастер-класс «Открытка для бабушки и дедушки»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ГАУ «СРЦН Тугулымского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 xml:space="preserve">пгт. Тугулым,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ул. Гагарина, д. 13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29.09.2021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Изготовление поздравительной открытки ко Дню пожилого человека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Заведующий отделением социальной реабилитации (временный приют)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8 (34367) 22-4-61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40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Спортивно-оздоровительные мероприятия для граждан старшего поколения: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Клуб «Туристы-оптимисты» - посещение тропы здоровья в Национальном парке «Припышминские боры»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</w:rPr>
              <w:t xml:space="preserve">г. Талица,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</w:rPr>
              <w:t>ул. Степная, 1а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26 августа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Проведение экскурсии.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Онлан конкурс «Оставайтесь душой молодыми» - туристический слет для граждан пожилого возраста и инвалидов (конкурс проводится с предоставлением видеоматериалов от каждой команды)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ул. Пушкина,1 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3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10-00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Воспитание спортивного духа и продление активного долголетия граждан пожилого возраста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Турнир по дартс «Движение –это жизнь!»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«Талицкий пансионат» г. Талица,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Красноармейская, д. 31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15.09.2021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Соревнование среди клиентов учреждения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Пыркова С.Н.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 2-51-89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Спортивное мероприятие «Связь поколений»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«Талицкий пансионат» г. Талица,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Красноармейская, д. 31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24.09.2021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Соревнование среди клиентов учреждения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Пыркова С.Н.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 2-51-89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Спортивный праздник «Нас не догонят» между командами воспитанников СРЦН и сотрудников учреждения пенсионного возраста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ГАУ «СРЦН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Талицкий район, п. Пионерский, Пионерская поляна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25.09.2021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17.00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shd w:fill="FFFFFF" w:val="clear"/>
              </w:rPr>
              <w:t>Спортивные состязания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Заведующий отделением социальной реабилитации (временный приют) 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(34371) 65-3-34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40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Концертные программы для граждан пожилого возраста: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Вечер отдыха «Мои года – мое богатство»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«Талицкий пансионат»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Красноармейская, д. 31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155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15.08.2021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Концертная программа с танцевальными номерами, песнями и стихами, чествование пенсионеров учреждения.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Пономарева О.Б.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 2-51-89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Клуб Жить здорово»: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«Главное сердцем не стареть» - развлекательная программа.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д. Новая Деревня,  ул. Угор, д. 18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27 августа</w:t>
            </w:r>
          </w:p>
          <w:p>
            <w:pPr>
              <w:pStyle w:val="NoSpacing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мероприятия на дому, с соблюдением масочного режима.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Заведующий отделением социального обслуживания на дому                            Людмила Анатольевна Чусовитина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8(34371)2-45-17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«Связь поколений» - индивидуальные поздравления на дому у получателей социальных услуг с привлечением волонтеров.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Территории Талицкого городского округа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23 августа – 1 октября 8.00 до 16.00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Поздравления получателей социальных услуг и граждан пожилого возраста с вручением поздравительных открыток, сувениров, изготовленных волонтерами, с соблюдением масочного режима.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Заведующие отделениями социального обслуживания на дому, социальные работники.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8(34371)2-45-17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Праздничная концертная программа, посвященная  Дню пожилого человека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«Боровской ДИ»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Талицкий район, д. Бор, ул. Победы 10,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актовый зал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01.10.2021 г.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13-30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Праздничный концерт, посвященный Дню пожилого человека, для получателей социальных услуг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Специалисты по социальной работе Щипцова О.А., Карпова Е.Ф.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(34371) 64-1-36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Поздравление получателей социальных услуг, получающих услуги в стационарной форме с днем пожилого человека, днем пенсионера. Праздничное чаепитие, концертная программа.</w:t>
            </w:r>
          </w:p>
          <w:p>
            <w:pPr>
              <w:pStyle w:val="Normal"/>
              <w:spacing w:before="280" w:after="28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ГАУ «КЦСОН Тугулымского района» </w:t>
            </w:r>
          </w:p>
          <w:p>
            <w:pPr>
              <w:pStyle w:val="Normal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пгт. Тугулым, ул. Пионерская д.21</w:t>
            </w:r>
          </w:p>
          <w:p>
            <w:pPr>
              <w:pStyle w:val="Normal"/>
              <w:spacing w:before="280" w:after="28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27.08.2021г.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01.10.2021г.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08.00-12.00</w:t>
            </w:r>
          </w:p>
          <w:p>
            <w:pPr>
              <w:pStyle w:val="Normal"/>
              <w:spacing w:before="280" w:after="28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Праздничный концерт, посвященный Дню пожилого человека, для получателей социальных услуг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Заведующие отделений (соц. службы), специалисты по социальной работе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8(34367) 22-1-37 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Участие в районном фестивале-конкурсе художественной самодеятельности для людей старшего возраста  «А в сердце молодость поет», проведение развлекательных программ «А в сердце молодость поет» «Праздник осени-праздник души» ,«А ну-ка бабушки, а ну-ка дедушки»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ГАУ «КЦСОН Тугулымского района» </w:t>
            </w:r>
          </w:p>
          <w:p>
            <w:pPr>
              <w:pStyle w:val="Normal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пгт. Тугулым, ул. Пионерская д.21</w:t>
            </w:r>
          </w:p>
          <w:p>
            <w:pPr>
              <w:pStyle w:val="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before="280" w:after="28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01 октября 2021г.</w:t>
            </w:r>
          </w:p>
          <w:p>
            <w:pPr>
              <w:pStyle w:val="Normal"/>
              <w:spacing w:before="280" w:after="28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08.00-12.00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Онлайн конкурс творческих талантов совместно с централизованной системой Домов культуры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Заведующие отделений (соц. службы), социальные работники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8(34367) 22-1-37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Социальная акция </w:t>
            </w: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«Мы желаем счастья Вам»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поздравление пенсионеров на дому, вручение сувениров, изготовленных воспитанниками СРЦН.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п. Пионерский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01.10.2021г.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Поздравление на дому и вручение сувениров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Заведующий отделением социальной реабилитации (временный приют)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8(34371)65-3-34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Музыкально-развлекательная программа «День добра»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«Талицкий пансионат»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01.10.2021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Концертная программа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Пономарева О.Б.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 2-51-89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Кружок «Реченька»: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«Славим мудрость и молодость души» - праздничная программа.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highlight w:val="white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с. Басмановское,              ул. 70 лет Октября,   д. 2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1 октября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мероприятия на дому, с соблюдением масочного режима.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Заведующий отделением социального обслуживания на дому                      Лариса Витальевна Крутикова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8(34371)2-45-17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b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Поздравительное мероприятие </w:t>
            </w: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«В каждом возрасте есть своя прелесть»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поздравление сотрудников, имеющих статус пенсионера с Днём пенсионера и Днём пожилого человека.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«СРЦН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п. Пионерский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25.09.2021г.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Концертная программа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Заведующий отделением социальной реабилитации (временный приют)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8(34371)65-3-34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Онланй конкурс - Фестиваль клубного движения «Искусство без границ» среди граждан пожилого возраста и инвалидов </w:t>
            </w: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(конкурс проводится с предоставлением видео и фото материалов от каждого участника)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Организация районного конкурса.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29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 xml:space="preserve">«Добрым словом друг друга согреем» - индивидуальные поздравления ветеранов Учреждения с Днем пожилого человека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ГАУСО СО «КЦСОН Талицкого района»</w:t>
            </w: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    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г. Талица, </w:t>
            </w: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территории сельских управ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30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1 октября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highlight w:val="white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8.00-17.00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Поздравления ветеранов Учреждения (с соблюдением масочного режима)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Заведующие отделениями социального обслуживания на дому, специалисты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8(34371)2-45-17</w:t>
            </w:r>
          </w:p>
        </w:tc>
      </w:tr>
      <w:tr>
        <w:trPr>
          <w:trHeight w:val="3143" w:hRule="atLeast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Акция «Подарок пенсионеру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ГАУ «СРЦН Тугулымского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 xml:space="preserve">пгт. Тугулым,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ул. Гагарина, д. 13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24.08. – 26.08.</w:t>
            </w:r>
          </w:p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27.09. – 01.10.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Вручение подарков, выполненных руками  воспитанников, пенсионерам, работающим в Учреждении и вышедших на пенсию из Учреждения, клиентам КЦСОН, ветеранам Совета ветеранской организации ОМВД России по Тугулымскому району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ГАУ «СРЦН Тугулымского района»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8(34367) 22-4-61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40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b/>
                <w:sz w:val="24"/>
                <w:szCs w:val="24"/>
              </w:rPr>
              <w:t>Лекции для граждан старшего поколения: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Беседа «День старшего поколения»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«Талицкий пансионат»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Красноармейская, д. 31, актовый зал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20.08.2021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Беседа с клиентами учреждения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Бухарова Н.А.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Клуб «Берегиня»: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«Осенней мудрости пора» - час общения.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с. Бутка, ул. Ельцина, д. 3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 августа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13.00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24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мероприятия на дому, с соблюдением масочного режима.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Заведующий отделением социального обслуживания на дому                      Лариса Витальевна Крутикова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8(34371)2-45-17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Клуб «Реченька»: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«У спаса всего в запасе» - час общения.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с. Басмановское,              ул. 70 лет Октября,   д. 2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27 августа</w:t>
            </w:r>
          </w:p>
          <w:p>
            <w:pPr>
              <w:pStyle w:val="NoSpacing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мероприятия на дому, с соблюдением масочного режима.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Заведующий отделением социального обслуживания на дому                      Лариса Витальевна Крутикова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8(34371)2-45-17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Клуб «Друзья библиотеки»: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«Разноцветный мир» - беседа посвященная  Дню  народов Среднего Урала.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с. Куяровское,                  ул. Мира, д. 54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беседы на дому, с соблюдением масочного режима.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Заведующий отделением социального обслуживания на дому                          Марина Анатольевна Ляпунова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8(34371)2-45-17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Default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Беседа с  получателями социальных услуг «Как молоды мы были»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«Боровской ДИ»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Талицкий район, д. Бор, ул. Победы 10,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актовый зал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10.09.2021 г.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Организация досуга граждан пожилого возраста, вечер поздравлений с чаепитием. 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«Боровской ДИ»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8(34371) 64-1-36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Поучительно-развлекательная программа «Я и компьютер»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«Боровской ДИ»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Талицкий район, д. Бор, ул. Победы 10,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читальный зал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16.09.2021 г.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14-00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Обучение азам работы на ПК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«Боровской ДИ»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8(34371) 64-1-36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Беседа «Старость в радость»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«Боровской ДИ»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Талицкий район, д. Бор, ул. Победы 10,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>актовый зал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24.09.2021 г.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14-00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Организация досуга граждан пожилого возраста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«Боровской ДИ»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8(34371) 64-1-36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Клуб «Второе дыхание: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«В ее стихах чарующий дурман» - литературные чтения к 75-летию поэтессы Ларисы Рубальской.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д. Зарубина,                      ул. Октябрьская, 20/1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мероприятия на дому, с соблюдением масочного режима.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Заведующий отделением социального обслуживания на дому                          Марина Анатольевна Ляпунова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8(34371)2-45-17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 xml:space="preserve">Клуб «Время читать»: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«Это русское чудо – частушка» - литературно-музыкальный час.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с. Завьяловское,              ул. Школьная,                 д. 3 кв. 12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мероприятия на дому, с соблюдением масочного режима.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Заведующий отделением социального обслуживания на дому                          Марина Анатольевна Ляпунова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8(34371)2-45-17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Видеоролик: «</w:t>
            </w:r>
            <w:r>
              <w:rPr>
                <w:rFonts w:cs="Times New Roman" w:ascii="Liberation Serif" w:hAnsi="Liberation Serif"/>
                <w:color w:val="0D0D0D"/>
                <w:sz w:val="24"/>
                <w:szCs w:val="24"/>
              </w:rPr>
              <w:t>10 золотых правил хранения овощей и фруктов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>» в рамках Школы  пожилого возраста по направлению «Садоводство и огородничество»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09.00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Занятие Школы пожилого возраста.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Размещение видеоролика  на сайте Учреждения и в социальной сети «Одноклассники».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Видеоролик: «Пищевая безопасность: значение витаминов в питании. Правила здорового питания в рамках Школы пожилого возраста по направлению «Безопасная жизнедеятельность»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 сентября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13-00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Занятие Школы пожилого возраста в онлайн формате. Размещение видеоролика  на сайте Учреждения и в социальной сети «Одноклассники».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407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b/>
                <w:b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b/>
                <w:sz w:val="24"/>
                <w:szCs w:val="24"/>
              </w:rPr>
              <w:t>Выставки, проводимые с участием граждан старшего поколения: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280" w:after="28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Конкурс детского рисунка «Бабушка рядышком с дедушкой»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п.Заводоуспенский, ул.Комсомольская, 1</w:t>
            </w:r>
          </w:p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16.08.-22.08 2021г.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Конкурс рисунков проводится среди воспитанников СРЦН, по итогам конкурса оформляется выставка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Библиотекарь Новоселова Е.Г.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8 (343 67) 31-1-74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Фотоконкурс «Гляжу в озера синие» для граждан пожилого возраста и инвалидов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«КЦСОН Талицкого района»</w:t>
            </w: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     г. Талица,                  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24 августа  - 10 сентября                                                     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1.Размещение объявления на сайте Учреждения и в социальных сетях о конкурсе.</w:t>
            </w:r>
          </w:p>
          <w:p>
            <w:pPr>
              <w:pStyle w:val="Normal"/>
              <w:spacing w:lineRule="auto" w:line="240" w:before="280"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2.Сбор фотографий.</w:t>
            </w:r>
          </w:p>
          <w:p>
            <w:pPr>
              <w:pStyle w:val="Normal"/>
              <w:spacing w:lineRule="auto" w:line="240" w:before="280"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 Оформление выставки.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Фотоконкурс клубов садоводов «Золотая осень»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ГАУСО СО «КЦСОН Талицкого района»</w:t>
            </w: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    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г. Талица,                  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27 августа  -13 сентября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1.Размещение объявления на сайте Учреждения и в социальных сетях о конкурсе.</w:t>
            </w:r>
          </w:p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2.Сбор фотографий.</w:t>
            </w:r>
          </w:p>
          <w:p>
            <w:pPr>
              <w:pStyle w:val="Normal"/>
              <w:spacing w:before="280" w:after="28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 Оформление выставки.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Выставка рисунков получателей социальных услуг «Я бабушку и дедушку очень люблю»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ГАУ «Боровской ДИ»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Талицкий район, д. Бор, ул. Победы 10,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актовый зал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31.08.2021 г.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14-00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Выставка рисунков получателей социальных услуг ГАУ «Боровской ДИ», посвященных Дню пожилого человека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Специалисты по социальной работе Щипцова О.А., Карпова Е.Ф.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8(34371) 64-1-36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Liberation Serif" w:hAnsi="Liberation Serif"/>
                <w:sz w:val="24"/>
                <w:szCs w:val="24"/>
                <w:shd w:fill="FFFFFF" w:val="clear"/>
              </w:rPr>
              <w:t>Фотоконкурс «Красота и мудрость золотого возраста» среди граждан старшего поколения.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 xml:space="preserve">ГАУСО СО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color w:val="000000"/>
                <w:sz w:val="24"/>
                <w:szCs w:val="24"/>
              </w:rPr>
              <w:t>ул. Пушкина, д. 1а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 сентября по 30 сентября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1.Размещение объявления на сайте Учреждения и в социальных сетях о конкурсе.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2.Сбор фотографий.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3. Оформление выставки.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8(34371)2-85-79</w:t>
            </w:r>
          </w:p>
        </w:tc>
      </w:tr>
      <w:tr>
        <w:trPr/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Выставка поделок из овощей и цветочных букетов «Дары осени»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360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«КЦСОН Тугулымского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Тугулымский район, пгт. Тугулым, ул. Пионерская д.21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20 сентября </w:t>
            </w:r>
          </w:p>
        </w:tc>
        <w:tc>
          <w:tcPr>
            <w:tcW w:w="2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Выставка поделок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Специалисты по социальной работе отделения срочного социального обслуживания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8(34367) 22-1-37</w:t>
            </w:r>
          </w:p>
        </w:tc>
      </w:tr>
      <w:tr>
        <w:trPr/>
        <w:tc>
          <w:tcPr>
            <w:tcW w:w="1456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b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Liberation Serif" w:ascii="Liberation Serif" w:hAnsi="Liberation Serif"/>
                <w:b/>
                <w:sz w:val="24"/>
                <w:szCs w:val="24"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Акция «Чистый дом»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ГАУ «КЦСОН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Территории сельских управ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155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26 августа – 1 октября</w:t>
            </w:r>
          </w:p>
          <w:p>
            <w:pPr>
              <w:pStyle w:val="Normal"/>
              <w:tabs>
                <w:tab w:val="clear" w:pos="708"/>
                <w:tab w:val="left" w:pos="1155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Организация и проведение субботников для граждан – получателей социальных услуг на дому.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ГАУ «КЦСОН Талицкого района»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(34371)2-45-17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Трудовая акция «Подари частичку доброты»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помощь пожилым людям в уборке придомовых территорий.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ГАУСО СО «КЦСОН Талицкого района»</w:t>
            </w: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    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Талицкий район, п. Пионерский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29.09.2021г.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Оказание помощи ветеранам и пожилым людям –уборка придомовых территорий.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«КЦСОН Талицкого района»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(34371)65-3-34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  <w:shd w:fill="FFFFFF" w:val="clear"/>
              </w:rPr>
              <w:t>Организация шефской помощи одиноким  людям старшего поколения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СРЦН «Заводоуспенский» Тугулымского района»</w:t>
            </w:r>
          </w:p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п.Заводоуспенский, ул.Комсомольская, 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23.08.-31.08. 2021г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280" w:after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Оказание посильной помощи одиноким пенсионерам, проживающим на территории посёлка Заводоуспенское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Социальный педагог Пастухова Н.С.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 w:ascii="Liberation Serif" w:hAnsi="Liberation Serif"/>
                <w:sz w:val="24"/>
                <w:szCs w:val="24"/>
                <w:lang w:eastAsia="ru-RU"/>
              </w:rPr>
              <w:t>8 (343 67) 31-1-74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Акция «Забота»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«СРЦН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Социальная поликлиника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 ул. Луначарского, д. 72.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1 октября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в 10.00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ежедневно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с 8 до 16-00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Выставка технических средств реабилитации.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«СРЦН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 2-86-70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Оказание социальных услуг Мобильной бригадой, совместно с социальными работниками Центра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360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«КЦСОН Тугулымского района»</w:t>
            </w:r>
          </w:p>
          <w:p>
            <w:pPr>
              <w:pStyle w:val="Normal"/>
              <w:tabs>
                <w:tab w:val="clear" w:pos="708"/>
                <w:tab w:val="left" w:pos="360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Август, сентябрь, октябрь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Предоставление социальных услуг нуждающимся пожилым гражданам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Заведующий отделением срочной социальной помощи 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tLeast" w:line="240" w:beforeAutospacing="1" w:afterAutospacing="1"/>
              <w:jc w:val="both"/>
              <w:rPr/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8(34367) 22-1-37 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Акция «твори добро», оказание бесплатно по одной социально бытовой услуге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360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«КЦСОН Тугулымского района»</w:t>
            </w:r>
          </w:p>
          <w:p>
            <w:pPr>
              <w:pStyle w:val="Normal"/>
              <w:tabs>
                <w:tab w:val="clear" w:pos="708"/>
                <w:tab w:val="left" w:pos="360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Август, сентябрь, октябрь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Предоставление социально-бытовой услуги, обслуживаемым на дому по их выбору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Заведующие отделениями обслуживания на дому  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tLeast" w:line="240" w:beforeAutospacing="1" w:afterAutospacing="1"/>
              <w:jc w:val="both"/>
              <w:rPr/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8(34367) 22-1-37 </w:t>
            </w:r>
          </w:p>
        </w:tc>
      </w:tr>
      <w:tr>
        <w:trPr/>
        <w:tc>
          <w:tcPr>
            <w:tcW w:w="1456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b/>
                <w:b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b/>
                <w:sz w:val="24"/>
                <w:szCs w:val="24"/>
                <w:lang w:eastAsia="ru-RU"/>
              </w:rPr>
              <w:t>Разъяснительно-консультационная работа с населением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Консультирование получателей СУ по вопросам социального обслуживания в рамках работы «горячей линии», при личном визите.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360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«КЦСОН Тугулымского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cs="Liberation Serif" w:ascii="Liberation Serif" w:hAnsi="Liberation Serif"/>
                <w:sz w:val="24"/>
                <w:szCs w:val="24"/>
              </w:rPr>
              <w:t>Тугулымский ГО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12 августа 2021г.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08.00-12.00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Консультирование клиентов по интересующим вопросам по телефону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Заведующие отделениями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tLeast" w:line="240" w:beforeAutospacing="1" w:afterAutospacing="1"/>
              <w:jc w:val="both"/>
              <w:rPr/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8(34367) 22-1-37 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Привлечение специалистов ПФ РФ, ОМВД, УСП, МФЦ для консультаций по предоставляемым услугам.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360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«КЦСОН Тугулымского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Тугулымский ГО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24 сентября 2021г.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08.00-12.00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Содействие в оказании консультативной помощи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Заведующие отделениями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tLeast" w:line="240" w:beforeAutospacing="1" w:afterAutospacing="1"/>
              <w:jc w:val="both"/>
              <w:rPr/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8(34367) 22-1-37 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Предоставление консультаций по телефонам «горячей линии» 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360" w:leader="none"/>
              </w:tabs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Август -октябрь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Консультирование клиентов по интересующим вопросам по телефону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Специалисты УСП № 9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bidi w:val="0"/>
              <w:spacing w:lineRule="atLeast" w:line="240" w:beforeAutospacing="1" w:afterAutospacing="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8(34371)2-17-98</w:t>
            </w:r>
          </w:p>
          <w:p>
            <w:pPr>
              <w:pStyle w:val="Normal"/>
              <w:widowControl/>
              <w:bidi w:val="0"/>
              <w:spacing w:lineRule="atLeast" w:line="240" w:beforeAutospacing="1" w:afterAutospacing="1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  <w:sz w:val="24"/>
                <w:szCs w:val="24"/>
              </w:rPr>
              <w:t>8(34367)2-22-00</w:t>
            </w:r>
          </w:p>
        </w:tc>
      </w:tr>
      <w:tr>
        <w:trPr/>
        <w:tc>
          <w:tcPr>
            <w:tcW w:w="1456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b/>
                <w:b/>
                <w:sz w:val="24"/>
                <w:szCs w:val="24"/>
                <w:highlight w:val="yellow"/>
                <w:lang w:eastAsia="ru-RU"/>
              </w:rPr>
            </w:pPr>
            <w:r>
              <w:rPr>
                <w:rFonts w:cs="Liberation Serif" w:ascii="Liberation Serif" w:hAnsi="Liberation Serif"/>
                <w:b/>
                <w:sz w:val="24"/>
                <w:szCs w:val="24"/>
                <w:lang w:eastAsia="ru-RU"/>
              </w:rPr>
              <w:t>Освещение проводимых мероприятий в средствах массовой информации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Размещение информации на официальном сайте Управления в рубрике «Ко Дню пенсионера в Свердловской области – 2021»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 ул. Ленина, д. 71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15 августа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Информирование граждан пожилого возраста о мероприятиях, проводимых в рамках месячника, посвященного Дню пенсионера в Свердловской области, освящение проведенных мероприятий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УСП № 9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(34371)2-19-78</w:t>
            </w:r>
          </w:p>
        </w:tc>
      </w:tr>
      <w:tr>
        <w:trPr/>
        <w:tc>
          <w:tcPr>
            <w:tcW w:w="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Размещение информации на официальном сайте учреждения, в  СМИ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ГАУ «КЦСОН Талицкого района»        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shd w:fill="FFFFFF" w:val="clear"/>
              </w:rPr>
              <w:t>г. Талица, ул. Пушкина, д. 1а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«СРЦН Талицкого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Социальная поликлиника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Талица, ул. Луначарского, д. 72.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ГАУ «Боровской дом-интернат»                  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 </w:t>
            </w: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д. Бор, ул. Победы, д. 10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ГАУ «Талицкий пансионат»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Красноармейская, д. 31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г. Талица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ул. Урга, д. 2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 xml:space="preserve">ГАУ «КЦСОН Тугулымского района» </w:t>
            </w:r>
          </w:p>
          <w:p>
            <w:pPr>
              <w:pStyle w:val="Normal"/>
              <w:spacing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пгт. Тугулым, ул. Пионерская д.21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ГАУ «СРЦН Тугулымского района»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Пгт. Тугулым ул. Гагарина д.13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</w:rPr>
              <w:t>ГКУ «СРЦН «Заводоуспенский» Тугулымского района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п.Заводоуспенский, ул.Комсомольская, 1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С 25 августа по 5 октября</w:t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>Размещение информации в  СМИ, на ТВ и на сайте учреждения о проведенных с гражданами пожилого возраста мероприятиях в рамках месячника, посвященного Дню пенсионера в Свердловской области.</w:t>
            </w:r>
          </w:p>
        </w:tc>
        <w:tc>
          <w:tcPr>
            <w:tcW w:w="1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  <w:t xml:space="preserve">Директора учреждений 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Autospacing="0" w:before="0" w:afterAutospacing="0" w:after="0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cs="Liberation Serif" w:ascii="Liberation Serif" w:hAnsi="Liberation Serif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Autospacing="0" w:before="0" w:afterAutospacing="0" w:after="0"/>
        <w:jc w:val="left"/>
        <w:rPr/>
      </w:pPr>
      <w:r>
        <w:rPr>
          <w:rFonts w:cs="Liberation Serif" w:ascii="Liberation Serif" w:hAnsi="Liberation Serif"/>
          <w:sz w:val="24"/>
          <w:szCs w:val="24"/>
        </w:rPr>
        <w:t>*Все мероприятия Плана реализуются с учетом ограничительных мер по защите населения от короновирусной инфекции, установленных Указом Президента Российской Федерации от 2 апреля 2020 года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короновирусной инфекции (</w:t>
      </w:r>
      <w:r>
        <w:rPr>
          <w:rFonts w:cs="Liberation Serif" w:ascii="Liberation Serif" w:hAnsi="Liberation Serif"/>
          <w:sz w:val="24"/>
          <w:szCs w:val="24"/>
          <w:lang w:val="en-US"/>
        </w:rPr>
        <w:t>COVID</w:t>
      </w:r>
      <w:r>
        <w:rPr>
          <w:rFonts w:cs="Liberation Serif" w:ascii="Liberation Serif" w:hAnsi="Liberation Serif"/>
          <w:sz w:val="24"/>
          <w:szCs w:val="24"/>
        </w:rPr>
        <w:t>-19)» и Указом Губернатора Свердловской области от 18.03.2020 № 100- УГ «О введении на территории свердловской области режима повышенной готовности и принятии дополнительных мер п защите населения от новой короновирусной инфекции (2019-</w:t>
      </w:r>
      <w:r>
        <w:rPr>
          <w:rFonts w:cs="Liberation Serif" w:ascii="Liberation Serif" w:hAnsi="Liberation Serif"/>
          <w:sz w:val="24"/>
          <w:szCs w:val="24"/>
          <w:lang w:val="en-US"/>
        </w:rPr>
        <w:t>nCOV</w:t>
      </w:r>
      <w:r>
        <w:rPr>
          <w:rFonts w:cs="Liberation Serif" w:ascii="Liberation Serif" w:hAnsi="Liberation Serif"/>
          <w:sz w:val="24"/>
          <w:szCs w:val="24"/>
        </w:rPr>
        <w:t>)»</w:t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34739"/>
    <w:pPr>
      <w:widowControl/>
      <w:bidi w:val="0"/>
      <w:spacing w:lineRule="atLeast" w:line="240" w:beforeAutospacing="1" w:afterAutospacing="1"/>
      <w:jc w:val="both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link w:val="a5"/>
    <w:uiPriority w:val="99"/>
    <w:semiHidden/>
    <w:qFormat/>
    <w:locked/>
    <w:rsid w:val="00e21f27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eastAsia="Calibri" w:cs="Liberation Serif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7003cd"/>
    <w:pPr>
      <w:widowControl/>
      <w:bidi w:val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a6"/>
    <w:uiPriority w:val="99"/>
    <w:semiHidden/>
    <w:qFormat/>
    <w:rsid w:val="00e21f2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87149e"/>
    <w:pPr>
      <w:widowControl/>
      <w:bidi w:val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99"/>
    <w:rsid w:val="007003c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96584-5111-42E8-AEF7-BCADE7B6F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LibreOffice/6.1.4.2$Windows_x86 LibreOffice_project/9d0f32d1f0b509096fd65e0d4bec26ddd1938fd3</Application>
  <Pages>16</Pages>
  <Words>2697</Words>
  <Characters>18284</Characters>
  <CharactersWithSpaces>21041</CharactersWithSpaces>
  <Paragraphs>618</Paragraphs>
  <Company>TUSZN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2021-08-11T06:42:00Z</dcterms:created>
  <dc:creator>111</dc:creator>
  <dc:description/>
  <dc:language>ru-RU</dc:language>
  <cp:lastModifiedBy/>
  <cp:lastPrinted>2021-08-11T06:41:00Z</cp:lastPrinted>
  <dcterms:modified xsi:type="dcterms:W3CDTF">2021-08-18T15:31:16Z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TUSZN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