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D1" w:rsidRDefault="008B3ED1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8B3ED1" w:rsidRDefault="008B3ED1">
      <w:pPr>
        <w:pStyle w:val="ConsPlusTitle"/>
        <w:jc w:val="center"/>
      </w:pPr>
    </w:p>
    <w:p w:rsidR="008B3ED1" w:rsidRDefault="008B3ED1">
      <w:pPr>
        <w:pStyle w:val="ConsPlusTitle"/>
        <w:jc w:val="center"/>
      </w:pPr>
      <w:r>
        <w:t>ПОСТАНОВЛЕНИЕ</w:t>
      </w:r>
    </w:p>
    <w:p w:rsidR="008B3ED1" w:rsidRDefault="008B3ED1">
      <w:pPr>
        <w:pStyle w:val="ConsPlusTitle"/>
        <w:jc w:val="center"/>
      </w:pPr>
      <w:r>
        <w:t>от 18 декабря 2014 г. N 1149-ПП</w:t>
      </w:r>
    </w:p>
    <w:p w:rsidR="008B3ED1" w:rsidRDefault="008B3ED1">
      <w:pPr>
        <w:pStyle w:val="ConsPlusTitle"/>
        <w:jc w:val="center"/>
      </w:pPr>
    </w:p>
    <w:p w:rsidR="008B3ED1" w:rsidRDefault="008B3ED1">
      <w:pPr>
        <w:pStyle w:val="ConsPlusTitle"/>
        <w:jc w:val="center"/>
      </w:pPr>
      <w:r>
        <w:t>ОБ УТВЕРЖДЕНИИ ПОРЯДКА ПРЕДОСТАВЛЕНИЯ СОЦИАЛЬНЫХ УСЛУГ</w:t>
      </w:r>
    </w:p>
    <w:p w:rsidR="008B3ED1" w:rsidRDefault="008B3ED1">
      <w:pPr>
        <w:pStyle w:val="ConsPlusTitle"/>
        <w:jc w:val="center"/>
      </w:pPr>
      <w:r>
        <w:t>ПОСТАВЩИКАМИ СОЦИАЛЬНЫХ УСЛУГ В СВЕРДЛОВСКОЙ ОБЛАСТИ</w:t>
      </w:r>
    </w:p>
    <w:p w:rsidR="008B3ED1" w:rsidRDefault="008B3ED1">
      <w:pPr>
        <w:pStyle w:val="ConsPlusTitle"/>
        <w:jc w:val="center"/>
      </w:pPr>
      <w:r>
        <w:t xml:space="preserve">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</w:t>
      </w:r>
    </w:p>
    <w:p w:rsidR="008B3ED1" w:rsidRDefault="008B3ED1">
      <w:pPr>
        <w:pStyle w:val="ConsPlusTitle"/>
        <w:jc w:val="center"/>
      </w:pPr>
      <w:r>
        <w:t>ПРАВИТЕЛЬСТВА СВЕРДЛОВСКОЙ ОБЛАСТИ</w:t>
      </w:r>
    </w:p>
    <w:p w:rsidR="008B3ED1" w:rsidRDefault="008B3ED1">
      <w:pPr>
        <w:spacing w:after="1"/>
      </w:pPr>
    </w:p>
    <w:p w:rsidR="008B3ED1" w:rsidRDefault="008B3ED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10 статьи 8</w:t>
        </w:r>
      </w:hyperlink>
      <w:r>
        <w:t xml:space="preserve">, </w:t>
      </w:r>
      <w:hyperlink r:id="rId6" w:history="1">
        <w:r>
          <w:rPr>
            <w:color w:val="0000FF"/>
          </w:rPr>
          <w:t>статей 27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Федерации", </w:t>
      </w:r>
      <w:hyperlink r:id="rId7" w:history="1">
        <w:r>
          <w:rPr>
            <w:color w:val="0000FF"/>
          </w:rPr>
          <w:t>пунктом 3 статьи 5</w:t>
        </w:r>
      </w:hyperlink>
      <w:r>
        <w:t xml:space="preserve"> Закона Свердловской области от 03 декабря 2014 года N 108-ОЗ "О социальном обслуживании граждан в Свердловской области" Правительство Свердловской области постановляет:</w:t>
      </w:r>
      <w:proofErr w:type="gramEnd"/>
    </w:p>
    <w:p w:rsidR="008B3ED1" w:rsidRDefault="008B3ED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предоставления социальных услуг поставщиками социальных услуг в Свердловской области (прилагается).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2. Признать утратившими силу с 01 января 2015 года: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23.12.2003 N 791-ПП "Об утверждении Положения о специальном доме для одиноких престарелых" (Собрание законодательства Свердловской области, 2004, N 12-2, ст. 1275);</w:t>
      </w:r>
    </w:p>
    <w:p w:rsidR="008B3ED1" w:rsidRDefault="008B3ED1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20.10.2005 N 897-ПП "Об утверждении Положения о порядке и условиях предоставления бесплатного стационарного социального обслуживания, а также на условиях полной или частичной оплаты в Свердловской области" ("Областная газета", 2005, 28 октября, N 324-325) с изменениями, внесенными Постановлениями Правительства Свердловской области от 15.11.2007 </w:t>
      </w:r>
      <w:hyperlink r:id="rId10" w:history="1">
        <w:r>
          <w:rPr>
            <w:color w:val="0000FF"/>
          </w:rPr>
          <w:t>N 1125-ПП</w:t>
        </w:r>
      </w:hyperlink>
      <w:r>
        <w:t xml:space="preserve">, от 15.10.2009 </w:t>
      </w:r>
      <w:hyperlink r:id="rId11" w:history="1">
        <w:r>
          <w:rPr>
            <w:color w:val="0000FF"/>
          </w:rPr>
          <w:t>N 1231-ПП</w:t>
        </w:r>
      </w:hyperlink>
      <w:r>
        <w:t xml:space="preserve"> и от 02.04.2014 </w:t>
      </w:r>
      <w:hyperlink r:id="rId12" w:history="1">
        <w:r>
          <w:rPr>
            <w:color w:val="0000FF"/>
          </w:rPr>
          <w:t>N 269-ПП</w:t>
        </w:r>
      </w:hyperlink>
      <w:r>
        <w:t>;</w:t>
      </w:r>
      <w:proofErr w:type="gramEnd"/>
    </w:p>
    <w:p w:rsidR="008B3ED1" w:rsidRDefault="008B3ED1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09.06.2006 N 489-ПП "Об утверждении Положения о порядке и условиях предоставления в государственной системе социальных служб Свердловской области временного приюта клиентам социальной службы, в том числе бесплатного временного приюта, а также временного приюта на условиях полной или частичной оплаты совершеннолетним гражданам" ("Областная газета", 2006, 16 июня, N 186-187) с изменениями, внесенными Постановлениями Правительства Свердловской</w:t>
      </w:r>
      <w:proofErr w:type="gramEnd"/>
      <w:r>
        <w:t xml:space="preserve"> области от 15.10.2009 </w:t>
      </w:r>
      <w:hyperlink r:id="rId14" w:history="1">
        <w:r>
          <w:rPr>
            <w:color w:val="0000FF"/>
          </w:rPr>
          <w:t>N 1238-ПП</w:t>
        </w:r>
      </w:hyperlink>
      <w:r>
        <w:t xml:space="preserve"> и от 29.03.2010 </w:t>
      </w:r>
      <w:hyperlink r:id="rId15" w:history="1">
        <w:r>
          <w:rPr>
            <w:color w:val="0000FF"/>
          </w:rPr>
          <w:t>N 493-ПП</w:t>
        </w:r>
      </w:hyperlink>
      <w:r>
        <w:t>;</w:t>
      </w:r>
    </w:p>
    <w:p w:rsidR="008B3ED1" w:rsidRDefault="008B3ED1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15.08.2007 N 784-ПП "Об утверждении Порядка предоставления государственными областными учреждениями социального обслуживания населения, имеющими в своей структуре специально созданные подразделения (службы, отделения, отделы "Социальное такси"), социальной услуги "Социальное такси" бесплатно, а также на условиях полной или частичной оплаты" ("Областная газета", 2007, 17 августа, N 282-283) с изменениями, внесенными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15.10.2009</w:t>
      </w:r>
      <w:proofErr w:type="gramEnd"/>
      <w:r>
        <w:t xml:space="preserve"> N 1234-ПП;</w:t>
      </w:r>
    </w:p>
    <w:p w:rsidR="008B3ED1" w:rsidRDefault="008B3ED1">
      <w:pPr>
        <w:pStyle w:val="ConsPlusNormal"/>
        <w:spacing w:before="220"/>
        <w:ind w:firstLine="540"/>
        <w:jc w:val="both"/>
      </w:pPr>
      <w:proofErr w:type="gramStart"/>
      <w:r>
        <w:t xml:space="preserve">5)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10.06.2008 N 572-ПП "Об утверждении Положения о порядке и условиях предоставления в государственной системе социальных служб Свердловской области социального обслуживания на дому, полустационарного социального обслуживания в дневное время, реабилитационных услуг, консультативной помощи и срочного социального обслуживания бесплатно, а также на условиях полной или частичной оплаты" ("Областная газета", 2008, 18 июня, N 194) с изменениями</w:t>
      </w:r>
      <w:proofErr w:type="gramEnd"/>
      <w:r>
        <w:t xml:space="preserve">, </w:t>
      </w:r>
      <w:proofErr w:type="gramStart"/>
      <w:r>
        <w:t>внесенными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15.10.2009 N 1242-ПП;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lastRenderedPageBreak/>
        <w:t xml:space="preserve">6)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15.10.2009 N 1287-ПП "Об осуществлении социального обслуживания населения в Свердловской области в соответствии с национальными стандартами Российской Федерации" (Собрание законодательства Свердловской области, 2009, N 10-3, ст. 1445) с изменениями, внесенными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26.04.2011 N 456-ПП;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 xml:space="preserve">7)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05.07.2011 N 856-ПП "О перечне гарантированных государством социальных услуг, предоставляемых гражданам пожилого возраста и инвалидам в государственной системе социальных служб Свердловской области" ("Областная газета", 2011, 16 июля, N 258-259).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Свердловской области П.В. </w:t>
      </w:r>
      <w:proofErr w:type="spellStart"/>
      <w:r>
        <w:t>Крекова</w:t>
      </w:r>
      <w:proofErr w:type="spellEnd"/>
      <w:r>
        <w:t>.</w:t>
      </w:r>
    </w:p>
    <w:p w:rsidR="008B3ED1" w:rsidRDefault="008B3ED1">
      <w:pPr>
        <w:pStyle w:val="ConsPlusNormal"/>
        <w:jc w:val="both"/>
      </w:pPr>
      <w:r>
        <w:t xml:space="preserve">(п.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21.02.2019 N 99-ПП)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01 января 2015 года.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5. Настоящее Постановление опубликовать в "Областной газете".</w:t>
      </w:r>
    </w:p>
    <w:p w:rsidR="008B3ED1" w:rsidRDefault="008B3ED1">
      <w:pPr>
        <w:pStyle w:val="ConsPlusNormal"/>
        <w:jc w:val="both"/>
      </w:pPr>
    </w:p>
    <w:p w:rsidR="008B3ED1" w:rsidRDefault="008B3ED1">
      <w:pPr>
        <w:pStyle w:val="ConsPlusNormal"/>
        <w:jc w:val="right"/>
      </w:pPr>
      <w:r>
        <w:t>Председатель Правительства</w:t>
      </w:r>
    </w:p>
    <w:p w:rsidR="008B3ED1" w:rsidRDefault="008B3ED1">
      <w:pPr>
        <w:pStyle w:val="ConsPlusNormal"/>
        <w:jc w:val="right"/>
      </w:pPr>
      <w:r>
        <w:t>Свердловской области</w:t>
      </w:r>
    </w:p>
    <w:p w:rsidR="008B3ED1" w:rsidRDefault="008B3ED1">
      <w:pPr>
        <w:pStyle w:val="ConsPlusNormal"/>
        <w:jc w:val="right"/>
      </w:pPr>
      <w:r>
        <w:t>Д.В.ПАСЛЕР</w:t>
      </w:r>
    </w:p>
    <w:p w:rsidR="008B3ED1" w:rsidRDefault="008B3ED1">
      <w:pPr>
        <w:pStyle w:val="ConsPlusNormal"/>
        <w:jc w:val="both"/>
      </w:pPr>
    </w:p>
    <w:p w:rsidR="008B3ED1" w:rsidRDefault="008B3ED1">
      <w:pPr>
        <w:pStyle w:val="ConsPlusNormal"/>
        <w:jc w:val="both"/>
      </w:pPr>
    </w:p>
    <w:p w:rsidR="008B3ED1" w:rsidRDefault="008B3ED1">
      <w:pPr>
        <w:pStyle w:val="ConsPlusNormal"/>
        <w:jc w:val="both"/>
      </w:pPr>
    </w:p>
    <w:p w:rsidR="008B3ED1" w:rsidRDefault="008B3ED1">
      <w:pPr>
        <w:pStyle w:val="ConsPlusNormal"/>
        <w:jc w:val="both"/>
      </w:pPr>
    </w:p>
    <w:p w:rsidR="008B3ED1" w:rsidRDefault="008B3ED1">
      <w:pPr>
        <w:pStyle w:val="ConsPlusNormal"/>
        <w:jc w:val="both"/>
      </w:pPr>
    </w:p>
    <w:p w:rsidR="008B3ED1" w:rsidRDefault="008B3ED1">
      <w:pPr>
        <w:pStyle w:val="ConsPlusNormal"/>
        <w:jc w:val="both"/>
      </w:pPr>
    </w:p>
    <w:p w:rsidR="008B3ED1" w:rsidRDefault="008B3ED1">
      <w:pPr>
        <w:pStyle w:val="ConsPlusNormal"/>
        <w:jc w:val="both"/>
      </w:pPr>
    </w:p>
    <w:p w:rsidR="008B3ED1" w:rsidRDefault="008B3ED1">
      <w:pPr>
        <w:pStyle w:val="ConsPlusNormal"/>
        <w:jc w:val="both"/>
      </w:pPr>
    </w:p>
    <w:p w:rsidR="008B3ED1" w:rsidRDefault="008B3ED1">
      <w:pPr>
        <w:pStyle w:val="ConsPlusNormal"/>
        <w:jc w:val="both"/>
      </w:pPr>
    </w:p>
    <w:p w:rsidR="008B3ED1" w:rsidRDefault="008B3ED1">
      <w:pPr>
        <w:pStyle w:val="ConsPlusNormal"/>
        <w:jc w:val="both"/>
      </w:pPr>
    </w:p>
    <w:p w:rsidR="008B3ED1" w:rsidRDefault="008B3ED1">
      <w:pPr>
        <w:pStyle w:val="ConsPlusNormal"/>
        <w:jc w:val="both"/>
      </w:pPr>
    </w:p>
    <w:p w:rsidR="008B3ED1" w:rsidRDefault="008B3ED1">
      <w:pPr>
        <w:pStyle w:val="ConsPlusNormal"/>
        <w:jc w:val="both"/>
      </w:pPr>
    </w:p>
    <w:p w:rsidR="008B3ED1" w:rsidRDefault="008B3ED1">
      <w:pPr>
        <w:pStyle w:val="ConsPlusNormal"/>
        <w:jc w:val="both"/>
      </w:pPr>
    </w:p>
    <w:p w:rsidR="008B3ED1" w:rsidRDefault="008B3ED1">
      <w:pPr>
        <w:pStyle w:val="ConsPlusNormal"/>
        <w:jc w:val="both"/>
      </w:pPr>
    </w:p>
    <w:p w:rsidR="008B3ED1" w:rsidRDefault="008B3ED1">
      <w:pPr>
        <w:pStyle w:val="ConsPlusNormal"/>
        <w:jc w:val="both"/>
      </w:pPr>
    </w:p>
    <w:p w:rsidR="008B3ED1" w:rsidRDefault="008B3ED1">
      <w:pPr>
        <w:pStyle w:val="ConsPlusNormal"/>
        <w:jc w:val="both"/>
      </w:pPr>
    </w:p>
    <w:p w:rsidR="008B3ED1" w:rsidRDefault="008B3ED1">
      <w:pPr>
        <w:pStyle w:val="ConsPlusNormal"/>
        <w:jc w:val="both"/>
      </w:pPr>
    </w:p>
    <w:p w:rsidR="008B3ED1" w:rsidRDefault="008B3ED1">
      <w:pPr>
        <w:pStyle w:val="ConsPlusNormal"/>
        <w:jc w:val="both"/>
      </w:pPr>
    </w:p>
    <w:p w:rsidR="008B3ED1" w:rsidRDefault="008B3ED1">
      <w:pPr>
        <w:pStyle w:val="ConsPlusNormal"/>
        <w:jc w:val="both"/>
      </w:pPr>
    </w:p>
    <w:p w:rsidR="008B3ED1" w:rsidRDefault="008B3ED1">
      <w:pPr>
        <w:pStyle w:val="ConsPlusNormal"/>
        <w:jc w:val="both"/>
      </w:pPr>
    </w:p>
    <w:p w:rsidR="008B3ED1" w:rsidRDefault="008B3ED1">
      <w:pPr>
        <w:pStyle w:val="ConsPlusNormal"/>
        <w:jc w:val="both"/>
      </w:pPr>
    </w:p>
    <w:p w:rsidR="008B3ED1" w:rsidRDefault="008B3ED1">
      <w:pPr>
        <w:pStyle w:val="ConsPlusNormal"/>
        <w:jc w:val="both"/>
      </w:pPr>
    </w:p>
    <w:p w:rsidR="008B3ED1" w:rsidRDefault="008B3ED1">
      <w:pPr>
        <w:pStyle w:val="ConsPlusNormal"/>
        <w:jc w:val="both"/>
      </w:pPr>
    </w:p>
    <w:p w:rsidR="008B3ED1" w:rsidRDefault="008B3ED1">
      <w:pPr>
        <w:pStyle w:val="ConsPlusNormal"/>
        <w:jc w:val="both"/>
      </w:pPr>
    </w:p>
    <w:p w:rsidR="008B3ED1" w:rsidRDefault="008B3ED1">
      <w:pPr>
        <w:pStyle w:val="ConsPlusNormal"/>
        <w:jc w:val="both"/>
      </w:pPr>
    </w:p>
    <w:p w:rsidR="008B3ED1" w:rsidRDefault="008B3ED1">
      <w:pPr>
        <w:pStyle w:val="ConsPlusNormal"/>
        <w:jc w:val="both"/>
      </w:pPr>
    </w:p>
    <w:p w:rsidR="008B3ED1" w:rsidRDefault="008B3ED1">
      <w:pPr>
        <w:pStyle w:val="ConsPlusNormal"/>
        <w:jc w:val="both"/>
      </w:pPr>
    </w:p>
    <w:p w:rsidR="008B3ED1" w:rsidRDefault="008B3ED1">
      <w:pPr>
        <w:pStyle w:val="ConsPlusNormal"/>
        <w:jc w:val="both"/>
      </w:pPr>
    </w:p>
    <w:p w:rsidR="008B3ED1" w:rsidRDefault="008B3ED1">
      <w:pPr>
        <w:pStyle w:val="ConsPlusNormal"/>
        <w:jc w:val="both"/>
      </w:pPr>
    </w:p>
    <w:p w:rsidR="008B3ED1" w:rsidRDefault="008B3ED1">
      <w:pPr>
        <w:pStyle w:val="ConsPlusNormal"/>
        <w:jc w:val="both"/>
      </w:pPr>
    </w:p>
    <w:p w:rsidR="008B3ED1" w:rsidRDefault="008B3ED1">
      <w:pPr>
        <w:pStyle w:val="ConsPlusNormal"/>
        <w:jc w:val="both"/>
      </w:pPr>
    </w:p>
    <w:p w:rsidR="008B3ED1" w:rsidRDefault="008B3ED1">
      <w:pPr>
        <w:pStyle w:val="ConsPlusNormal"/>
        <w:jc w:val="both"/>
      </w:pPr>
    </w:p>
    <w:p w:rsidR="008B3ED1" w:rsidRDefault="008B3ED1">
      <w:pPr>
        <w:pStyle w:val="ConsPlusNormal"/>
        <w:jc w:val="right"/>
        <w:outlineLvl w:val="0"/>
      </w:pPr>
      <w:r>
        <w:lastRenderedPageBreak/>
        <w:t>Утвержден</w:t>
      </w:r>
    </w:p>
    <w:p w:rsidR="008B3ED1" w:rsidRDefault="008B3ED1">
      <w:pPr>
        <w:pStyle w:val="ConsPlusNormal"/>
        <w:jc w:val="right"/>
      </w:pPr>
      <w:r>
        <w:t>Постановлением Правительства</w:t>
      </w:r>
    </w:p>
    <w:p w:rsidR="008B3ED1" w:rsidRDefault="008B3ED1">
      <w:pPr>
        <w:pStyle w:val="ConsPlusNormal"/>
        <w:jc w:val="right"/>
      </w:pPr>
      <w:r>
        <w:t>Свердловской области</w:t>
      </w:r>
    </w:p>
    <w:p w:rsidR="008B3ED1" w:rsidRDefault="008B3ED1">
      <w:pPr>
        <w:pStyle w:val="ConsPlusNormal"/>
        <w:jc w:val="right"/>
      </w:pPr>
      <w:r>
        <w:t>от 18 декабря 2014 г. N 1149-ПП</w:t>
      </w:r>
    </w:p>
    <w:p w:rsidR="008B3ED1" w:rsidRDefault="008B3ED1">
      <w:pPr>
        <w:pStyle w:val="ConsPlusNormal"/>
        <w:jc w:val="both"/>
      </w:pPr>
    </w:p>
    <w:p w:rsidR="008B3ED1" w:rsidRDefault="008B3ED1">
      <w:pPr>
        <w:pStyle w:val="ConsPlusTitle"/>
        <w:jc w:val="center"/>
      </w:pPr>
      <w:bookmarkStart w:id="0" w:name="P42"/>
      <w:bookmarkEnd w:id="0"/>
      <w:r>
        <w:t>ПОРЯДОК</w:t>
      </w:r>
    </w:p>
    <w:p w:rsidR="008B3ED1" w:rsidRDefault="008B3ED1">
      <w:pPr>
        <w:pStyle w:val="ConsPlusTitle"/>
        <w:jc w:val="center"/>
      </w:pPr>
      <w:r>
        <w:t>ПРЕДОСТАВЛЕНИЯ СОЦИАЛЬНЫХ УСЛУГ ПОСТАВЩИКАМИ</w:t>
      </w:r>
    </w:p>
    <w:p w:rsidR="008B3ED1" w:rsidRDefault="008B3ED1">
      <w:pPr>
        <w:pStyle w:val="ConsPlusTitle"/>
        <w:jc w:val="center"/>
      </w:pPr>
      <w:r>
        <w:t>СОЦИАЛЬНЫХ УСЛУГ В СВЕРДЛОВСКОЙ ОБЛАСТИ</w:t>
      </w:r>
    </w:p>
    <w:p w:rsidR="008B3ED1" w:rsidRDefault="008B3ED1">
      <w:pPr>
        <w:spacing w:after="1"/>
      </w:pPr>
    </w:p>
    <w:p w:rsidR="008B3ED1" w:rsidRDefault="008B3ED1">
      <w:pPr>
        <w:pStyle w:val="ConsPlusNormal"/>
        <w:jc w:val="both"/>
      </w:pPr>
      <w:bookmarkStart w:id="1" w:name="_GoBack"/>
      <w:bookmarkEnd w:id="1"/>
    </w:p>
    <w:p w:rsidR="008B3ED1" w:rsidRDefault="008B3ED1">
      <w:pPr>
        <w:pStyle w:val="ConsPlusTitle"/>
        <w:jc w:val="center"/>
        <w:outlineLvl w:val="1"/>
      </w:pPr>
      <w:r>
        <w:t>Глава 1. ОБЩИЕ ПОЛОЖЕНИЯ</w:t>
      </w:r>
    </w:p>
    <w:p w:rsidR="008B3ED1" w:rsidRDefault="008B3ED1">
      <w:pPr>
        <w:pStyle w:val="ConsPlusNormal"/>
        <w:jc w:val="both"/>
      </w:pPr>
    </w:p>
    <w:p w:rsidR="008B3ED1" w:rsidRDefault="008B3ED1">
      <w:pPr>
        <w:pStyle w:val="ConsPlusNormal"/>
        <w:ind w:firstLine="540"/>
        <w:jc w:val="both"/>
      </w:pPr>
      <w:r>
        <w:t>1. Настоящий Порядок устанавливает правила предоставления социальных услуг поставщиками социальных услуг получателям социальных услуг в Свердловской области.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 xml:space="preserve">2. Основные понятия, используемые в настоящем Порядке, применяются в том же значении, что и в Федеральном </w:t>
      </w:r>
      <w:hyperlink r:id="rId24" w:history="1">
        <w:r>
          <w:rPr>
            <w:color w:val="0000FF"/>
          </w:rPr>
          <w:t>законе</w:t>
        </w:r>
      </w:hyperlink>
      <w:r>
        <w:t xml:space="preserve"> от 28 декабря 2013 года N 442-ФЗ "Об основах социального обслуживания граждан в Российской Федерации".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3. Социальные услуги в стационарной форме предоставляются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4. Социальные услуги в полустационарной форме предоставляются получателям организацией социального обслуживания в определенное время суток.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 xml:space="preserve">5. Социальное обслуживание на дому включает в себя предоставление социальных услуг гражданам, признанным нуждающимися в социальном обслуживании, и направлено на улучшение условий их жизнедеятельности при сохранении пребывания гражданина в </w:t>
      </w:r>
      <w:proofErr w:type="gramStart"/>
      <w:r>
        <w:t>привычной</w:t>
      </w:r>
      <w:proofErr w:type="gramEnd"/>
      <w:r>
        <w:t xml:space="preserve"> благоприятной среде - месте проживания.</w:t>
      </w:r>
    </w:p>
    <w:p w:rsidR="008B3ED1" w:rsidRDefault="008B3ED1">
      <w:pPr>
        <w:pStyle w:val="ConsPlusNormal"/>
        <w:jc w:val="both"/>
      </w:pPr>
    </w:p>
    <w:p w:rsidR="008B3ED1" w:rsidRDefault="008B3ED1">
      <w:pPr>
        <w:pStyle w:val="ConsPlusTitle"/>
        <w:jc w:val="center"/>
        <w:outlineLvl w:val="1"/>
      </w:pPr>
      <w:r>
        <w:t>Глава 2. ОБРАЩЕНИЕ ЗА ПРЕДОСТАВЛЕНИЕМ</w:t>
      </w:r>
    </w:p>
    <w:p w:rsidR="008B3ED1" w:rsidRDefault="008B3ED1">
      <w:pPr>
        <w:pStyle w:val="ConsPlusTitle"/>
        <w:jc w:val="center"/>
      </w:pPr>
      <w:r>
        <w:t>СОЦИАЛЬНОГО ОБСЛУЖИВАНИЯ</w:t>
      </w:r>
    </w:p>
    <w:p w:rsidR="008B3ED1" w:rsidRDefault="008B3ED1">
      <w:pPr>
        <w:pStyle w:val="ConsPlusNormal"/>
        <w:jc w:val="both"/>
      </w:pPr>
    </w:p>
    <w:p w:rsidR="008B3ED1" w:rsidRDefault="008B3ED1">
      <w:pPr>
        <w:pStyle w:val="ConsPlusNormal"/>
        <w:ind w:firstLine="540"/>
        <w:jc w:val="both"/>
      </w:pPr>
      <w:r>
        <w:t xml:space="preserve">6. </w:t>
      </w:r>
      <w:proofErr w:type="gramStart"/>
      <w:r>
        <w:t>Гражданин (его законный представитель) подает в территориальный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(далее - Управление социальной политики) по месту жительства или месту пребывания или организацию, которая находится в ведении уполномоченного исполнительного органа государственной власти Свердловской области в сфере социального обслуживания и которой в соответствии с законодательством Российской Федерации и законодательством Свердловской области</w:t>
      </w:r>
      <w:proofErr w:type="gramEnd"/>
      <w:r>
        <w:t xml:space="preserve"> предоставлены полномочия на признание граждан </w:t>
      </w:r>
      <w:proofErr w:type="gramStart"/>
      <w:r>
        <w:t>нуждающимися</w:t>
      </w:r>
      <w:proofErr w:type="gramEnd"/>
      <w:r>
        <w:t xml:space="preserve">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образований, расположенных на территории Свердловской области (далее - уполномоченная организация), заявление о предоставлении социального обслуживания.</w:t>
      </w:r>
    </w:p>
    <w:p w:rsidR="008B3ED1" w:rsidRDefault="008B3ED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17.10.2019 N 686-ПП)</w:t>
      </w:r>
    </w:p>
    <w:p w:rsidR="008B3ED1" w:rsidRDefault="008B3ED1">
      <w:pPr>
        <w:pStyle w:val="ConsPlusNormal"/>
        <w:spacing w:before="220"/>
        <w:ind w:firstLine="540"/>
        <w:jc w:val="both"/>
      </w:pPr>
      <w:bookmarkStart w:id="2" w:name="P62"/>
      <w:bookmarkEnd w:id="2"/>
      <w:proofErr w:type="gramStart"/>
      <w:r>
        <w:t xml:space="preserve">Заявление о предоставлении социального обслуживания и документы, указанные в </w:t>
      </w:r>
      <w:hyperlink w:anchor="P68" w:history="1">
        <w:r>
          <w:rPr>
            <w:color w:val="0000FF"/>
          </w:rPr>
          <w:t>пункте 8</w:t>
        </w:r>
      </w:hyperlink>
      <w:r>
        <w:t xml:space="preserve"> настоящего порядка, могут быть поданы в управление социальной политики (или уполномоченную организацию) с использованием информационно-телекоммуникационных технологий, включая использование единого портала государственных и муниципальных услуг и других средств информационно-телекоммуникационных технологий (далее - информационно-телекоммуникационные технологии) в случаях и порядке, установленных законодательством Российской Федерации, в форме электронных документов.</w:t>
      </w:r>
      <w:proofErr w:type="gramEnd"/>
      <w:r>
        <w:t xml:space="preserve"> При подаче заявления с использованием информационно-телекоммуникационных технологий заявление подписывается </w:t>
      </w:r>
      <w:r>
        <w:lastRenderedPageBreak/>
        <w:t xml:space="preserve">электронной подписью гражданина (его законного представителя), к заявлению прилагаются электронные копии (электронные образы) документов, указанных в </w:t>
      </w:r>
      <w:hyperlink w:anchor="P68" w:history="1">
        <w:r>
          <w:rPr>
            <w:color w:val="0000FF"/>
          </w:rPr>
          <w:t>пункте 8</w:t>
        </w:r>
      </w:hyperlink>
      <w:r>
        <w:t xml:space="preserve"> настоящего порядка, которые в течение пяти дней со дня подачи заявления представляются гражданином (его законным представителем) в управление социальной политики на бумажном носителе. В случае если электронные копии (электронные образы) таких документов подписаны усиленной 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документов, их представление на бумажном носителе в управление социальной политики не требуется.</w:t>
      </w:r>
    </w:p>
    <w:p w:rsidR="008B3ED1" w:rsidRDefault="008B3ED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вторая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26.02.2020 N 100-ПП)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При подаче заявления в форме электронного документа гражданину не позднее рабочего дня, следующего за днем подачи указанного заявления, направляется электронное сообщение о принятии заявления либо об отказе в его принятии.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 xml:space="preserve">Заявление о предоставлении социального обслуживания и документы, указанные в </w:t>
      </w:r>
      <w:hyperlink w:anchor="P68" w:history="1">
        <w:r>
          <w:rPr>
            <w:color w:val="0000FF"/>
          </w:rPr>
          <w:t>пункте 8</w:t>
        </w:r>
      </w:hyperlink>
      <w:r>
        <w:t xml:space="preserve"> настоящего Порядка, могут быть поданы в многофункциональный центр предоставления государственных и муниципальных услуг (далее - многофункциональный центр).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Многофункциональный центр направляет заявление и документы, поданные гражданином (его законным представителем), в Управление социальной политики по месту жительства (месту пребывания) гражданина.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 xml:space="preserve">7. Заявление подается по </w:t>
      </w:r>
      <w:hyperlink r:id="rId27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28.03.2014 N 159н "Об утверждении формы заявления о предоставлении социальных услуг" (далее - Приказ Минтруда России от 28.03.2014 N 159н).</w:t>
      </w:r>
    </w:p>
    <w:p w:rsidR="008B3ED1" w:rsidRDefault="008B3ED1">
      <w:pPr>
        <w:pStyle w:val="ConsPlusNormal"/>
        <w:spacing w:before="220"/>
        <w:ind w:firstLine="540"/>
        <w:jc w:val="both"/>
      </w:pPr>
      <w:bookmarkStart w:id="3" w:name="P68"/>
      <w:bookmarkEnd w:id="3"/>
      <w:r>
        <w:t xml:space="preserve">8. К заявлению о предоставлении социального обслуживания прилагаются документы, подтверждающие нуждаемость гражданина в социальном обслуживании в соответствии со </w:t>
      </w:r>
      <w:hyperlink r:id="rId28" w:history="1">
        <w:r>
          <w:rPr>
            <w:color w:val="0000FF"/>
          </w:rPr>
          <w:t>статьей 13</w:t>
        </w:r>
      </w:hyperlink>
      <w:r>
        <w:t xml:space="preserve"> Закона Свердловской области от 03 декабря 2014 года N 108-ОЗ "О социальном обслуживании граждан в Свердловской области" (далее - Закон Свердловской области от 03 декабря 2014 года N 108-ОЗ). Перечень документов, подтверждающих нуждаемость гражданина в социальном обслуживании, утверждается Министерством социальной политики Свердловской области.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9. Управление социальной политики (или уполномоченная организация) отказывает в принятии заявления о предоставлении социального обслуживания в следующих случаях:</w:t>
      </w:r>
    </w:p>
    <w:p w:rsidR="008B3ED1" w:rsidRDefault="008B3ED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17.10.2019 N 686-ПП)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1) заявление подано лицом, не имеющим на это полномочий;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2) заявление, направленное в форме электронного документа, не подписано электронной подписью.</w:t>
      </w:r>
    </w:p>
    <w:p w:rsidR="008B3ED1" w:rsidRDefault="008B3ED1">
      <w:pPr>
        <w:pStyle w:val="ConsPlusNormal"/>
        <w:jc w:val="both"/>
      </w:pPr>
      <w:r>
        <w:t xml:space="preserve">(подп. 2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26.02.2020 N 100-ПП)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10. Управление социальной политики (или уполномоченная организация) принимает решение о признании гражданина нуждающимся в социальном обслуживании либо об отказе в социальном обслуживании в течение пяти рабочих дней со дня подачи заявления о предоставлении социального обслуживания. Днем подачи заявления о предоставлении социального обслуживания считается день его регистрации в Управлении социальной политики (уполномоченной организации).</w:t>
      </w:r>
    </w:p>
    <w:p w:rsidR="008B3ED1" w:rsidRDefault="008B3ED1">
      <w:pPr>
        <w:pStyle w:val="ConsPlusNormal"/>
        <w:jc w:val="both"/>
      </w:pPr>
      <w:r>
        <w:t xml:space="preserve">(п. 10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17.10.2019 N 686-ПП)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11. Основаниями для отказа в социальном обслуживании являются: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 xml:space="preserve">1) непредставление или неполное представление документов, указанных в </w:t>
      </w:r>
      <w:hyperlink w:anchor="P68" w:history="1">
        <w:r>
          <w:rPr>
            <w:color w:val="0000FF"/>
          </w:rPr>
          <w:t>пункте 8</w:t>
        </w:r>
      </w:hyperlink>
      <w:r>
        <w:t xml:space="preserve"> </w:t>
      </w:r>
      <w:r>
        <w:lastRenderedPageBreak/>
        <w:t>настоящего Порядка;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2) отсутствие обстоятель</w:t>
      </w:r>
      <w:proofErr w:type="gramStart"/>
      <w:r>
        <w:t>ств дл</w:t>
      </w:r>
      <w:proofErr w:type="gramEnd"/>
      <w:r>
        <w:t xml:space="preserve">я признания гражданина нуждающимся в социальном обслуживании, установленных </w:t>
      </w:r>
      <w:hyperlink r:id="rId32" w:history="1">
        <w:r>
          <w:rPr>
            <w:color w:val="0000FF"/>
          </w:rPr>
          <w:t>частью 1 статьи 13</w:t>
        </w:r>
      </w:hyperlink>
      <w:r>
        <w:t xml:space="preserve"> Закона Свердловской области от 03 декабря 2014 года N 108-ОЗ;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3) предоставление недостоверных сведений;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4) наличие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здравоохранения;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 xml:space="preserve">5) непредставление документов в соответствии с </w:t>
      </w:r>
      <w:hyperlink w:anchor="P62" w:history="1">
        <w:r>
          <w:rPr>
            <w:color w:val="0000FF"/>
          </w:rPr>
          <w:t>частью второй пункта 6</w:t>
        </w:r>
      </w:hyperlink>
      <w:r>
        <w:t xml:space="preserve"> настоящего порядка в течение пяти дней со дня подачи заявления.</w:t>
      </w:r>
    </w:p>
    <w:p w:rsidR="008B3ED1" w:rsidRDefault="008B3ED1">
      <w:pPr>
        <w:pStyle w:val="ConsPlusNormal"/>
        <w:jc w:val="both"/>
      </w:pPr>
      <w:r>
        <w:t xml:space="preserve">(подп. 5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26.02.2020 N 100-ПП)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Решение об отказе в социальном обслуживании может быть обжаловано в судебном порядке.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12. Копия решения направляется гражданину (его законному представителю), подавшему заявление, в течение трех рабочих дней со дня принятия.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13. В случае принятия решения о признании гражданина нуждающимся в предоставлении социальных услуг Управление социальной политики (или уполномоченная организация) в течение десяти рабочих дней со дня подачи заявления составляет индивидуальную программу предоставления социальных услуг (далее - индивидуальная программа).</w:t>
      </w:r>
    </w:p>
    <w:p w:rsidR="008B3ED1" w:rsidRDefault="008B3ED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17.10.2019 N 686-ПП)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14. Для получения социального обслуживания гражданин (его законный представитель) вправе выбрать поставщика социальных услуг, оказывающего социальные услуги, включенные в индивидуальную программу.</w:t>
      </w:r>
    </w:p>
    <w:p w:rsidR="008B3ED1" w:rsidRDefault="008B3ED1">
      <w:pPr>
        <w:pStyle w:val="ConsPlusNormal"/>
        <w:spacing w:before="220"/>
        <w:ind w:firstLine="540"/>
        <w:jc w:val="both"/>
      </w:pPr>
      <w:proofErr w:type="gramStart"/>
      <w:r>
        <w:t xml:space="preserve">Граждане, частично или полностью утратившие способность к самообслуживанию,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надзор, а также из числа ранее судимых или неоднократно </w:t>
      </w:r>
      <w:proofErr w:type="spellStart"/>
      <w:r>
        <w:t>привлекавшихся</w:t>
      </w:r>
      <w:proofErr w:type="spellEnd"/>
      <w:r>
        <w:t xml:space="preserve"> к административной ответственности за нарушение общественного порядка, получают социальные услуги в стационарной форме в стационарных организациях со специальным социальным обслуживанием.</w:t>
      </w:r>
      <w:proofErr w:type="gramEnd"/>
    </w:p>
    <w:p w:rsidR="008B3ED1" w:rsidRDefault="008B3ED1">
      <w:pPr>
        <w:pStyle w:val="ConsPlusNormal"/>
        <w:spacing w:before="220"/>
        <w:ind w:firstLine="540"/>
        <w:jc w:val="both"/>
      </w:pPr>
      <w:r>
        <w:t>15. Основанием для предоставления социальных услуг является обращение гражданина (его законного представителя) к поставщику социальных услуг за получением социального обслуживания.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Основанием для предоставления срочных социальных услуг является обращение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16. Решение о предоставлении социальных услуг принимается поставщиком социальных услуг на основании: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 xml:space="preserve">1) заявления гражданина (его законного представителя) по </w:t>
      </w:r>
      <w:hyperlink r:id="rId35" w:history="1">
        <w:r>
          <w:rPr>
            <w:color w:val="0000FF"/>
          </w:rPr>
          <w:t>форме</w:t>
        </w:r>
      </w:hyperlink>
      <w:r>
        <w:t>, утвержденной Приказом Минтруда России от 28.03.2014 N 159н;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2) документа, удостоверяющего личность получателя социальных услуг;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lastRenderedPageBreak/>
        <w:t>3) документа, подтверждающего полномочия законного представителя (при обращении за получением социальных услуг законного представителя получателя социальных услуг);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4) индивидуальной программы;</w:t>
      </w:r>
    </w:p>
    <w:p w:rsidR="008B3ED1" w:rsidRDefault="008B3ED1">
      <w:pPr>
        <w:pStyle w:val="ConsPlusNormal"/>
        <w:spacing w:before="220"/>
        <w:ind w:firstLine="540"/>
        <w:jc w:val="both"/>
      </w:pPr>
      <w:bookmarkStart w:id="4" w:name="P96"/>
      <w:bookmarkEnd w:id="4"/>
      <w:proofErr w:type="gramStart"/>
      <w:r>
        <w:t>5) документов, подтверждающих место жительства и (или) пребывания, фактического проживания получателя социальных услуг и членов его семьи (при наличии), доходы получателя социальных услуг и членов его семьи (при наличии) и принадлежащее ему (им) имущество на праве собственности, необходимых для определения среднедушевого дохода для предоставления социальных услуг бесплатно или на условиях частичной оплаты;</w:t>
      </w:r>
      <w:proofErr w:type="gramEnd"/>
    </w:p>
    <w:p w:rsidR="008B3ED1" w:rsidRDefault="008B3ED1">
      <w:pPr>
        <w:pStyle w:val="ConsPlusNormal"/>
        <w:jc w:val="both"/>
      </w:pPr>
      <w:r>
        <w:t xml:space="preserve">(подп. 5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17.10.2019 N 686-ПП)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17.10.2019 N 686-ПП.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 xml:space="preserve">При обращении за предоставлением социальных услуг за плату, по временному обеспечению техническими средствами ухода, реабилитации и адаптации, по обеспечению отдельных категорий граждан протезно-ортопедическими изделиями документы, указанные в </w:t>
      </w:r>
      <w:hyperlink w:anchor="P96" w:history="1">
        <w:r>
          <w:rPr>
            <w:color w:val="0000FF"/>
          </w:rPr>
          <w:t>подпункте 5 части первой</w:t>
        </w:r>
      </w:hyperlink>
      <w:r>
        <w:t xml:space="preserve"> настоящего пункта, не требуются.</w:t>
      </w:r>
    </w:p>
    <w:p w:rsidR="008B3ED1" w:rsidRDefault="008B3ED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вторая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17.10.2019 N 686-ПП)</w:t>
      </w:r>
    </w:p>
    <w:p w:rsidR="008B3ED1" w:rsidRDefault="008B3ED1">
      <w:pPr>
        <w:pStyle w:val="ConsPlusNormal"/>
        <w:jc w:val="both"/>
      </w:pPr>
    </w:p>
    <w:p w:rsidR="008B3ED1" w:rsidRDefault="008B3ED1">
      <w:pPr>
        <w:pStyle w:val="ConsPlusTitle"/>
        <w:jc w:val="center"/>
        <w:outlineLvl w:val="1"/>
      </w:pPr>
      <w:r>
        <w:t>Глава 3. ПРЕДОСТАВЛЕНИЕ СОЦИАЛЬНЫХ УСЛУГ</w:t>
      </w:r>
    </w:p>
    <w:p w:rsidR="008B3ED1" w:rsidRDefault="008B3ED1">
      <w:pPr>
        <w:pStyle w:val="ConsPlusNormal"/>
        <w:jc w:val="both"/>
      </w:pPr>
    </w:p>
    <w:p w:rsidR="008B3ED1" w:rsidRDefault="008B3ED1">
      <w:pPr>
        <w:pStyle w:val="ConsPlusNormal"/>
        <w:ind w:firstLine="540"/>
        <w:jc w:val="both"/>
      </w:pPr>
      <w:r>
        <w:t xml:space="preserve">17. Социальные услуги предоставляются получателю социальных услуг в соответствии с индивидуальной программой на основании договора о предоставлении социальных услуг, заключаемого между поставщиком социальных услуг и получателем социальных услуг (его законным представителем) в течение суток </w:t>
      </w:r>
      <w:proofErr w:type="gramStart"/>
      <w:r>
        <w:t>с даты представления</w:t>
      </w:r>
      <w:proofErr w:type="gramEnd"/>
      <w:r>
        <w:t xml:space="preserve"> документов, указанных в </w:t>
      </w:r>
      <w:hyperlink w:anchor="P68" w:history="1">
        <w:r>
          <w:rPr>
            <w:color w:val="0000FF"/>
          </w:rPr>
          <w:t>пункте 8</w:t>
        </w:r>
      </w:hyperlink>
      <w:r>
        <w:t xml:space="preserve"> настоящего Порядка, поставщику социальных услуг. Предоставление срочных социальных услуг в целях оказания неотложной помощи осуществляется без заключения договора о предоставлении социальных услуг.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Форма договора о предоставлении социальных услуг утверждается Министерством социальной политики Свердловской области.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18. Виды предоставления социальных услуг получателю: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социально-бытовые;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социально-медицинские;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социально-психологические;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социально-педагогические;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социально-трудовые;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социально-правовые;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срочные социальные услуги.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 xml:space="preserve">19. Социальные услуги предоставляются получателям социальных услуг в соответствии с </w:t>
      </w:r>
      <w:hyperlink r:id="rId39" w:history="1">
        <w:r>
          <w:rPr>
            <w:color w:val="0000FF"/>
          </w:rPr>
          <w:t>перечнем</w:t>
        </w:r>
      </w:hyperlink>
      <w:r>
        <w:t xml:space="preserve"> социальных услуг, предоставляемых поставщиками социальных услуг в Свердловской области, утвержденным Законом Свердловской области от 03 декабря 2014 года N 108-ОЗ.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lastRenderedPageBreak/>
        <w:t>20. Социальное обслуживание осуществляется поставщиками социальных услуг в соответствии со стандартами социальных услуг, утверждаемыми Министерством социальной политики Свердловской области.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21. Результатом предоставления социальных услуг является 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Показатели качества и оценки результатов предоставления социальной услуги: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1) полнота предоставления услуги в соответствии с требованиями стандартов социальных услуг и ее своевременность в соответствии с договором о социальном обслуживании;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2) результативность (эффективность) предоставления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22. Подтверждением предоставления социальных услуг получателю является акт о предоставлении социальных услуг, содержащий сведения о получателе и поставщике таких услуг, видах и объеме предоставленных социальных услуг, сроках, дате и условиях предоставления. Акт о предоставлении социальных услуг подтверждается подписями поставщика и получателя социальных услуг (его законного представителя).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Форма акта о предоставлении социальных услуг утверждается Министерством социальной политики Свердловской области.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23. Прекращение предоставления социальных услуг производится в следующих случаях: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1) по личной инициативе получателя социальных услуг (его законного представителя);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2) окончания срока предоставления социальных услуг в соответствии с индивидуальной программой и (или) истечения срока договора о предоставлении социальных услуг;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3) при нарушении получателем социальных услуг (его законным представителем) условий заключенного договора о социальном обслуживании;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4) смерти получателя социальных услуг или ликвидации поставщика социальных услуг;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5) на основании решения суда о признании получателя социальных услуг безвестно отсутствующим или умершим;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6) осуждения получателя социальных услуг к отбыванию наказания в виде лишения свободы;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7) выявления у получателя социальных услуг медицинских противопоказаний к социальному обслуживанию при наличии соответствующего заключения уполномоченной медицинской организации.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Выписка граждан, состоящих под административным надзором, из стационарных организаций со специальным социальным обслуживанием производится с разрешения органов внутренних дел.</w:t>
      </w:r>
    </w:p>
    <w:p w:rsidR="008B3ED1" w:rsidRDefault="008B3ED1">
      <w:pPr>
        <w:pStyle w:val="ConsPlusNormal"/>
        <w:jc w:val="both"/>
      </w:pPr>
    </w:p>
    <w:p w:rsidR="008B3ED1" w:rsidRDefault="008B3ED1">
      <w:pPr>
        <w:pStyle w:val="ConsPlusTitle"/>
        <w:jc w:val="center"/>
        <w:outlineLvl w:val="1"/>
      </w:pPr>
      <w:r>
        <w:t>Глава 4. ОПЛАТА ПРЕДОСТАВЛЕНИЯ СОЦИАЛЬНЫХ УСЛУГ</w:t>
      </w:r>
    </w:p>
    <w:p w:rsidR="008B3ED1" w:rsidRDefault="008B3ED1">
      <w:pPr>
        <w:pStyle w:val="ConsPlusNormal"/>
        <w:jc w:val="both"/>
      </w:pPr>
    </w:p>
    <w:p w:rsidR="008B3ED1" w:rsidRDefault="008B3ED1">
      <w:pPr>
        <w:pStyle w:val="ConsPlusNormal"/>
        <w:ind w:firstLine="540"/>
        <w:jc w:val="both"/>
      </w:pPr>
      <w:r>
        <w:t>24. Социальные услуги предоставляются бесплатно, за плату или частичную плату.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25. Социальные услуги предоставляются бесплатно: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lastRenderedPageBreak/>
        <w:t>1) несовершеннолетним детям;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2) лицам, пострадавшим в результате чрезвычайных ситуаций, вооруженных межнациональных (межэтнических) конфликтов;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3) инвалидам и ветеранам Великой Отечественной войны 1941 - 1945 годов;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4) вдовам (вдовцам) военнослужащих, погибших в период войны с Финляндией;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5) вдовам (вдовцам) военнослужащих, погибших в период Великой Отечественной войны 1941 - 1945 годов;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6) вдовам (вдовцам) военнослужащих, погибших в период войны с Японией;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7) вдовам (вдовцам) умерших инвалидов и ветеранов Великой Отечественной войны 1941 - 1945 годов;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8)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8B3ED1" w:rsidRDefault="008B3ED1">
      <w:pPr>
        <w:pStyle w:val="ConsPlusNormal"/>
        <w:spacing w:before="220"/>
        <w:ind w:firstLine="540"/>
        <w:jc w:val="both"/>
      </w:pPr>
      <w:proofErr w:type="gramStart"/>
      <w:r>
        <w:t xml:space="preserve">Иным категориям граждан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</w:t>
      </w:r>
      <w:hyperlink r:id="rId40" w:history="1">
        <w:r>
          <w:rPr>
            <w:color w:val="0000FF"/>
          </w:rPr>
          <w:t>пунктом 4 статьи 21</w:t>
        </w:r>
      </w:hyperlink>
      <w:r>
        <w:t xml:space="preserve"> Закона Свердловской области от</w:t>
      </w:r>
      <w:proofErr w:type="gramEnd"/>
      <w:r>
        <w:t xml:space="preserve"> 03 декабря 2014 года N 108-ОЗ.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Бесплатно осуществляется предоставление срочных социальных услуг, а также социальных услуг: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по временному обеспечению техническими средствами ухода, реабилитации и адаптации;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по обеспечению отдельных категорий граждан протезно-ортопедическими изделиями.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превышает предельную величину среднедушевого дохода для предоставления социальных услуг бесплатно, установленную </w:t>
      </w:r>
      <w:hyperlink r:id="rId41" w:history="1">
        <w:r>
          <w:rPr>
            <w:color w:val="0000FF"/>
          </w:rPr>
          <w:t>пунктом 4 статьи 21</w:t>
        </w:r>
      </w:hyperlink>
      <w:r>
        <w:t xml:space="preserve"> Закона Свердловской области от 03 декабря 2014</w:t>
      </w:r>
      <w:proofErr w:type="gramEnd"/>
      <w:r>
        <w:t xml:space="preserve"> года N 108-ОЗ.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установленной </w:t>
      </w:r>
      <w:hyperlink r:id="rId42" w:history="1">
        <w:r>
          <w:rPr>
            <w:color w:val="0000FF"/>
          </w:rPr>
          <w:t>пунктом 4 статьи 21</w:t>
        </w:r>
      </w:hyperlink>
      <w:r>
        <w:t xml:space="preserve"> Закона Свердловской области от 03</w:t>
      </w:r>
      <w:proofErr w:type="gramEnd"/>
      <w:r>
        <w:t xml:space="preserve"> декабря 2014 года N 108-ОЗ.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28. Социальные услуги в стационарной форме социального обслуживания предоставляются получателям за плату или частичную плату.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 xml:space="preserve"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</w:t>
      </w:r>
      <w:r>
        <w:lastRenderedPageBreak/>
        <w:t>превышать семьдесят пять процентов среднедушевого дохода получателя социальных услуг.</w:t>
      </w:r>
    </w:p>
    <w:p w:rsidR="008B3ED1" w:rsidRDefault="008B3ED1">
      <w:pPr>
        <w:pStyle w:val="ConsPlusNormal"/>
        <w:spacing w:before="220"/>
        <w:ind w:firstLine="540"/>
        <w:jc w:val="both"/>
      </w:pPr>
      <w:r>
        <w:t>29. Плата за предоставление социальных услуг производится в соответствии с договором о предоставлении социальных услуг, заключенным между гражданином (его законным представителем) и поставщиком социальных услуг.</w:t>
      </w:r>
    </w:p>
    <w:p w:rsidR="008B3ED1" w:rsidRDefault="008B3ED1">
      <w:pPr>
        <w:pStyle w:val="ConsPlusNormal"/>
        <w:jc w:val="both"/>
      </w:pPr>
    </w:p>
    <w:p w:rsidR="008B3ED1" w:rsidRDefault="008B3ED1">
      <w:pPr>
        <w:pStyle w:val="ConsPlusNormal"/>
        <w:jc w:val="both"/>
      </w:pPr>
    </w:p>
    <w:p w:rsidR="00522CC4" w:rsidRDefault="00522CC4"/>
    <w:sectPr w:rsidR="00522CC4" w:rsidSect="00BB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D1"/>
    <w:rsid w:val="00522CC4"/>
    <w:rsid w:val="008B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E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E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372524AA221D00F2ADD597FE32C8CC449F92473F3484DED9906DE725F39BFA6476606A7B932BBD460D01B9231F4F68L5X1H" TargetMode="External"/><Relationship Id="rId13" Type="http://schemas.openxmlformats.org/officeDocument/2006/relationships/hyperlink" Target="consultantplus://offline/ref=92372524AA221D00F2ADD597FE32C8CC449F924738378CDAD2906DE725F39BFA6476606A7B932BBD460D01B9231F4F68L5X1H" TargetMode="External"/><Relationship Id="rId18" Type="http://schemas.openxmlformats.org/officeDocument/2006/relationships/hyperlink" Target="consultantplus://offline/ref=92372524AA221D00F2ADD597FE32C8CC449F924738328DD8D5906DE725F39BFA6476606A7B932BBD460D01B9231F4F68L5X1H" TargetMode="External"/><Relationship Id="rId26" Type="http://schemas.openxmlformats.org/officeDocument/2006/relationships/hyperlink" Target="consultantplus://offline/ref=92372524AA221D00F2ADD597FE32C8CC449F92473C3584D2D69C30ED2DAA97F863793F6F7C822BBD431300BF35161B3B14C86A7B814C0780FD863D59L0X4H" TargetMode="External"/><Relationship Id="rId39" Type="http://schemas.openxmlformats.org/officeDocument/2006/relationships/hyperlink" Target="consultantplus://offline/ref=92372524AA221D00F2ADD597FE32C8CC449F92473C3A84DAD29C30ED2DAA97F863793F6F7C822BBD431303BF3E161B3B14C86A7B814C0780FD863D59L0X4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372524AA221D00F2ADD597FE32C8CC449F9247363181DBD6906DE725F39BFA6476606A7B932BBD460D01B9231F4F68L5X1H" TargetMode="External"/><Relationship Id="rId34" Type="http://schemas.openxmlformats.org/officeDocument/2006/relationships/hyperlink" Target="consultantplus://offline/ref=92372524AA221D00F2ADD597FE32C8CC449F92473C3485DDD89C30ED2DAA97F863793F6F7C822BBD431301BB35161B3B14C86A7B814C0780FD863D59L0X4H" TargetMode="External"/><Relationship Id="rId42" Type="http://schemas.openxmlformats.org/officeDocument/2006/relationships/hyperlink" Target="consultantplus://offline/ref=92372524AA221D00F2ADD597FE32C8CC449F92473C3A84DAD29C30ED2DAA97F863793F6F7C822BBD431303B93F161B3B14C86A7B814C0780FD863D59L0X4H" TargetMode="External"/><Relationship Id="rId7" Type="http://schemas.openxmlformats.org/officeDocument/2006/relationships/hyperlink" Target="consultantplus://offline/ref=92372524AA221D00F2ADD597FE32C8CC449F92473C3A84DAD29C30ED2DAA97F863793F6F7C822BBD431301BF3A161B3B14C86A7B814C0780FD863D59L0X4H" TargetMode="External"/><Relationship Id="rId12" Type="http://schemas.openxmlformats.org/officeDocument/2006/relationships/hyperlink" Target="consultantplus://offline/ref=92372524AA221D00F2ADD597FE32C8CC449F92473F3187DBD39E30ED2DAA97F863793F6F6E8273B142161FBB3F034D6A52L9XCH" TargetMode="External"/><Relationship Id="rId17" Type="http://schemas.openxmlformats.org/officeDocument/2006/relationships/hyperlink" Target="consultantplus://offline/ref=92372524AA221D00F2ADD597FE32C8CC449F9247383283DFD8906DE725F39BFA6476606A7B932BBD460D01B9231F4F68L5X1H" TargetMode="External"/><Relationship Id="rId25" Type="http://schemas.openxmlformats.org/officeDocument/2006/relationships/hyperlink" Target="consultantplus://offline/ref=92372524AA221D00F2ADD597FE32C8CC449F92473C3485DDD89C30ED2DAA97F863793F6F7C822BBD431301BB3B161B3B14C86A7B814C0780FD863D59L0X4H" TargetMode="External"/><Relationship Id="rId33" Type="http://schemas.openxmlformats.org/officeDocument/2006/relationships/hyperlink" Target="consultantplus://offline/ref=92372524AA221D00F2ADD597FE32C8CC449F92473C3584D2D69C30ED2DAA97F863793F6F7C822BBD431300BE3F161B3B14C86A7B814C0780FD863D59L0X4H" TargetMode="External"/><Relationship Id="rId38" Type="http://schemas.openxmlformats.org/officeDocument/2006/relationships/hyperlink" Target="consultantplus://offline/ref=92372524AA221D00F2ADD597FE32C8CC449F92473C3485DDD89C30ED2DAA97F863793F6F7C822BBD431301BA39161B3B14C86A7B814C0780FD863D59L0X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372524AA221D00F2ADD597FE32C8CC449F9247383384D3D0906DE725F39BFA6476606A7B932BBD460D01B9231F4F68L5X1H" TargetMode="External"/><Relationship Id="rId20" Type="http://schemas.openxmlformats.org/officeDocument/2006/relationships/hyperlink" Target="consultantplus://offline/ref=92372524AA221D00F2ADD597FE32C8CC449F9247363181DDD0906DE725F39BFA6476606A7B932BBD460D01B9231F4F68L5X1H" TargetMode="External"/><Relationship Id="rId29" Type="http://schemas.openxmlformats.org/officeDocument/2006/relationships/hyperlink" Target="consultantplus://offline/ref=92372524AA221D00F2ADD597FE32C8CC449F92473C3485DDD89C30ED2DAA97F863793F6F7C822BBD431301BB35161B3B14C86A7B814C0780FD863D59L0X4H" TargetMode="External"/><Relationship Id="rId41" Type="http://schemas.openxmlformats.org/officeDocument/2006/relationships/hyperlink" Target="consultantplus://offline/ref=92372524AA221D00F2ADD597FE32C8CC449F92473C3A84DAD29C30ED2DAA97F863793F6F7C822BBD431303B93F161B3B14C86A7B814C0780FD863D59L0X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372524AA221D00F2ADD581FD5E96C64691CB4B3D3B8F8C8DCF36BA72FA91AD2339393A3FC624BB4A1855EA7948426B558367789A500780LEX2H" TargetMode="External"/><Relationship Id="rId11" Type="http://schemas.openxmlformats.org/officeDocument/2006/relationships/hyperlink" Target="consultantplus://offline/ref=92372524AA221D00F2ADD597FE32C8CC449F9247383283DFD7906DE725F39BFA6476606A7B932BBD460D01B9231F4F68L5X1H" TargetMode="External"/><Relationship Id="rId24" Type="http://schemas.openxmlformats.org/officeDocument/2006/relationships/hyperlink" Target="consultantplus://offline/ref=92372524AA221D00F2ADD581FD5E96C64691CB4B3D3B8F8C8DCF36BA72FA91AD313961363EC338BC410D03BB3FL1XCH" TargetMode="External"/><Relationship Id="rId32" Type="http://schemas.openxmlformats.org/officeDocument/2006/relationships/hyperlink" Target="consultantplus://offline/ref=92372524AA221D00F2ADD597FE32C8CC449F92473C3A84DAD29C30ED2DAA97F863793F6F7C822BBD431300BF3A161B3B14C86A7B814C0780FD863D59L0X4H" TargetMode="External"/><Relationship Id="rId37" Type="http://schemas.openxmlformats.org/officeDocument/2006/relationships/hyperlink" Target="consultantplus://offline/ref=92372524AA221D00F2ADD597FE32C8CC449F92473C3485DDD89C30ED2DAA97F863793F6F7C822BBD431301BA3E161B3B14C86A7B814C0780FD863D59L0X4H" TargetMode="External"/><Relationship Id="rId40" Type="http://schemas.openxmlformats.org/officeDocument/2006/relationships/hyperlink" Target="consultantplus://offline/ref=92372524AA221D00F2ADD597FE32C8CC449F92473C3A84DAD29C30ED2DAA97F863793F6F7C822BBD431303B93F161B3B14C86A7B814C0780FD863D59L0X4H" TargetMode="External"/><Relationship Id="rId5" Type="http://schemas.openxmlformats.org/officeDocument/2006/relationships/hyperlink" Target="consultantplus://offline/ref=92372524AA221D00F2ADD581FD5E96C64691CB4B3D3B8F8C8DCF36BA72FA91AD2339393A3FC626B5411855EA7948426B558367789A500780LEX2H" TargetMode="External"/><Relationship Id="rId15" Type="http://schemas.openxmlformats.org/officeDocument/2006/relationships/hyperlink" Target="consultantplus://offline/ref=92372524AA221D00F2ADD597FE32C8CC449F9247363585DAD1906DE725F39BFA647660787BCB27BC431300BA36491E2E0590667F9A52059CE1843FL5XAH" TargetMode="External"/><Relationship Id="rId23" Type="http://schemas.openxmlformats.org/officeDocument/2006/relationships/hyperlink" Target="consultantplus://offline/ref=92372524AA221D00F2ADD597FE32C8CC449F92473C3B84D9D09930ED2DAA97F863793F6F7C822BBD431301BD3E161B3B14C86A7B814C0780FD863D59L0X4H" TargetMode="External"/><Relationship Id="rId28" Type="http://schemas.openxmlformats.org/officeDocument/2006/relationships/hyperlink" Target="consultantplus://offline/ref=92372524AA221D00F2ADD597FE32C8CC449F92473C3A84DAD29C30ED2DAA97F863793F6F7C822BBD431300BF3B161B3B14C86A7B814C0780FD863D59L0X4H" TargetMode="External"/><Relationship Id="rId36" Type="http://schemas.openxmlformats.org/officeDocument/2006/relationships/hyperlink" Target="consultantplus://offline/ref=92372524AA221D00F2ADD597FE32C8CC449F92473C3485DDD89C30ED2DAA97F863793F6F7C822BBD431301BA3C161B3B14C86A7B814C0780FD863D59L0X4H" TargetMode="External"/><Relationship Id="rId10" Type="http://schemas.openxmlformats.org/officeDocument/2006/relationships/hyperlink" Target="consultantplus://offline/ref=92372524AA221D00F2ADD597FE32C8CC449F92473D358CD2D4906DE725F39BFA6476606A7B932BBD460D01B9231F4F68L5X1H" TargetMode="External"/><Relationship Id="rId19" Type="http://schemas.openxmlformats.org/officeDocument/2006/relationships/hyperlink" Target="consultantplus://offline/ref=92372524AA221D00F2ADD597FE32C8CC449F9247383283DCD7906DE725F39BFA6476606A7B932BBD460D01B9231F4F68L5X1H" TargetMode="External"/><Relationship Id="rId31" Type="http://schemas.openxmlformats.org/officeDocument/2006/relationships/hyperlink" Target="consultantplus://offline/ref=92372524AA221D00F2ADD597FE32C8CC449F92473C3485DDD89C30ED2DAA97F863793F6F7C822BBD431301BB34161B3B14C86A7B814C0780FD863D59L0X4H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372524AA221D00F2ADD597FE32C8CC449F92473F3187D9D09E30ED2DAA97F863793F6F6E8273B142161FBB3F034D6A52L9XCH" TargetMode="External"/><Relationship Id="rId14" Type="http://schemas.openxmlformats.org/officeDocument/2006/relationships/hyperlink" Target="consultantplus://offline/ref=92372524AA221D00F2ADD597FE32C8CC449F9247383283DCD3906DE725F39BFA6476606A7B932BBD460D01B9231F4F68L5X1H" TargetMode="External"/><Relationship Id="rId22" Type="http://schemas.openxmlformats.org/officeDocument/2006/relationships/hyperlink" Target="consultantplus://offline/ref=92372524AA221D00F2ADD597FE32C8CC449F924736348DD8D0906DE725F39BFA6476606A7B932BBD460D01B9231F4F68L5X1H" TargetMode="External"/><Relationship Id="rId27" Type="http://schemas.openxmlformats.org/officeDocument/2006/relationships/hyperlink" Target="consultantplus://offline/ref=92372524AA221D00F2ADD581FD5E96C6479DCA4C37348F8C8DCF36BA72FA91AD2339393A3FC626BD411855EA7948426B558367789A500780LEX2H" TargetMode="External"/><Relationship Id="rId30" Type="http://schemas.openxmlformats.org/officeDocument/2006/relationships/hyperlink" Target="consultantplus://offline/ref=92372524AA221D00F2ADD597FE32C8CC449F92473C3584D2D69C30ED2DAA97F863793F6F7C822BBD431300BE3D161B3B14C86A7B814C0780FD863D59L0X4H" TargetMode="External"/><Relationship Id="rId35" Type="http://schemas.openxmlformats.org/officeDocument/2006/relationships/hyperlink" Target="consultantplus://offline/ref=92372524AA221D00F2ADD581FD5E96C6479DCA4C37348F8C8DCF36BA72FA91AD2339393A3FC626BD411855EA7948426B558367789A500780LEX2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4191</Words>
  <Characters>23894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bvm</dc:creator>
  <cp:lastModifiedBy>bvm</cp:lastModifiedBy>
  <cp:revision>1</cp:revision>
  <dcterms:created xsi:type="dcterms:W3CDTF">2021-02-15T07:23:00Z</dcterms:created>
  <dcterms:modified xsi:type="dcterms:W3CDTF">2021-02-15T07:24:00Z</dcterms:modified>
</cp:coreProperties>
</file>