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58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4"/>
        <w:gridCol w:w="5528"/>
        <w:gridCol w:w="5424"/>
      </w:tblGrid>
      <w:tr w:rsidR="00752C14" w:rsidRPr="00752C14" w:rsidTr="004D7F0E">
        <w:trPr>
          <w:trHeight w:val="11756"/>
        </w:trPr>
        <w:tc>
          <w:tcPr>
            <w:tcW w:w="5634" w:type="dxa"/>
          </w:tcPr>
          <w:p w:rsidR="00752C14" w:rsidRPr="00D76139" w:rsidRDefault="00752C14" w:rsidP="00752C14">
            <w:pPr>
              <w:ind w:left="1098"/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eastAsia="ru-RU"/>
              </w:rPr>
            </w:pPr>
            <w:r w:rsidRPr="00D76139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eastAsia="ru-RU"/>
              </w:rPr>
              <w:t xml:space="preserve">ПАМЯТКА об уголовной и административной ответственности </w:t>
            </w:r>
            <w:r w:rsidRPr="00D76139"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ru-RU"/>
              </w:rPr>
              <w:t>за правонарушения, связанные с незаконным оборотом наркотических средств</w:t>
            </w:r>
          </w:p>
          <w:p w:rsidR="00752C14" w:rsidRPr="00D76139" w:rsidRDefault="00752C14" w:rsidP="00752C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219325" cy="165735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657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752C14" w:rsidRPr="00D76139" w:rsidRDefault="00752C14" w:rsidP="00752C14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Что такое наркотики?</w:t>
            </w:r>
          </w:p>
          <w:p w:rsidR="00752C14" w:rsidRPr="00D76139" w:rsidRDefault="00752C14" w:rsidP="00752C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sz w:val="18"/>
                <w:szCs w:val="18"/>
              </w:rPr>
              <w:t>Наркотики – это вещества, способные вызвать состояние радостного опьянения – эйфорию, а при систематическом применении – привыкание и жесткую зависимость.</w:t>
            </w:r>
          </w:p>
          <w:p w:rsidR="00752C14" w:rsidRPr="00D76139" w:rsidRDefault="00752C14" w:rsidP="00752C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Что такое наркомания?</w:t>
            </w:r>
          </w:p>
          <w:p w:rsidR="00752C14" w:rsidRPr="00D76139" w:rsidRDefault="00752C14" w:rsidP="00752C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sz w:val="18"/>
                <w:szCs w:val="18"/>
              </w:rPr>
              <w:t>Наркотики бывают естественного происхождения, известные с древности (марихуана, гашиш, опиум, конопля), и синтетические, т.е. добытые химическим путем.</w:t>
            </w:r>
          </w:p>
          <w:p w:rsidR="00752C14" w:rsidRPr="00D76139" w:rsidRDefault="00752C14" w:rsidP="00752C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sz w:val="18"/>
                <w:szCs w:val="18"/>
              </w:rPr>
              <w:t>В качестве наркотиков иногда используются лекарственные вещества психотропной группы.</w:t>
            </w:r>
          </w:p>
          <w:p w:rsidR="00752C14" w:rsidRPr="00D76139" w:rsidRDefault="00752C14" w:rsidP="00752C14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Какое воздействие на человека оказывает наркотик?</w:t>
            </w:r>
          </w:p>
          <w:p w:rsidR="00752C14" w:rsidRPr="00D76139" w:rsidRDefault="00752C14" w:rsidP="00752C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sz w:val="18"/>
                <w:szCs w:val="18"/>
              </w:rPr>
              <w:t xml:space="preserve">Человек в состоянии наркотического опьянения перестает испытывать душевную и физическую боль, появляется ощущение легкости, комфорта. Ощущение легкости приводит к потере контроля над собой и утрате чувства реальности. Бывают случаи, когда человеку начинает казаться, что он может выпрыгнуть из окна и полететь по воздуху и т.д. Состояние наркотического опьянения продолжается только в то время, когда наркотическое вещество содержится в крови. </w:t>
            </w:r>
          </w:p>
          <w:p w:rsidR="00752C14" w:rsidRPr="00D76139" w:rsidRDefault="00752C14" w:rsidP="00752C14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Что такое токсикомания?</w:t>
            </w:r>
          </w:p>
          <w:p w:rsidR="00BC3CE0" w:rsidRDefault="00752C14" w:rsidP="00752C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sz w:val="18"/>
                <w:szCs w:val="18"/>
              </w:rPr>
              <w:t>Токсикомания – это разновидность наркомании, при которой в качестве наркотика используют яды, воздействующие на нервную систему, мозг.</w:t>
            </w:r>
          </w:p>
          <w:p w:rsidR="003167AC" w:rsidRDefault="003167AC" w:rsidP="003167A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7DFE" w:rsidRPr="003167AC" w:rsidRDefault="00CF7DFE" w:rsidP="003167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47731"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ru-RU"/>
              </w:rPr>
              <w:t>местах -влечет наложение административного штрафа на родителей или иных законных представителей несовершеннолетних в размере от 300 до 500 рублей.</w:t>
            </w:r>
          </w:p>
          <w:p w:rsidR="00CF7DFE" w:rsidRPr="00A47731" w:rsidRDefault="00CF7DFE" w:rsidP="00C42597">
            <w:pPr>
              <w:tabs>
                <w:tab w:val="center" w:pos="2709"/>
              </w:tabs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ru-RU"/>
              </w:rPr>
            </w:pPr>
            <w:r w:rsidRPr="00A47731"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ru-RU"/>
              </w:rPr>
              <w:t>Статья 20.21.</w:t>
            </w:r>
            <w:r w:rsidR="00C42597"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ru-RU"/>
              </w:rPr>
              <w:tab/>
            </w:r>
          </w:p>
          <w:p w:rsidR="00CF7DFE" w:rsidRPr="00C42597" w:rsidRDefault="00CF7DFE" w:rsidP="00CF7DFE">
            <w:pP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ru-RU"/>
              </w:rPr>
            </w:pPr>
            <w:r w:rsidRPr="00C42597"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ru-RU"/>
              </w:rPr>
              <w:t>Появление в общественных местах в состоянии опьянения</w:t>
            </w:r>
          </w:p>
          <w:p w:rsidR="00CF7DFE" w:rsidRPr="00A47731" w:rsidRDefault="00CF7DFE" w:rsidP="00CF7DFE">
            <w:pP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ru-RU"/>
              </w:rPr>
            </w:pPr>
            <w:r w:rsidRPr="002538CC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t>Появление на улицах, стадионах, в скверах, парках, в транспортном средстве общего пользования, в других общественных местах в состоянии опьянения, оскорбляющем человеческое достоинство и общественную нравственность,</w:t>
            </w:r>
            <w:r w:rsidRPr="00A47731"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ru-RU"/>
              </w:rPr>
              <w:t xml:space="preserve"> влечет наложение штрафа в размере от ста до пятисот рублей или административный арест на срок до пятнадцати суток.</w:t>
            </w:r>
          </w:p>
          <w:p w:rsidR="00CF7DFE" w:rsidRPr="00A47731" w:rsidRDefault="00CF7DFE" w:rsidP="00CF7DFE">
            <w:pP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ru-RU"/>
              </w:rPr>
            </w:pPr>
          </w:p>
          <w:p w:rsidR="00CF7DFE" w:rsidRPr="00CF7DFE" w:rsidRDefault="00CF7DFE" w:rsidP="00CF7DFE">
            <w:pPr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</w:pPr>
          </w:p>
          <w:p w:rsidR="00CF7DFE" w:rsidRPr="00CF7DFE" w:rsidRDefault="00CF7DFE" w:rsidP="00CF7DFE">
            <w:pPr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</w:pPr>
            <w:r w:rsidRPr="00CF7DFE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drawing>
                <wp:inline distT="0" distB="0" distL="0" distR="0">
                  <wp:extent cx="1729740" cy="2314328"/>
                  <wp:effectExtent l="0" t="0" r="3810" b="0"/>
                  <wp:docPr id="1" name="Рисунок 1" descr="bdaff842f30bf39881a37b02c269d9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pup_img" descr="bdaff842f30bf39881a37b02c269d9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740" cy="2314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3CE0" w:rsidRDefault="00BC3CE0" w:rsidP="00752C14">
            <w:pPr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</w:pPr>
          </w:p>
          <w:p w:rsidR="00BC3CE0" w:rsidRDefault="00BC3CE0" w:rsidP="00752C14">
            <w:pPr>
              <w:rPr>
                <w:noProof/>
                <w:lang w:eastAsia="ru-RU"/>
              </w:rPr>
            </w:pPr>
          </w:p>
          <w:p w:rsidR="00BC3CE0" w:rsidRDefault="00BC3CE0" w:rsidP="00752C14">
            <w:pPr>
              <w:rPr>
                <w:noProof/>
                <w:lang w:eastAsia="ru-RU"/>
              </w:rPr>
            </w:pPr>
          </w:p>
          <w:p w:rsidR="00BC3CE0" w:rsidRDefault="00BC3CE0" w:rsidP="00752C14">
            <w:pPr>
              <w:rPr>
                <w:noProof/>
                <w:lang w:eastAsia="ru-RU"/>
              </w:rPr>
            </w:pPr>
          </w:p>
          <w:p w:rsidR="00752C14" w:rsidRPr="00D76139" w:rsidRDefault="00752C14" w:rsidP="00752C1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28" w:type="dxa"/>
            <w:shd w:val="clear" w:color="auto" w:fill="auto"/>
          </w:tcPr>
          <w:p w:rsidR="00752C14" w:rsidRPr="00D76139" w:rsidRDefault="00752C14" w:rsidP="00752C1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 xml:space="preserve">Обычно это органические растворители: клеи, лаки, бензин. Токсикомания отличается злокачественным течением и быстрым развитием слабоумия. </w:t>
            </w:r>
          </w:p>
          <w:p w:rsidR="00752C14" w:rsidRPr="00D76139" w:rsidRDefault="00752C14" w:rsidP="00752C14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>Что такое «наркотическая ломка»?</w:t>
            </w:r>
          </w:p>
          <w:p w:rsidR="00752C14" w:rsidRPr="00D76139" w:rsidRDefault="00752C14" w:rsidP="00752C1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Через некоторое время регулярного употребления наркотиков эйфория сменяется жесткой физической зависимостью. При внезапном отрыве от приема наркотиков возникает беспокойство, бессонница, депрессия, ломота и давление в суставах, очень неприятные тягостные ощущения в мышцах, могут быть судороги в конечностях и т.д. (озноб, сердцебиение). В подобном состоянии человек готов на любой поступок, лишь бы добыть денег на новую дозу наркотического вещества. Наркоманы из-за этого совершают очень много преступлений. Не каждый способен выдержать ломку, и поэтому многие предпочитают продолжить прием наркотика как единственное средство разрешения проблемы.</w:t>
            </w:r>
          </w:p>
          <w:p w:rsidR="00752C14" w:rsidRPr="00D76139" w:rsidRDefault="00752C14" w:rsidP="00752C14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b/>
                <w:i/>
                <w:color w:val="000000" w:themeColor="text1"/>
                <w:sz w:val="18"/>
                <w:szCs w:val="18"/>
              </w:rPr>
              <w:t xml:space="preserve">Что такое наркомафия? </w:t>
            </w:r>
          </w:p>
          <w:p w:rsidR="00752C14" w:rsidRPr="00D76139" w:rsidRDefault="00752C14" w:rsidP="00752C1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Наркомафия – это форма организованной преступности, связанная с изготовлением, добычей и продажей наркотических средств.</w:t>
            </w:r>
          </w:p>
          <w:p w:rsidR="00752C14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Уголовная ответственность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Статья 228. </w:t>
            </w:r>
            <w:bookmarkStart w:id="1" w:name="Par3959"/>
            <w:bookmarkEnd w:id="1"/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Часть 1. Незаконные </w:t>
            </w:r>
            <w:hyperlink r:id="rId6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6"/>
                  <w:szCs w:val="16"/>
                </w:rPr>
                <w:t>приобретение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, </w:t>
            </w:r>
            <w:hyperlink r:id="rId7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6"/>
                  <w:szCs w:val="16"/>
                </w:rPr>
                <w:t>хранение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, </w:t>
            </w:r>
            <w:hyperlink r:id="rId8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6"/>
                  <w:szCs w:val="16"/>
                </w:rPr>
                <w:t>перевозка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, </w:t>
            </w:r>
            <w:hyperlink r:id="rId9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6"/>
                  <w:szCs w:val="16"/>
                </w:rPr>
                <w:t>изготовление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, </w:t>
            </w:r>
            <w:hyperlink r:id="rId10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6"/>
                  <w:szCs w:val="16"/>
                </w:rPr>
                <w:t>переработка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без цели </w:t>
            </w:r>
            <w:hyperlink r:id="rId11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6"/>
                  <w:szCs w:val="16"/>
                </w:rPr>
                <w:t>сбыта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наркотических средств, </w:t>
            </w:r>
            <w:hyperlink r:id="rId12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6"/>
                  <w:szCs w:val="16"/>
                </w:rPr>
                <w:t>психотропных веществ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или их </w:t>
            </w:r>
            <w:hyperlink r:id="rId13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6"/>
                  <w:szCs w:val="16"/>
                </w:rPr>
                <w:t>аналогов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в </w:t>
            </w:r>
            <w:hyperlink w:anchor="Par3970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6"/>
                  <w:szCs w:val="16"/>
                </w:rPr>
                <w:t>крупном размере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, а также незаконные приобретение, хранение, перевозка без цели сбыта </w:t>
            </w:r>
            <w:hyperlink r:id="rId14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6"/>
                  <w:szCs w:val="16"/>
                </w:rPr>
                <w:t>растений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, содержащих наркотические средства или психотропные вещества, либо их частей, содержащих наркотические средства или психотропные вещества, в крупном размере -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наказываются штрафом в размере до 40 тысяч рублей, либо обязательными работами на срок до 480 часов, либо исправительными работами на срок до 2 лет, либо ограничением или лишением свободы на срок до 3 лет.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Часть 2. Те же деяния, совершенные в </w:t>
            </w:r>
            <w:hyperlink w:anchor="Par3970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6"/>
                  <w:szCs w:val="16"/>
                </w:rPr>
                <w:t>особо крупном размере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, -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наказываются лишением свободы на срок от 3 до 8 лет со штрафом в размере до 500 тысяч рублей или в размере заработной платы или иного дохода осужденного за период до трех лет либо без такового.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bookmarkStart w:id="2" w:name="Par3970"/>
            <w:bookmarkEnd w:id="2"/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Статья 228.1. 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bookmarkStart w:id="3" w:name="Par3985"/>
            <w:bookmarkEnd w:id="3"/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Часть 1. Незаконные </w:t>
            </w:r>
            <w:hyperlink r:id="rId15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6"/>
                  <w:szCs w:val="16"/>
                </w:rPr>
                <w:t>производство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, </w:t>
            </w:r>
            <w:hyperlink r:id="rId16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6"/>
                  <w:szCs w:val="16"/>
                </w:rPr>
                <w:t>сбыт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или </w:t>
            </w:r>
            <w:hyperlink r:id="rId17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6"/>
                  <w:szCs w:val="16"/>
                </w:rPr>
                <w:t>пересылка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наркотических средств, </w:t>
            </w:r>
            <w:hyperlink r:id="rId18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6"/>
                  <w:szCs w:val="16"/>
                </w:rPr>
                <w:t>психотропных веществ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, </w:t>
            </w:r>
            <w:hyperlink r:id="rId19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6"/>
                  <w:szCs w:val="16"/>
                </w:rPr>
                <w:t>растений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, содержащих наркотические средства или психотропные вещества, либо их частей, содержащих наркотические средства или психотропные вещества, -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наказываются лишением свободы на срок от 4 до 8 лет с ограничением свободы на срок до 1 года либо без такового.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Часть 2. Те же деяния, совершенные: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а) группой лиц по предварительному сговору;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б) в </w:t>
            </w:r>
            <w:hyperlink w:anchor="Par3970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6"/>
                  <w:szCs w:val="16"/>
                </w:rPr>
                <w:t>крупном размере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, 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наказываются лишением свободы на срок от 6 до 12 лет со штрафом в размере до 500 тысяч рублей или в размере заработной платы или иного дохода осужденного за период до 3 лет либо без такового и с ограничением свободы на срок до 2 лет либо без такового.</w:t>
            </w:r>
          </w:p>
          <w:p w:rsidR="00784FBC" w:rsidRPr="001B3960" w:rsidRDefault="00784FBC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1B3960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lastRenderedPageBreak/>
              <w:t>Куда обратиться, если ты столкнулся с проблемой наркомании:</w:t>
            </w:r>
          </w:p>
          <w:p w:rsidR="00784FBC" w:rsidRPr="001B3960" w:rsidRDefault="00784FBC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</w:p>
          <w:p w:rsidR="00784FBC" w:rsidRPr="001B3960" w:rsidRDefault="00784FBC" w:rsidP="007D312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  <w:p w:rsidR="00784FBC" w:rsidRPr="001B3960" w:rsidRDefault="00784FBC" w:rsidP="007D312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36"/>
                <w:szCs w:val="36"/>
              </w:rPr>
            </w:pPr>
            <w:r w:rsidRPr="001B3960">
              <w:rPr>
                <w:rFonts w:ascii="Times New Roman" w:hAnsi="Times New Roman" w:cs="Times New Roman"/>
                <w:b/>
                <w:i/>
                <w:color w:val="000000" w:themeColor="text1"/>
                <w:sz w:val="36"/>
                <w:szCs w:val="36"/>
              </w:rPr>
              <w:t xml:space="preserve">Управление федеральной службы РФ по контролю за оборотом </w:t>
            </w:r>
            <w:proofErr w:type="gramStart"/>
            <w:r w:rsidRPr="001B3960">
              <w:rPr>
                <w:rFonts w:ascii="Times New Roman" w:hAnsi="Times New Roman" w:cs="Times New Roman"/>
                <w:b/>
                <w:i/>
                <w:color w:val="000000" w:themeColor="text1"/>
                <w:sz w:val="36"/>
                <w:szCs w:val="36"/>
              </w:rPr>
              <w:t>наркотиков  по</w:t>
            </w:r>
            <w:proofErr w:type="gramEnd"/>
            <w:r w:rsidRPr="001B3960">
              <w:rPr>
                <w:rFonts w:ascii="Times New Roman" w:hAnsi="Times New Roman" w:cs="Times New Roman"/>
                <w:b/>
                <w:i/>
                <w:color w:val="000000" w:themeColor="text1"/>
                <w:sz w:val="36"/>
                <w:szCs w:val="36"/>
              </w:rPr>
              <w:t xml:space="preserve"> Свердловской области:</w:t>
            </w:r>
          </w:p>
          <w:p w:rsidR="00784FBC" w:rsidRPr="001B3960" w:rsidRDefault="00784FBC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1B3960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8 - (343)</w:t>
            </w:r>
            <w:r w:rsidR="00504DA5" w:rsidRPr="001B3960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-307-72-32; 8-800-200-01-22</w:t>
            </w:r>
          </w:p>
          <w:p w:rsidR="00504DA5" w:rsidRPr="001B3960" w:rsidRDefault="00504DA5" w:rsidP="007D312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36"/>
                <w:szCs w:val="36"/>
              </w:rPr>
            </w:pPr>
          </w:p>
          <w:p w:rsidR="00504DA5" w:rsidRPr="001B3960" w:rsidRDefault="00504DA5" w:rsidP="007D312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36"/>
                <w:szCs w:val="36"/>
              </w:rPr>
            </w:pPr>
            <w:r w:rsidRPr="001B3960">
              <w:rPr>
                <w:rFonts w:ascii="Times New Roman" w:hAnsi="Times New Roman" w:cs="Times New Roman"/>
                <w:b/>
                <w:i/>
                <w:color w:val="000000" w:themeColor="text1"/>
                <w:sz w:val="36"/>
                <w:szCs w:val="36"/>
              </w:rPr>
              <w:t>Горячая линия «Урал без наркотиков»:</w:t>
            </w:r>
          </w:p>
          <w:p w:rsidR="00504DA5" w:rsidRPr="001B3960" w:rsidRDefault="00504DA5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1B3960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8-800-3333-118</w:t>
            </w:r>
          </w:p>
          <w:p w:rsidR="00504DA5" w:rsidRPr="001B3960" w:rsidRDefault="00504DA5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</w:p>
          <w:p w:rsidR="00784FBC" w:rsidRPr="001B3960" w:rsidRDefault="00CE4F8A" w:rsidP="007D312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36"/>
                <w:szCs w:val="36"/>
              </w:rPr>
            </w:pPr>
            <w:r w:rsidRPr="001B3960">
              <w:rPr>
                <w:rFonts w:ascii="Times New Roman" w:hAnsi="Times New Roman" w:cs="Times New Roman"/>
                <w:b/>
                <w:i/>
                <w:color w:val="000000" w:themeColor="text1"/>
                <w:sz w:val="36"/>
                <w:szCs w:val="36"/>
              </w:rPr>
              <w:t>Отделение по делам несовершеннолетних ГУ МВД России по Свердловской области:</w:t>
            </w:r>
          </w:p>
          <w:p w:rsidR="001B3960" w:rsidRDefault="001B3960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8-(343)- 358-87-21; </w:t>
            </w:r>
          </w:p>
          <w:p w:rsidR="001B3960" w:rsidRDefault="00171F18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1B3960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8-(343)- 358-86-16; </w:t>
            </w:r>
          </w:p>
          <w:p w:rsidR="00CE4F8A" w:rsidRPr="001B3960" w:rsidRDefault="00171F18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1B3960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8-(343)- 358-73-64</w:t>
            </w:r>
          </w:p>
          <w:p w:rsidR="00504DA5" w:rsidRPr="001B3960" w:rsidRDefault="00504DA5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</w:p>
          <w:p w:rsidR="00504DA5" w:rsidRPr="001B3960" w:rsidRDefault="00504DA5" w:rsidP="007D312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 w:themeColor="text1"/>
                <w:sz w:val="36"/>
                <w:szCs w:val="36"/>
              </w:rPr>
            </w:pPr>
            <w:r w:rsidRPr="001B3960">
              <w:rPr>
                <w:rFonts w:ascii="Times New Roman" w:hAnsi="Times New Roman" w:cs="Times New Roman"/>
                <w:b/>
                <w:i/>
                <w:color w:val="000000" w:themeColor="text1"/>
                <w:sz w:val="36"/>
                <w:szCs w:val="36"/>
              </w:rPr>
              <w:t>Телефон доверия экстренной психологической помощи:</w:t>
            </w:r>
          </w:p>
          <w:p w:rsidR="00784FBC" w:rsidRPr="00203F5F" w:rsidRDefault="00504DA5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1B3960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8-800-30011-00</w:t>
            </w:r>
          </w:p>
          <w:p w:rsidR="00784FBC" w:rsidRDefault="00784FBC" w:rsidP="007D312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504DA5" w:rsidRDefault="00504DA5" w:rsidP="007D312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784FBC" w:rsidRDefault="00784FBC" w:rsidP="007D312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ГУ МВД России по Свердловской области</w:t>
            </w:r>
          </w:p>
          <w:p w:rsidR="00784FBC" w:rsidRPr="00D76139" w:rsidRDefault="00784FBC" w:rsidP="007D312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424" w:type="dxa"/>
            <w:shd w:val="clear" w:color="auto" w:fill="auto"/>
          </w:tcPr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 xml:space="preserve">Часть 3. Деяния, предусмотренные </w:t>
            </w:r>
            <w:hyperlink w:anchor="Par3985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8"/>
                  <w:szCs w:val="18"/>
                </w:rPr>
                <w:t>частями первой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или </w:t>
            </w:r>
            <w:hyperlink w:anchor="Par3991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8"/>
                  <w:szCs w:val="18"/>
                </w:rPr>
                <w:t>второй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настоящей статьи, совершенные: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а) организованной группой;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в) лицом, достигшим восемнадцатилетнего возраста, в отношении несовершеннолетнего;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г) в </w:t>
            </w:r>
            <w:hyperlink w:anchor="Par3970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8"/>
                  <w:szCs w:val="18"/>
                </w:rPr>
                <w:t>особо крупном размере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, -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наказываются лишением свободы на срок от 8 до 12 лет с лишением права занимать определенные должности или заниматься определенной деятельностью на срок до 20 лет или без такового и со штрафом в размере до 1 миллиона рублей или в размере заработной платы или </w:t>
            </w:r>
            <w:proofErr w:type="gramStart"/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иного дохода</w:t>
            </w:r>
            <w:proofErr w:type="gramEnd"/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осужденного за период до пяти лет либо без такового.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18"/>
              </w:rPr>
            </w:pP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Административная ответственность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Cs w:val="20"/>
              </w:rPr>
            </w:pP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Статья 6.8</w:t>
            </w: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Часть </w:t>
            </w:r>
            <w:hyperlink r:id="rId20" w:history="1">
              <w:r w:rsidRPr="00D76139">
                <w:rPr>
                  <w:rStyle w:val="a5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1</w:t>
              </w:r>
            </w:hyperlink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</w:t>
            </w: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Незаконные приобретение, хранение, перевозка, изготовление, переработка без цели сбыта</w:t>
            </w: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наркотических средств, психотропных веществ, </w:t>
            </w:r>
            <w:hyperlink r:id="rId21" w:history="1">
              <w:r w:rsidRPr="00D76139">
                <w:rPr>
                  <w:rStyle w:val="a5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растений</w:t>
              </w:r>
            </w:hyperlink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содержащих наркотические средства или психотропные вещества, либо их частей, содержащих наркотические средства или психотропные вещества, -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влекут наложение административного штрафа в размере </w:t>
            </w: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от 4 тысяч до 5 тысяч рублей</w:t>
            </w: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или </w:t>
            </w: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административный арест на срок до 15 суток</w:t>
            </w: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:rsidR="00D76139" w:rsidRPr="00D76139" w:rsidRDefault="00D76139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Статья 6.9. 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Часть </w:t>
            </w:r>
            <w:hyperlink r:id="rId22" w:history="1">
              <w:r w:rsidRPr="00D76139">
                <w:rPr>
                  <w:rStyle w:val="a5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1</w:t>
              </w:r>
            </w:hyperlink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</w:t>
            </w:r>
            <w:hyperlink r:id="rId23" w:history="1">
              <w:r w:rsidRPr="00D76139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8"/>
                  <w:szCs w:val="18"/>
                </w:rPr>
                <w:t>Потребление</w:t>
              </w:r>
            </w:hyperlink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наркотических средств или психотропных веществ без назначения врача</w:t>
            </w: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за исключением случаев, предусмотренных </w:t>
            </w:r>
            <w:hyperlink w:anchor="Par7020" w:history="1">
              <w:r w:rsidRPr="00D76139">
                <w:rPr>
                  <w:rStyle w:val="a5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частью 3 статьи 20.20</w:t>
              </w:r>
            </w:hyperlink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hyperlink w:anchor="Par7035" w:history="1">
              <w:r w:rsidRPr="00D76139">
                <w:rPr>
                  <w:rStyle w:val="a5"/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статьей 20.22</w:t>
              </w:r>
            </w:hyperlink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-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влечет наложение административного </w:t>
            </w: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штрафа в размере 4 тысяч до 5 тысяч рублей</w:t>
            </w: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или </w:t>
            </w: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административный арест на срок до 15 суток.</w:t>
            </w:r>
          </w:p>
          <w:p w:rsidR="00D76139" w:rsidRPr="00D76139" w:rsidRDefault="00D76139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Статья 20.20. 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Часть 3. </w:t>
            </w: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Потребление </w:t>
            </w:r>
            <w:r w:rsidRPr="00C42597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наркотических средств или психотропных веществ без назначения врача либо потребление иных одурманивающих веществ</w:t>
            </w: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на улицах, стадионах, в скверах, парках, в транспортном средстве общего пользования, а также </w:t>
            </w: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в других общественных местах</w:t>
            </w: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-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влечет наложение административного штрафа в размере </w:t>
            </w: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от 4 тысяч до 5 тысяч рублей или административный арест на срок до 15 суток</w:t>
            </w:r>
            <w:r w:rsidRPr="00D7613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:rsidR="007D3127" w:rsidRPr="00D76139" w:rsidRDefault="007D3127" w:rsidP="007D312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  <w:p w:rsidR="00D76139" w:rsidRPr="00D76139" w:rsidRDefault="00D76139" w:rsidP="00D7613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D761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Статья 20.22. </w:t>
            </w:r>
          </w:p>
          <w:p w:rsidR="00BC3CE0" w:rsidRPr="002538CC" w:rsidRDefault="00D76139" w:rsidP="00CF7DF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C42597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Появление в состоянии опьянения несовершеннолетних в возрасте до шестнадцати лет, а равно распитие ими </w:t>
            </w:r>
            <w:hyperlink w:anchor="Par1365" w:history="1">
              <w:r w:rsidRPr="00C42597">
                <w:rPr>
                  <w:rStyle w:val="a5"/>
                  <w:rFonts w:ascii="Times New Roman" w:hAnsi="Times New Roman" w:cs="Times New Roman"/>
                  <w:b/>
                  <w:color w:val="000000" w:themeColor="text1"/>
                  <w:sz w:val="18"/>
                  <w:szCs w:val="18"/>
                </w:rPr>
                <w:t>пива и напитков</w:t>
              </w:r>
            </w:hyperlink>
            <w:r w:rsidRPr="00C42597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, изготавливаемых на его основе, алкогольной и спиртосодержащей продукции, потребление ими наркотических средств или психотропных веществ</w:t>
            </w:r>
            <w:r w:rsidRPr="002538C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без назначения врача, иных одурманивающих веществ на улицах, стадионах, в скверах, парках, в транспортном средстве общего пользования, в других общественных </w:t>
            </w:r>
          </w:p>
          <w:p w:rsidR="00CF7DFE" w:rsidRPr="002538CC" w:rsidRDefault="00CF7DFE" w:rsidP="00CF7DFE">
            <w:pPr>
              <w:spacing w:after="0" w:line="240" w:lineRule="auto"/>
              <w:rPr>
                <w:noProof/>
                <w:lang w:eastAsia="ru-RU"/>
              </w:rPr>
            </w:pPr>
          </w:p>
          <w:p w:rsidR="00CF7DFE" w:rsidRDefault="00CF7DFE" w:rsidP="00CF7DFE">
            <w:pPr>
              <w:spacing w:after="0" w:line="240" w:lineRule="auto"/>
              <w:rPr>
                <w:noProof/>
                <w:lang w:eastAsia="ru-RU"/>
              </w:rPr>
            </w:pPr>
          </w:p>
          <w:p w:rsidR="00AE760A" w:rsidRDefault="00AE760A" w:rsidP="00CF7DFE">
            <w:pPr>
              <w:spacing w:after="0" w:line="240" w:lineRule="auto"/>
              <w:rPr>
                <w:noProof/>
                <w:lang w:eastAsia="ru-RU"/>
              </w:rPr>
            </w:pPr>
          </w:p>
          <w:p w:rsidR="00AE760A" w:rsidRDefault="00AE760A" w:rsidP="00CF7DFE">
            <w:pPr>
              <w:spacing w:after="0" w:line="240" w:lineRule="auto"/>
              <w:rPr>
                <w:noProof/>
                <w:lang w:eastAsia="ru-RU"/>
              </w:rPr>
            </w:pPr>
          </w:p>
          <w:p w:rsidR="00CF7DFE" w:rsidRPr="00CF7DFE" w:rsidRDefault="00CF7DFE" w:rsidP="00CF7DFE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</w:pPr>
            <w:r w:rsidRPr="00CF7DFE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t>НАРКОМАНИЯ – СМЕРТЬ ВСЕМУ ЧЕЛОВЕЧЕСТВУ</w:t>
            </w:r>
            <w:r w:rsidR="00FE767A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t>!</w:t>
            </w:r>
          </w:p>
          <w:p w:rsidR="00CF7DFE" w:rsidRDefault="00CF7DFE" w:rsidP="00CF7DFE">
            <w:pPr>
              <w:spacing w:after="0" w:line="240" w:lineRule="auto"/>
              <w:rPr>
                <w:noProof/>
                <w:lang w:eastAsia="ru-RU"/>
              </w:rPr>
            </w:pPr>
          </w:p>
          <w:p w:rsidR="00CF7DFE" w:rsidRDefault="00CF7DFE" w:rsidP="00CF7DFE">
            <w:pPr>
              <w:spacing w:after="0" w:line="240" w:lineRule="auto"/>
              <w:rPr>
                <w:noProof/>
                <w:lang w:eastAsia="ru-RU"/>
              </w:rPr>
            </w:pPr>
          </w:p>
          <w:p w:rsidR="00CF7DFE" w:rsidRDefault="00CF7DFE" w:rsidP="00CF7DFE">
            <w:pPr>
              <w:spacing w:after="0" w:line="240" w:lineRule="auto"/>
              <w:rPr>
                <w:noProof/>
                <w:lang w:eastAsia="ru-RU"/>
              </w:rPr>
            </w:pPr>
          </w:p>
          <w:p w:rsidR="00CF7DFE" w:rsidRDefault="00CF7DFE" w:rsidP="00CF7DFE">
            <w:pPr>
              <w:spacing w:after="0" w:line="240" w:lineRule="auto"/>
              <w:rPr>
                <w:noProof/>
                <w:lang w:eastAsia="ru-RU"/>
              </w:rPr>
            </w:pPr>
          </w:p>
          <w:p w:rsidR="00CF7DFE" w:rsidRDefault="00CF7DFE" w:rsidP="00CF7DFE">
            <w:pPr>
              <w:spacing w:after="0" w:line="240" w:lineRule="auto"/>
              <w:rPr>
                <w:noProof/>
                <w:lang w:eastAsia="ru-RU"/>
              </w:rPr>
            </w:pPr>
          </w:p>
          <w:p w:rsidR="00CF7DFE" w:rsidRPr="00D76139" w:rsidRDefault="00CF7DFE" w:rsidP="00CF7DF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810000" cy="3810000"/>
                  <wp:effectExtent l="19050" t="0" r="0" b="0"/>
                  <wp:docPr id="4" name="Рисунок 4" descr="1297001832_image4059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297001832_image4059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381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629E" w:rsidRPr="00752C14" w:rsidRDefault="0099629E" w:rsidP="00752C14">
      <w:pPr>
        <w:rPr>
          <w:sz w:val="18"/>
          <w:szCs w:val="18"/>
        </w:rPr>
      </w:pPr>
    </w:p>
    <w:sectPr w:rsidR="0099629E" w:rsidRPr="00752C14" w:rsidSect="00D76139">
      <w:pgSz w:w="16838" w:h="11906" w:orient="landscape"/>
      <w:pgMar w:top="142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0EF"/>
    <w:rsid w:val="00130F11"/>
    <w:rsid w:val="00171F18"/>
    <w:rsid w:val="001B3960"/>
    <w:rsid w:val="001B5E6A"/>
    <w:rsid w:val="00203F5F"/>
    <w:rsid w:val="002538CC"/>
    <w:rsid w:val="003167AC"/>
    <w:rsid w:val="00366C5E"/>
    <w:rsid w:val="00373DBE"/>
    <w:rsid w:val="004A16C3"/>
    <w:rsid w:val="004D7F0E"/>
    <w:rsid w:val="00504DA5"/>
    <w:rsid w:val="005C3EF4"/>
    <w:rsid w:val="0070380D"/>
    <w:rsid w:val="00752C14"/>
    <w:rsid w:val="00784FBC"/>
    <w:rsid w:val="007D3127"/>
    <w:rsid w:val="00892518"/>
    <w:rsid w:val="0099629E"/>
    <w:rsid w:val="00A47731"/>
    <w:rsid w:val="00AE760A"/>
    <w:rsid w:val="00BB1915"/>
    <w:rsid w:val="00BC3CE0"/>
    <w:rsid w:val="00C050EF"/>
    <w:rsid w:val="00C42597"/>
    <w:rsid w:val="00CE4F8A"/>
    <w:rsid w:val="00CF7DFE"/>
    <w:rsid w:val="00D76139"/>
    <w:rsid w:val="00FE67F0"/>
    <w:rsid w:val="00FE76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0E030D-EC56-4274-97FE-A8BF3175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C1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D31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4DA2B05F063D7E4C26DE5879FD511BE49B9188B61DBE74762D6F80B5E05F639C26E06C956CF076K222E" TargetMode="External"/><Relationship Id="rId13" Type="http://schemas.openxmlformats.org/officeDocument/2006/relationships/hyperlink" Target="consultantplus://offline/ref=604DA2B05F063D7E4C26DE5879FD511BE4999E8FB519BE74762D6F80B5E05F639C26E06C956CF177K221E" TargetMode="External"/><Relationship Id="rId18" Type="http://schemas.openxmlformats.org/officeDocument/2006/relationships/hyperlink" Target="consultantplus://offline/ref=604DA2B05F063D7E4C26DE5879FD511BE4999E8FB519BE74762D6F80B5E05F639C26E06C956CF177K227E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D47C90CC753168C04D7EE7D2C846BF7B482FB15D30DECB39AFC9826EAB3B098BD8719434B701ADE780EE" TargetMode="External"/><Relationship Id="rId7" Type="http://schemas.openxmlformats.org/officeDocument/2006/relationships/hyperlink" Target="consultantplus://offline/ref=604DA2B05F063D7E4C26DE5879FD511BE49B9188B61DBE74762D6F80B5E05F639C26E06C956CF076K221E" TargetMode="External"/><Relationship Id="rId12" Type="http://schemas.openxmlformats.org/officeDocument/2006/relationships/hyperlink" Target="consultantplus://offline/ref=604DA2B05F063D7E4C26DE5879FD511BE4999E8FB519BE74762D6F80B5E05F639C26E06C956CF177K227E" TargetMode="External"/><Relationship Id="rId17" Type="http://schemas.openxmlformats.org/officeDocument/2006/relationships/hyperlink" Target="consultantplus://offline/ref=604DA2B05F063D7E4C26DE5879FD511BE49B9188B61DBE74762D6F80B5E05F639C26E06C956CF074K226E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04DA2B05F063D7E4C26DE5879FD511BE49B9188B61DBE74762D6F80B5E05F639C26E06C956CF077K225E" TargetMode="External"/><Relationship Id="rId20" Type="http://schemas.openxmlformats.org/officeDocument/2006/relationships/hyperlink" Target="consultantplus://offline/ref=6D47C90CC753168C04D7EE7D2C846BF7B482F415D60EECB39AFC9826EAB3B098BD8719434B701ADD7803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04DA2B05F063D7E4C26DE5879FD511BE49B9188B61DBE74762D6F80B5E05F639C26E06C956CF076K220E" TargetMode="External"/><Relationship Id="rId11" Type="http://schemas.openxmlformats.org/officeDocument/2006/relationships/hyperlink" Target="consultantplus://offline/ref=604DA2B05F063D7E4C26DE5879FD511BE49B9188B61DBE74762D6F80B5E05F639C26E06C956CF077K225E" TargetMode="External"/><Relationship Id="rId24" Type="http://schemas.openxmlformats.org/officeDocument/2006/relationships/image" Target="media/image3.jpeg"/><Relationship Id="rId5" Type="http://schemas.openxmlformats.org/officeDocument/2006/relationships/image" Target="media/image2.jpeg"/><Relationship Id="rId15" Type="http://schemas.openxmlformats.org/officeDocument/2006/relationships/hyperlink" Target="consultantplus://offline/ref=604DA2B05F063D7E4C26DE5879FD511BE49B9188B61DBE74762D6F80B5E05F639C26E06C956CF174K22DE" TargetMode="External"/><Relationship Id="rId23" Type="http://schemas.openxmlformats.org/officeDocument/2006/relationships/hyperlink" Target="consultantplus://offline/ref=6D47C90CC753168C04D7EE7D2C846BF7B480FA14D70BECB39AFC9826EAB3B098BD8719434B7018DC7803E" TargetMode="External"/><Relationship Id="rId10" Type="http://schemas.openxmlformats.org/officeDocument/2006/relationships/hyperlink" Target="consultantplus://offline/ref=604DA2B05F063D7E4C26DE5879FD511BE49B9188B61DBE74762D6F80B5E05F639C26E06C956CF174K221E" TargetMode="External"/><Relationship Id="rId19" Type="http://schemas.openxmlformats.org/officeDocument/2006/relationships/hyperlink" Target="consultantplus://offline/ref=604DA2B05F063D7E4C26DE5879FD511BE49B9F8EB11FBE74762D6F80B5E05F639C26E06C956CF177K220E" TargetMode="Externa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604DA2B05F063D7E4C26DE5879FD511BE49B9188B61DBE74762D6F80B5E05F639C26E06C956CF076K22DE" TargetMode="External"/><Relationship Id="rId14" Type="http://schemas.openxmlformats.org/officeDocument/2006/relationships/hyperlink" Target="consultantplus://offline/ref=604DA2B05F063D7E4C26DE5879FD511BE49B9F8EB11FBE74762D6F80B5E05F639C26E06C956CF177K220E" TargetMode="External"/><Relationship Id="rId22" Type="http://schemas.openxmlformats.org/officeDocument/2006/relationships/hyperlink" Target="consultantplus://offline/ref=6D47C90CC753168C04D7EE7D2C846BF7B482F415D60EECB39AFC9826EAB3B098BD8719434B701ADC780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1447</Words>
  <Characters>8253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Hehulina</cp:lastModifiedBy>
  <cp:revision>2</cp:revision>
  <cp:lastPrinted>2013-02-14T07:26:00Z</cp:lastPrinted>
  <dcterms:created xsi:type="dcterms:W3CDTF">2021-06-22T11:47:00Z</dcterms:created>
  <dcterms:modified xsi:type="dcterms:W3CDTF">2021-06-22T11:47:00Z</dcterms:modified>
</cp:coreProperties>
</file>