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D318B6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E572C">
        <w:rPr>
          <w:rFonts w:ascii="Liberation Serif" w:hAnsi="Liberation Serif" w:cs="Liberation Serif"/>
          <w:b/>
          <w:bCs/>
          <w:sz w:val="28"/>
          <w:szCs w:val="28"/>
        </w:rPr>
        <w:t>1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011E9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>В</w:t>
      </w:r>
      <w:r w:rsidR="00D318B6">
        <w:rPr>
          <w:rFonts w:ascii="Liberation Serif" w:hAnsi="Liberation Serif" w:cs="Liberation Serif"/>
          <w:sz w:val="28"/>
          <w:szCs w:val="28"/>
        </w:rPr>
        <w:t>о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D318B6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011E9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011E9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011E9">
        <w:rPr>
          <w:rFonts w:ascii="Liberation Serif" w:hAnsi="Liberation Serif" w:cs="Liberation Serif"/>
          <w:sz w:val="28"/>
          <w:szCs w:val="28"/>
        </w:rPr>
        <w:t>20</w:t>
      </w:r>
      <w:r w:rsidR="004E572C">
        <w:rPr>
          <w:rFonts w:ascii="Liberation Serif" w:hAnsi="Liberation Serif" w:cs="Liberation Serif"/>
          <w:sz w:val="28"/>
          <w:szCs w:val="28"/>
        </w:rPr>
        <w:t>21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год</w:t>
      </w:r>
      <w:r w:rsidR="00A25AD7" w:rsidRPr="00B011E9">
        <w:rPr>
          <w:rFonts w:ascii="Liberation Serif" w:hAnsi="Liberation Serif" w:cs="Liberation Serif"/>
          <w:sz w:val="28"/>
          <w:szCs w:val="28"/>
        </w:rPr>
        <w:t>а</w:t>
      </w:r>
      <w:r w:rsidRPr="00B011E9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011E9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011E9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EE5D32" w:rsidRPr="00EE5D32">
        <w:rPr>
          <w:rFonts w:ascii="Liberation Serif" w:hAnsi="Liberation Serif" w:cs="Liberation Serif"/>
          <w:sz w:val="28"/>
          <w:szCs w:val="28"/>
        </w:rPr>
        <w:t>2264</w:t>
      </w:r>
      <w:r w:rsidR="002E7485" w:rsidRPr="00B011E9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7C6C00">
        <w:rPr>
          <w:rFonts w:ascii="Liberation Serif" w:hAnsi="Liberation Serif" w:cs="Liberation Serif"/>
          <w:sz w:val="28"/>
          <w:szCs w:val="28"/>
        </w:rPr>
        <w:t>я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011E9">
        <w:rPr>
          <w:rFonts w:ascii="Liberation Serif" w:hAnsi="Liberation Serif" w:cs="Liberation Serif"/>
          <w:sz w:val="28"/>
          <w:szCs w:val="28"/>
        </w:rPr>
        <w:t>,</w:t>
      </w:r>
      <w:r w:rsidR="00E82539" w:rsidRPr="00B011E9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5E3510" w:rsidRPr="00B011E9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лиц, 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что на </w:t>
      </w:r>
      <w:r w:rsidR="00EE5D32" w:rsidRPr="00EE5D32">
        <w:rPr>
          <w:rFonts w:ascii="Liberation Serif" w:hAnsi="Liberation Serif" w:cs="Liberation Serif"/>
          <w:sz w:val="28"/>
          <w:szCs w:val="28"/>
        </w:rPr>
        <w:t>10</w:t>
      </w:r>
      <w:r w:rsidR="00B011E9" w:rsidRPr="00B011E9">
        <w:rPr>
          <w:rFonts w:ascii="Liberation Serif" w:hAnsi="Liberation Serif" w:cs="Liberation Serif"/>
          <w:sz w:val="28"/>
          <w:szCs w:val="28"/>
        </w:rPr>
        <w:t>%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EE5D32">
        <w:rPr>
          <w:rFonts w:ascii="Liberation Serif" w:hAnsi="Liberation Serif" w:cs="Liberation Serif"/>
          <w:sz w:val="28"/>
          <w:szCs w:val="28"/>
        </w:rPr>
        <w:t>меньше</w:t>
      </w:r>
      <w:r w:rsidR="00644978" w:rsidRPr="00B011E9">
        <w:rPr>
          <w:rFonts w:ascii="Liberation Serif" w:hAnsi="Liberation Serif" w:cs="Liberation Serif"/>
          <w:sz w:val="28"/>
          <w:szCs w:val="28"/>
        </w:rPr>
        <w:t xml:space="preserve">, чем </w:t>
      </w:r>
      <w:r w:rsidR="00B011E9" w:rsidRPr="00B011E9">
        <w:rPr>
          <w:rFonts w:ascii="Liberation Serif" w:hAnsi="Liberation Serif" w:cs="Liberation Serif"/>
          <w:sz w:val="28"/>
          <w:szCs w:val="28"/>
        </w:rPr>
        <w:t>за </w:t>
      </w:r>
      <w:r w:rsidR="008C5C1A" w:rsidRPr="00B011E9">
        <w:rPr>
          <w:rFonts w:ascii="Liberation Serif" w:hAnsi="Liberation Serif" w:cs="Liberation Serif"/>
          <w:sz w:val="28"/>
          <w:szCs w:val="28"/>
        </w:rPr>
        <w:t>аналогичный период 20</w:t>
      </w:r>
      <w:r w:rsidR="004E572C">
        <w:rPr>
          <w:rFonts w:ascii="Liberation Serif" w:hAnsi="Liberation Serif" w:cs="Liberation Serif"/>
          <w:sz w:val="28"/>
          <w:szCs w:val="28"/>
        </w:rPr>
        <w:t>20</w:t>
      </w:r>
      <w:r w:rsidR="008C5C1A" w:rsidRPr="00B011E9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936A83" w:rsidRPr="00B011E9">
        <w:rPr>
          <w:rFonts w:ascii="Liberation Serif" w:hAnsi="Liberation Serif" w:cs="Liberation Serif"/>
          <w:sz w:val="28"/>
          <w:szCs w:val="28"/>
        </w:rPr>
        <w:t>.</w:t>
      </w:r>
    </w:p>
    <w:p w:rsidR="00DF6B34" w:rsidRPr="00B011E9" w:rsidRDefault="00FC758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sz w:val="28"/>
          <w:szCs w:val="28"/>
        </w:rPr>
        <w:t xml:space="preserve">Из </w:t>
      </w:r>
      <w:r w:rsidR="00F40A63">
        <w:rPr>
          <w:rFonts w:ascii="Liberation Serif" w:hAnsi="Liberation Serif" w:cs="Liberation Serif"/>
          <w:sz w:val="28"/>
          <w:szCs w:val="28"/>
        </w:rPr>
        <w:t>2264</w:t>
      </w:r>
      <w:r w:rsidR="00AA4C96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поступивших обращений граждан: </w:t>
      </w:r>
      <w:r w:rsidR="00F40A63">
        <w:rPr>
          <w:rFonts w:ascii="Liberation Serif" w:hAnsi="Liberation Serif" w:cs="Liberation Serif"/>
          <w:color w:val="000000" w:themeColor="text1"/>
          <w:sz w:val="28"/>
          <w:szCs w:val="28"/>
        </w:rPr>
        <w:t>2262</w:t>
      </w:r>
      <w:r w:rsidR="002B2553" w:rsidRPr="00B011E9">
        <w:rPr>
          <w:rFonts w:ascii="Liberation Serif" w:hAnsi="Liberation Serif" w:cs="Liberation Serif"/>
          <w:sz w:val="28"/>
          <w:szCs w:val="28"/>
        </w:rPr>
        <w:t> – </w:t>
      </w:r>
      <w:r w:rsidR="00DF6B34" w:rsidRPr="00B011E9">
        <w:rPr>
          <w:rFonts w:ascii="Liberation Serif" w:hAnsi="Liberation Serif" w:cs="Liberation Serif"/>
          <w:sz w:val="28"/>
          <w:szCs w:val="28"/>
        </w:rPr>
        <w:t>письменн</w:t>
      </w:r>
      <w:r w:rsidR="00AA4C96" w:rsidRPr="00B011E9">
        <w:rPr>
          <w:rFonts w:ascii="Liberation Serif" w:hAnsi="Liberation Serif" w:cs="Liberation Serif"/>
          <w:sz w:val="28"/>
          <w:szCs w:val="28"/>
        </w:rPr>
        <w:t>ы</w:t>
      </w:r>
      <w:r w:rsidR="007C2AEF">
        <w:rPr>
          <w:rFonts w:ascii="Liberation Serif" w:hAnsi="Liberation Serif" w:cs="Liberation Serif"/>
          <w:sz w:val="28"/>
          <w:szCs w:val="28"/>
        </w:rPr>
        <w:t>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2B2553" w:rsidRPr="00B011E9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305732">
        <w:rPr>
          <w:rFonts w:ascii="Liberation Serif" w:hAnsi="Liberation Serif" w:cs="Liberation Serif"/>
          <w:sz w:val="28"/>
          <w:szCs w:val="28"/>
        </w:rPr>
        <w:t>1</w:t>
      </w:r>
      <w:r w:rsidR="00F40A63">
        <w:rPr>
          <w:rFonts w:ascii="Liberation Serif" w:hAnsi="Liberation Serif" w:cs="Liberation Serif"/>
          <w:sz w:val="28"/>
          <w:szCs w:val="28"/>
        </w:rPr>
        <w:t>674</w:t>
      </w:r>
      <w:r w:rsidR="00990CDD" w:rsidRPr="00B011E9">
        <w:rPr>
          <w:rFonts w:ascii="Liberation Serif" w:hAnsi="Liberation Serif" w:cs="Liberation Serif"/>
          <w:sz w:val="28"/>
          <w:szCs w:val="28"/>
        </w:rPr>
        <w:t xml:space="preserve"> –</w:t>
      </w:r>
      <w:r w:rsidR="004B46A5" w:rsidRPr="00B011E9">
        <w:rPr>
          <w:rFonts w:ascii="Liberation Serif" w:hAnsi="Liberation Serif" w:cs="Liberation Serif"/>
          <w:sz w:val="28"/>
          <w:szCs w:val="28"/>
        </w:rPr>
        <w:t xml:space="preserve"> 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в </w:t>
      </w:r>
      <w:r w:rsidR="002B2553" w:rsidRPr="00B011E9">
        <w:rPr>
          <w:rFonts w:ascii="Liberation Serif" w:hAnsi="Liberation Serif" w:cs="Liberation Serif"/>
          <w:sz w:val="28"/>
          <w:szCs w:val="28"/>
        </w:rPr>
        <w:t>электронном виде</w:t>
      </w:r>
      <w:r w:rsidR="00990CDD" w:rsidRPr="00B011E9">
        <w:rPr>
          <w:rFonts w:ascii="Liberation Serif" w:hAnsi="Liberation Serif" w:cs="Liberation Serif"/>
          <w:sz w:val="28"/>
          <w:szCs w:val="28"/>
        </w:rPr>
        <w:t>, поступивших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через официальный сайт Министерства (http://msp.midural.ru/) посредством интерактивной страницы </w:t>
      </w:r>
      <w:r w:rsidR="00D014B1" w:rsidRPr="00B011E9">
        <w:rPr>
          <w:rFonts w:ascii="Liberation Serif" w:hAnsi="Liberation Serif" w:cs="Liberation Serif"/>
          <w:sz w:val="28"/>
          <w:szCs w:val="28"/>
        </w:rPr>
        <w:t>«Электронная приемная»</w:t>
      </w:r>
      <w:r w:rsidR="00DF6B34" w:rsidRPr="00B011E9">
        <w:rPr>
          <w:rFonts w:ascii="Liberation Serif" w:hAnsi="Liberation Serif" w:cs="Liberation Serif"/>
          <w:sz w:val="28"/>
          <w:szCs w:val="28"/>
        </w:rPr>
        <w:t xml:space="preserve"> и электронную почту. </w:t>
      </w:r>
    </w:p>
    <w:p w:rsidR="006F6848" w:rsidRPr="00B011E9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011E9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3752850"/>
            <wp:effectExtent l="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011E9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011E9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hAnsi="Liberation Serif" w:cs="Liberation Serif"/>
          <w:sz w:val="24"/>
          <w:szCs w:val="28"/>
        </w:rPr>
        <w:t>Рис</w:t>
      </w:r>
      <w:r w:rsidR="00D15E92" w:rsidRPr="00B011E9">
        <w:rPr>
          <w:rFonts w:ascii="Liberation Serif" w:hAnsi="Liberation Serif" w:cs="Liberation Serif"/>
          <w:sz w:val="24"/>
          <w:szCs w:val="28"/>
        </w:rPr>
        <w:t>. 1</w:t>
      </w:r>
      <w:r w:rsidR="005959B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011E9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011E9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011E9">
        <w:rPr>
          <w:rFonts w:ascii="Liberation Serif" w:hAnsi="Liberation Serif" w:cs="Liberation Serif"/>
          <w:sz w:val="24"/>
          <w:szCs w:val="28"/>
        </w:rPr>
        <w:t>в</w:t>
      </w:r>
      <w:r w:rsidR="00F40A63">
        <w:rPr>
          <w:rFonts w:ascii="Liberation Serif" w:hAnsi="Liberation Serif" w:cs="Liberation Serif"/>
          <w:sz w:val="24"/>
          <w:szCs w:val="28"/>
        </w:rPr>
        <w:t>о</w:t>
      </w:r>
      <w:r w:rsidR="00380C5F" w:rsidRPr="00B011E9">
        <w:rPr>
          <w:rFonts w:ascii="Liberation Serif" w:hAnsi="Liberation Serif" w:cs="Liberation Serif"/>
          <w:sz w:val="24"/>
          <w:szCs w:val="28"/>
        </w:rPr>
        <w:t xml:space="preserve"> </w:t>
      </w:r>
      <w:r w:rsidR="00380C5F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F40A63" w:rsidRPr="00B011E9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011E9">
        <w:rPr>
          <w:rFonts w:ascii="Liberation Serif" w:hAnsi="Liberation Serif" w:cs="Liberation Serif"/>
          <w:sz w:val="24"/>
          <w:szCs w:val="28"/>
        </w:rPr>
        <w:t>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011E9">
        <w:rPr>
          <w:rFonts w:ascii="Liberation Serif" w:hAnsi="Liberation Serif" w:cs="Liberation Serif"/>
          <w:sz w:val="24"/>
          <w:szCs w:val="28"/>
        </w:rPr>
        <w:t>2</w:t>
      </w:r>
      <w:r w:rsidR="00305732">
        <w:rPr>
          <w:rFonts w:ascii="Liberation Serif" w:hAnsi="Liberation Serif" w:cs="Liberation Serif"/>
          <w:sz w:val="24"/>
          <w:szCs w:val="28"/>
        </w:rPr>
        <w:t>1</w:t>
      </w:r>
      <w:r w:rsidR="00B011E9" w:rsidRPr="00B011E9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011E9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305732">
        <w:rPr>
          <w:rFonts w:ascii="Liberation Serif" w:hAnsi="Liberation Serif" w:cs="Liberation Serif"/>
          <w:sz w:val="24"/>
          <w:szCs w:val="28"/>
        </w:rPr>
        <w:t>20</w:t>
      </w:r>
      <w:r w:rsidR="00D15E92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011E9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011E9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194F6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F244C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1916D5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</w:t>
      </w:r>
      <w:r w:rsidR="00B011E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города Екатеринбург.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011E9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011E9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p w:rsidR="00152C50" w:rsidRPr="00B011E9" w:rsidRDefault="008A6D11" w:rsidP="00380C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Сведения о количестве поступивших обращений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по территориальной принадлежности заявителей</w:t>
      </w:r>
      <w:r w:rsidR="005959BF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за </w:t>
      </w:r>
      <w:r w:rsidR="00F40A63"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</w:t>
      </w:r>
      <w:r w:rsidR="006F6848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>2</w:t>
      </w:r>
      <w:r w:rsidR="000C0458">
        <w:rPr>
          <w:rFonts w:ascii="Liberation Serif" w:eastAsia="Times New Roman" w:hAnsi="Liberation Serif" w:cs="Liberation Serif"/>
          <w:sz w:val="24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</w:t>
      </w:r>
      <w:r w:rsidR="004A4329" w:rsidRPr="00B011E9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152C50" w:rsidRPr="00B011E9">
        <w:rPr>
          <w:rFonts w:ascii="Liberation Serif" w:hAnsi="Liberation Serif" w:cs="Liberation Serif"/>
          <w:sz w:val="24"/>
          <w:szCs w:val="28"/>
        </w:rPr>
        <w:t>(в сравнении с аналогичным периодом 20</w:t>
      </w:r>
      <w:r w:rsidR="000C0458">
        <w:rPr>
          <w:rFonts w:ascii="Liberation Serif" w:hAnsi="Liberation Serif" w:cs="Liberation Serif"/>
          <w:sz w:val="24"/>
          <w:szCs w:val="28"/>
        </w:rPr>
        <w:t>20</w:t>
      </w:r>
      <w:r w:rsidR="00152C50" w:rsidRPr="00B011E9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152C50" w:rsidRPr="00B011E9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011E9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466C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011E9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7B4A50" w:rsidRPr="00B011E9" w:rsidTr="007B4A50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011E9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2021</w:t>
            </w:r>
          </w:p>
        </w:tc>
      </w:tr>
      <w:tr w:rsidR="007B4A50" w:rsidRPr="00B011E9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F40A63" w:rsidP="00F40A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7B4A50"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.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B011E9" w:rsidRDefault="00F40A63" w:rsidP="00F40A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5.1</w:t>
            </w:r>
          </w:p>
        </w:tc>
      </w:tr>
      <w:tr w:rsidR="007B4A50" w:rsidRPr="00B011E9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Южный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F40A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F40A63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4.3</w:t>
            </w:r>
          </w:p>
        </w:tc>
      </w:tr>
      <w:tr w:rsidR="007B4A50" w:rsidRPr="00B011E9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Восточный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5.3</w:t>
            </w:r>
          </w:p>
        </w:tc>
      </w:tr>
      <w:tr w:rsidR="007B4A50" w:rsidRPr="00B011E9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Горнозаводской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F40A6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</w:t>
            </w:r>
            <w:r w:rsidR="00F40A63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F40A63" w:rsidRDefault="00F40A63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3.2</w:t>
            </w:r>
          </w:p>
        </w:tc>
      </w:tr>
      <w:tr w:rsidR="007B4A50" w:rsidRPr="00B011E9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Западный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82539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88253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88253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82539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3.5</w:t>
            </w:r>
          </w:p>
        </w:tc>
      </w:tr>
      <w:tr w:rsidR="007B4A50" w:rsidRPr="00B011E9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7B4A50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Северный УО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82539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4A50" w:rsidRPr="00B011E9" w:rsidRDefault="007B4A50" w:rsidP="0088253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</w:t>
            </w:r>
            <w:r w:rsidR="0088253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882539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A50" w:rsidRPr="007B4A50" w:rsidRDefault="00882539" w:rsidP="007B4A5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2.7</w:t>
            </w:r>
          </w:p>
        </w:tc>
      </w:tr>
    </w:tbl>
    <w:p w:rsidR="002F4CBD" w:rsidRPr="00B011E9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7B4A50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Сысертский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Малышевский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 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Сухой Лог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муниципальное образование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 Алапаевск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Ирбит, Тавдинский</w:t>
      </w:r>
      <w:r w:rsidR="007B4A5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50CAB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городской округ,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Верх-Нейвинский, 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Кировградский</w:t>
      </w:r>
      <w:r w:rsidR="007B4A50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Артинский 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82539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0458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0C045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82539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Красноуфимск.</w:t>
      </w:r>
    </w:p>
    <w:p w:rsidR="00873B1B" w:rsidRPr="00B011E9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6816E1" w:rsidRPr="00B011E9" w:rsidRDefault="006816E1" w:rsidP="00BA6B50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B011E9" w:rsidRDefault="009633A3" w:rsidP="009633A3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7C6C00" w:rsidRDefault="007C6C00" w:rsidP="007C6C0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3714E">
        <w:rPr>
          <w:rFonts w:ascii="Liberation Serif" w:hAnsi="Liberation Serif" w:cs="Liberation Serif"/>
          <w:sz w:val="28"/>
          <w:szCs w:val="28"/>
        </w:rPr>
        <w:t xml:space="preserve">Во </w:t>
      </w:r>
      <w:r w:rsidRPr="0073714E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Pr="0073714E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73714E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73714E">
        <w:rPr>
          <w:rFonts w:ascii="Liberation Serif" w:hAnsi="Liberation Serif" w:cs="Liberation Serif"/>
          <w:sz w:val="28"/>
          <w:szCs w:val="28"/>
        </w:rPr>
        <w:t>квартале 2021 года увеличилось количество обращений граждан по вопросу предоставления мер социальной поддержки семьям с детьми, что объясняется необходимостью переоформления документов для назначения ежемесячной денежной выплаты на детей в возрасте от трех до семи лет включительно.</w:t>
      </w:r>
      <w:r w:rsidRPr="007C6C0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4364B" w:rsidRPr="00B011E9" w:rsidRDefault="0084364B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Неизменно остается достаточно высоким количество обращений граждан по вопросам социального обслуживания, применения семейного законодательства,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усыновления (удочерения) детей, 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обеспечения жиль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м отдельных категорий граждан, 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выплаты пособий гражданам, имеющим детей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,</w:t>
      </w:r>
      <w:r w:rsidR="00F83D8F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</w:t>
      </w:r>
      <w:r w:rsidR="00B011E9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и разъяснения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права на</w:t>
      </w:r>
      <w:r w:rsidR="00CA02AE"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получение мер социальной поддержки.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84364B" w:rsidRPr="00B011E9" w:rsidRDefault="0084364B" w:rsidP="0084364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DD45E3" w:rsidRPr="00B011E9" w:rsidRDefault="00DD45E3" w:rsidP="0084364B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</w:p>
    <w:p w:rsidR="0073714E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73714E" w:rsidRDefault="0073714E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4E572C" w:rsidRPr="003759CF" w:rsidRDefault="004E572C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>Работа с устными обращениями граждан</w:t>
      </w:r>
    </w:p>
    <w:p w:rsidR="004E572C" w:rsidRPr="00E57784" w:rsidRDefault="004E572C" w:rsidP="004E572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0"/>
          <w:szCs w:val="28"/>
          <w:lang w:eastAsia="ru-RU"/>
        </w:rPr>
      </w:pPr>
    </w:p>
    <w:p w:rsidR="004E572C" w:rsidRPr="00732FA4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Указом Губернатора Свердловской области от 18.03.2020 № 100-УГ «О введении на территории Свердловской области режима повышенной готовности и принятия дополнительных мер по защите населения от новой коронавирусной инфекции (2019-nCoV)» проведение личных приемов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Министром социальной политики Свердловской области А.В. Злоказовым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и 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специалистами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Министерства</w:t>
      </w:r>
      <w:r w:rsidRPr="00732FA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приостановлено в целях недопущения распространения инфекции. </w:t>
      </w: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лектронном адресе Министерства </w:t>
      </w: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размещена на официальном сайте Министерства (http://msp.midural.ru). 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4E572C" w:rsidRPr="00872A91" w:rsidRDefault="004E572C" w:rsidP="004E572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0"/>
          <w:szCs w:val="28"/>
          <w:lang w:eastAsia="ru-RU"/>
        </w:rPr>
      </w:pPr>
    </w:p>
    <w:p w:rsidR="004E572C" w:rsidRPr="003759CF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4E572C" w:rsidRPr="00844CD7" w:rsidRDefault="004E572C" w:rsidP="004E572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759C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351E5" w:rsidRPr="00B011E9" w:rsidRDefault="00D351E5" w:rsidP="004E572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sectPr w:rsidR="00D351E5" w:rsidRPr="00B011E9" w:rsidSect="000C0458">
      <w:headerReference w:type="default" r:id="rId9"/>
      <w:pgSz w:w="11906" w:h="16838"/>
      <w:pgMar w:top="1134" w:right="567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C55" w:rsidRDefault="00757C55" w:rsidP="00154BF2">
      <w:pPr>
        <w:spacing w:after="0" w:line="240" w:lineRule="auto"/>
      </w:pPr>
      <w:r>
        <w:separator/>
      </w:r>
    </w:p>
  </w:endnote>
  <w:endnote w:type="continuationSeparator" w:id="0">
    <w:p w:rsidR="00757C55" w:rsidRDefault="00757C55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C55" w:rsidRDefault="00757C55" w:rsidP="00154BF2">
      <w:pPr>
        <w:spacing w:after="0" w:line="240" w:lineRule="auto"/>
      </w:pPr>
      <w:r>
        <w:separator/>
      </w:r>
    </w:p>
  </w:footnote>
  <w:footnote w:type="continuationSeparator" w:id="0">
    <w:p w:rsidR="00757C55" w:rsidRDefault="00757C55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0595342"/>
      <w:docPartObj>
        <w:docPartGallery w:val="Page Numbers (Top of Page)"/>
        <w:docPartUnique/>
      </w:docPartObj>
    </w:sdtPr>
    <w:sdtEndPr/>
    <w:sdtContent>
      <w:p w:rsidR="00EF2A35" w:rsidRDefault="00EF2A35" w:rsidP="00B011E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714E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4936"/>
    <w:rsid w:val="00537332"/>
    <w:rsid w:val="00541410"/>
    <w:rsid w:val="0054620A"/>
    <w:rsid w:val="00546887"/>
    <w:rsid w:val="00556D2B"/>
    <w:rsid w:val="0056071F"/>
    <w:rsid w:val="00560B2B"/>
    <w:rsid w:val="00582ED2"/>
    <w:rsid w:val="005845C8"/>
    <w:rsid w:val="005850AF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7AD2"/>
    <w:rsid w:val="008213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73B1B"/>
    <w:rsid w:val="00875300"/>
    <w:rsid w:val="008761A8"/>
    <w:rsid w:val="00880284"/>
    <w:rsid w:val="00882539"/>
    <w:rsid w:val="00883667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7E9B"/>
    <w:rsid w:val="00BE5DE2"/>
    <w:rsid w:val="00C060D5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733"/>
    <w:rsid w:val="00C962C3"/>
    <w:rsid w:val="00CA02AE"/>
    <w:rsid w:val="00CA0CF9"/>
    <w:rsid w:val="00CA19D4"/>
    <w:rsid w:val="00CA43D3"/>
    <w:rsid w:val="00CB3FDE"/>
    <w:rsid w:val="00CB4E74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92E49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6175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E4D8B"/>
    <w:rsid w:val="00FE69B0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1674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2020 года </c:v>
                </c:pt>
                <c:pt idx="1">
                  <c:v>II квартал 2021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1445</c:v>
                </c:pt>
                <c:pt idx="1">
                  <c:v>1674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2264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 квартал 2020 года </c:v>
                </c:pt>
                <c:pt idx="1">
                  <c:v>II квартал 2021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2501</c:v>
                </c:pt>
                <c:pt idx="1">
                  <c:v>2264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677955424"/>
        <c:axId val="677956208"/>
      </c:barChart>
      <c:catAx>
        <c:axId val="6779554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77956208"/>
        <c:crosses val="autoZero"/>
        <c:auto val="1"/>
        <c:lblAlgn val="ctr"/>
        <c:lblOffset val="100"/>
        <c:noMultiLvlLbl val="0"/>
      </c:catAx>
      <c:valAx>
        <c:axId val="67795620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77955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03FFB-B2DE-40EA-BE21-18A99339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2</cp:revision>
  <cp:lastPrinted>2021-07-01T05:17:00Z</cp:lastPrinted>
  <dcterms:created xsi:type="dcterms:W3CDTF">2021-07-01T08:14:00Z</dcterms:created>
  <dcterms:modified xsi:type="dcterms:W3CDTF">2021-07-01T08:14:00Z</dcterms:modified>
</cp:coreProperties>
</file>