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54E2D" w:rsidRPr="00054E2D" w:rsidRDefault="00054E2D" w:rsidP="00CE16C5">
      <w:pPr>
        <w:spacing w:after="0"/>
        <w:jc w:val="center"/>
        <w:rPr>
          <w:rFonts w:ascii="Liberation Serif" w:eastAsia="Calibri" w:hAnsi="Liberation Serif" w:cs="Liberation Serif"/>
          <w:b/>
          <w:i/>
          <w:sz w:val="32"/>
          <w:szCs w:val="27"/>
          <w:lang w:eastAsia="en-US"/>
        </w:rPr>
      </w:pPr>
      <w:r w:rsidRPr="00054E2D">
        <w:rPr>
          <w:rFonts w:ascii="Liberation Serif" w:eastAsia="Calibri" w:hAnsi="Liberation Serif" w:cs="Liberation Serif"/>
          <w:b/>
          <w:i/>
          <w:sz w:val="32"/>
          <w:szCs w:val="27"/>
          <w:lang w:eastAsia="en-US"/>
        </w:rPr>
        <w:t>государственное автономное стационарное учреждение</w:t>
      </w:r>
    </w:p>
    <w:p w:rsidR="00054E2D" w:rsidRPr="00054E2D" w:rsidRDefault="00054E2D" w:rsidP="00CE16C5">
      <w:pPr>
        <w:spacing w:after="0"/>
        <w:jc w:val="center"/>
        <w:rPr>
          <w:rFonts w:ascii="Liberation Serif" w:eastAsia="Calibri" w:hAnsi="Liberation Serif" w:cs="Liberation Serif"/>
          <w:b/>
          <w:i/>
          <w:sz w:val="32"/>
          <w:szCs w:val="27"/>
          <w:lang w:eastAsia="en-US"/>
        </w:rPr>
      </w:pPr>
      <w:r w:rsidRPr="00054E2D">
        <w:rPr>
          <w:rFonts w:ascii="Liberation Serif" w:eastAsia="Calibri" w:hAnsi="Liberation Serif" w:cs="Liberation Serif"/>
          <w:b/>
          <w:i/>
          <w:sz w:val="32"/>
          <w:szCs w:val="27"/>
          <w:lang w:eastAsia="en-US"/>
        </w:rPr>
        <w:t>социального обслуживания Свердловской области</w:t>
      </w:r>
    </w:p>
    <w:p w:rsidR="00054E2D" w:rsidRPr="00054E2D" w:rsidRDefault="00054E2D" w:rsidP="00CE16C5">
      <w:pPr>
        <w:spacing w:after="0"/>
        <w:jc w:val="center"/>
        <w:rPr>
          <w:rFonts w:ascii="Liberation Serif" w:eastAsia="Calibri" w:hAnsi="Liberation Serif" w:cs="Liberation Serif"/>
          <w:b/>
          <w:i/>
          <w:sz w:val="32"/>
          <w:szCs w:val="27"/>
          <w:lang w:eastAsia="en-US"/>
        </w:rPr>
      </w:pPr>
      <w:r w:rsidRPr="00054E2D">
        <w:rPr>
          <w:rFonts w:ascii="Liberation Serif" w:eastAsia="Calibri" w:hAnsi="Liberation Serif" w:cs="Liberation Serif"/>
          <w:b/>
          <w:i/>
          <w:sz w:val="32"/>
          <w:szCs w:val="27"/>
          <w:lang w:eastAsia="en-US"/>
        </w:rPr>
        <w:t>«Режевской дом-интернат для престарелых и инвалидов»</w:t>
      </w:r>
    </w:p>
    <w:p w:rsidR="00054E2D" w:rsidRPr="00054E2D" w:rsidRDefault="00054E2D" w:rsidP="00CE16C5">
      <w:pPr>
        <w:spacing w:after="0"/>
        <w:jc w:val="center"/>
        <w:rPr>
          <w:rFonts w:ascii="Liberation Serif" w:eastAsia="Calibri" w:hAnsi="Liberation Serif" w:cs="Liberation Serif"/>
          <w:sz w:val="32"/>
          <w:szCs w:val="27"/>
          <w:lang w:eastAsia="en-US"/>
        </w:rPr>
      </w:pPr>
    </w:p>
    <w:p w:rsidR="00054E2D" w:rsidRPr="00054E2D" w:rsidRDefault="00054E2D" w:rsidP="00CE16C5">
      <w:pPr>
        <w:spacing w:after="0"/>
        <w:jc w:val="center"/>
        <w:rPr>
          <w:rFonts w:ascii="Liberation Serif" w:eastAsia="Calibri" w:hAnsi="Liberation Serif" w:cs="Liberation Serif"/>
          <w:sz w:val="32"/>
          <w:szCs w:val="27"/>
          <w:lang w:eastAsia="en-US"/>
        </w:rPr>
      </w:pPr>
      <w:r w:rsidRPr="00054E2D">
        <w:rPr>
          <w:rFonts w:ascii="Liberation Serif" w:eastAsia="Calibri" w:hAnsi="Liberation Serif" w:cs="Liberation Serif"/>
          <w:sz w:val="32"/>
          <w:szCs w:val="27"/>
          <w:lang w:eastAsia="en-US"/>
        </w:rPr>
        <w:t>П Р И К А З</w:t>
      </w:r>
    </w:p>
    <w:p w:rsidR="00054E2D" w:rsidRPr="00054E2D" w:rsidRDefault="00054E2D" w:rsidP="00CE16C5">
      <w:pPr>
        <w:spacing w:after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54E2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:rsidR="00054E2D" w:rsidRPr="00054E2D" w:rsidRDefault="005821E1" w:rsidP="00CE16C5">
      <w:pPr>
        <w:spacing w:after="0"/>
        <w:rPr>
          <w:rFonts w:ascii="Liberation Serif" w:eastAsia="Calibri" w:hAnsi="Liberation Serif" w:cs="Liberation Serif"/>
          <w:sz w:val="27"/>
          <w:szCs w:val="27"/>
          <w:lang w:eastAsia="en-US"/>
        </w:rPr>
      </w:pPr>
      <w:r>
        <w:rPr>
          <w:rFonts w:ascii="Liberation Serif" w:eastAsia="Calibri" w:hAnsi="Liberation Serif" w:cs="Liberation Serif"/>
          <w:sz w:val="27"/>
          <w:szCs w:val="27"/>
          <w:lang w:eastAsia="en-US"/>
        </w:rPr>
        <w:t>31</w:t>
      </w:r>
      <w:r w:rsidR="00054E2D" w:rsidRPr="00054E2D">
        <w:rPr>
          <w:rFonts w:ascii="Liberation Serif" w:eastAsia="Calibri" w:hAnsi="Liberation Serif" w:cs="Liberation Serif"/>
          <w:sz w:val="27"/>
          <w:szCs w:val="27"/>
          <w:lang w:eastAsia="en-US"/>
        </w:rPr>
        <w:t>.</w:t>
      </w:r>
      <w:r>
        <w:rPr>
          <w:rFonts w:ascii="Liberation Serif" w:eastAsia="Calibri" w:hAnsi="Liberation Serif" w:cs="Liberation Serif"/>
          <w:sz w:val="27"/>
          <w:szCs w:val="27"/>
          <w:lang w:eastAsia="en-US"/>
        </w:rPr>
        <w:t>0</w:t>
      </w:r>
      <w:r w:rsidR="002144C0">
        <w:rPr>
          <w:rFonts w:ascii="Liberation Serif" w:eastAsia="Calibri" w:hAnsi="Liberation Serif" w:cs="Liberation Serif"/>
          <w:sz w:val="27"/>
          <w:szCs w:val="27"/>
          <w:lang w:eastAsia="en-US"/>
        </w:rPr>
        <w:t>5</w:t>
      </w:r>
      <w:r w:rsidR="00054E2D" w:rsidRPr="00054E2D">
        <w:rPr>
          <w:rFonts w:ascii="Liberation Serif" w:eastAsia="Calibri" w:hAnsi="Liberation Serif" w:cs="Liberation Serif"/>
          <w:sz w:val="27"/>
          <w:szCs w:val="27"/>
          <w:lang w:eastAsia="en-US"/>
        </w:rPr>
        <w:t xml:space="preserve">.2021                                             г. Реж                      </w:t>
      </w:r>
      <w:r w:rsidR="00054E2D" w:rsidRPr="00054E2D">
        <w:rPr>
          <w:rFonts w:ascii="Liberation Serif" w:eastAsia="Calibri" w:hAnsi="Liberation Serif" w:cs="Liberation Serif"/>
          <w:sz w:val="27"/>
          <w:szCs w:val="27"/>
          <w:lang w:eastAsia="en-US"/>
        </w:rPr>
        <w:tab/>
      </w:r>
      <w:r w:rsidR="00054E2D" w:rsidRPr="00054E2D">
        <w:rPr>
          <w:rFonts w:ascii="Liberation Serif" w:eastAsia="Calibri" w:hAnsi="Liberation Serif" w:cs="Liberation Serif"/>
          <w:sz w:val="27"/>
          <w:szCs w:val="27"/>
          <w:lang w:eastAsia="en-US"/>
        </w:rPr>
        <w:tab/>
      </w:r>
      <w:r w:rsidR="00054E2D" w:rsidRPr="00054E2D">
        <w:rPr>
          <w:rFonts w:ascii="Liberation Serif" w:eastAsia="Calibri" w:hAnsi="Liberation Serif" w:cs="Liberation Serif"/>
          <w:sz w:val="27"/>
          <w:szCs w:val="27"/>
          <w:lang w:eastAsia="en-US"/>
        </w:rPr>
        <w:tab/>
        <w:t xml:space="preserve"> № 1</w:t>
      </w:r>
      <w:r w:rsidR="002144C0">
        <w:rPr>
          <w:rFonts w:ascii="Liberation Serif" w:eastAsia="Calibri" w:hAnsi="Liberation Serif" w:cs="Liberation Serif"/>
          <w:sz w:val="27"/>
          <w:szCs w:val="27"/>
          <w:lang w:eastAsia="en-US"/>
        </w:rPr>
        <w:t>4</w:t>
      </w:r>
      <w:r w:rsidR="009163D0">
        <w:rPr>
          <w:rFonts w:ascii="Liberation Serif" w:eastAsia="Calibri" w:hAnsi="Liberation Serif" w:cs="Liberation Serif"/>
          <w:sz w:val="27"/>
          <w:szCs w:val="27"/>
          <w:lang w:eastAsia="en-US"/>
        </w:rPr>
        <w:t>6</w:t>
      </w:r>
    </w:p>
    <w:p w:rsidR="00054E2D" w:rsidRPr="00054E2D" w:rsidRDefault="00054E2D" w:rsidP="00CE16C5">
      <w:pPr>
        <w:widowControl w:val="0"/>
        <w:tabs>
          <w:tab w:val="left" w:pos="284"/>
          <w:tab w:val="left" w:pos="993"/>
        </w:tabs>
        <w:autoSpaceDE w:val="0"/>
        <w:autoSpaceDN w:val="0"/>
        <w:spacing w:after="0"/>
        <w:ind w:left="502"/>
        <w:jc w:val="both"/>
        <w:rPr>
          <w:rFonts w:ascii="Liberation Serif" w:eastAsia="Times New Roman" w:hAnsi="Liberation Serif" w:cs="Liberation Serif"/>
          <w:sz w:val="27"/>
          <w:szCs w:val="27"/>
        </w:rPr>
      </w:pPr>
    </w:p>
    <w:p w:rsidR="009163D0" w:rsidRPr="009163D0" w:rsidRDefault="009163D0" w:rsidP="009163D0">
      <w:pPr>
        <w:widowControl w:val="0"/>
        <w:tabs>
          <w:tab w:val="left" w:pos="0"/>
        </w:tabs>
        <w:autoSpaceDE w:val="0"/>
        <w:autoSpaceDN w:val="0"/>
        <w:spacing w:after="0"/>
        <w:jc w:val="both"/>
        <w:rPr>
          <w:rFonts w:ascii="Liberation Serif" w:eastAsia="Times New Roman" w:hAnsi="Liberation Serif" w:cs="Liberation Serif"/>
          <w:sz w:val="27"/>
          <w:szCs w:val="27"/>
        </w:rPr>
      </w:pPr>
      <w:r w:rsidRPr="009163D0">
        <w:rPr>
          <w:rFonts w:ascii="Liberation Serif" w:eastAsia="Times New Roman" w:hAnsi="Liberation Serif" w:cs="Liberation Serif"/>
          <w:sz w:val="27"/>
          <w:szCs w:val="27"/>
        </w:rPr>
        <w:t xml:space="preserve">Об утверждении Плана </w:t>
      </w:r>
    </w:p>
    <w:p w:rsidR="009163D0" w:rsidRDefault="009163D0" w:rsidP="009163D0">
      <w:pPr>
        <w:widowControl w:val="0"/>
        <w:tabs>
          <w:tab w:val="left" w:pos="0"/>
        </w:tabs>
        <w:autoSpaceDE w:val="0"/>
        <w:autoSpaceDN w:val="0"/>
        <w:spacing w:after="0"/>
        <w:jc w:val="both"/>
        <w:rPr>
          <w:rFonts w:ascii="Liberation Serif" w:eastAsia="Times New Roman" w:hAnsi="Liberation Serif" w:cs="Liberation Serif"/>
          <w:sz w:val="27"/>
          <w:szCs w:val="27"/>
        </w:rPr>
      </w:pPr>
      <w:r w:rsidRPr="009163D0">
        <w:rPr>
          <w:rFonts w:ascii="Liberation Serif" w:eastAsia="Times New Roman" w:hAnsi="Liberation Serif" w:cs="Liberation Serif"/>
          <w:sz w:val="27"/>
          <w:szCs w:val="27"/>
        </w:rPr>
        <w:t xml:space="preserve">по минимизации коррупционных </w:t>
      </w:r>
    </w:p>
    <w:p w:rsidR="00054E2D" w:rsidRPr="00054E2D" w:rsidRDefault="009163D0" w:rsidP="009163D0">
      <w:pPr>
        <w:widowControl w:val="0"/>
        <w:tabs>
          <w:tab w:val="left" w:pos="0"/>
        </w:tabs>
        <w:autoSpaceDE w:val="0"/>
        <w:autoSpaceDN w:val="0"/>
        <w:spacing w:after="0"/>
        <w:jc w:val="both"/>
        <w:rPr>
          <w:rFonts w:ascii="Liberation Serif" w:eastAsia="Times New Roman" w:hAnsi="Liberation Serif" w:cs="Liberation Serif"/>
          <w:sz w:val="27"/>
          <w:szCs w:val="27"/>
        </w:rPr>
      </w:pPr>
      <w:r w:rsidRPr="009163D0">
        <w:rPr>
          <w:rFonts w:ascii="Liberation Serif" w:eastAsia="Times New Roman" w:hAnsi="Liberation Serif" w:cs="Liberation Serif"/>
          <w:sz w:val="27"/>
          <w:szCs w:val="27"/>
        </w:rPr>
        <w:t>рисков учреждения</w:t>
      </w:r>
    </w:p>
    <w:p w:rsidR="00054E2D" w:rsidRPr="00054E2D" w:rsidRDefault="00054E2D" w:rsidP="00CE16C5">
      <w:pPr>
        <w:widowControl w:val="0"/>
        <w:tabs>
          <w:tab w:val="left" w:pos="0"/>
        </w:tabs>
        <w:autoSpaceDE w:val="0"/>
        <w:autoSpaceDN w:val="0"/>
        <w:spacing w:after="0"/>
        <w:jc w:val="both"/>
        <w:rPr>
          <w:rFonts w:ascii="Liberation Serif" w:eastAsia="Times New Roman" w:hAnsi="Liberation Serif" w:cs="Liberation Serif"/>
          <w:sz w:val="27"/>
          <w:szCs w:val="27"/>
        </w:rPr>
      </w:pPr>
    </w:p>
    <w:p w:rsidR="00054E2D" w:rsidRPr="00054E2D" w:rsidRDefault="00054E2D" w:rsidP="007157C5">
      <w:pPr>
        <w:widowControl w:val="0"/>
        <w:tabs>
          <w:tab w:val="left" w:pos="0"/>
        </w:tabs>
        <w:autoSpaceDE w:val="0"/>
        <w:autoSpaceDN w:val="0"/>
        <w:spacing w:after="0"/>
        <w:jc w:val="both"/>
        <w:rPr>
          <w:rFonts w:ascii="Liberation Serif" w:eastAsia="Times New Roman" w:hAnsi="Liberation Serif" w:cs="Liberation Serif"/>
          <w:sz w:val="27"/>
          <w:szCs w:val="27"/>
        </w:rPr>
      </w:pPr>
      <w:r w:rsidRPr="00054E2D">
        <w:rPr>
          <w:rFonts w:ascii="Liberation Serif" w:eastAsia="Times New Roman" w:hAnsi="Liberation Serif" w:cs="Liberation Serif"/>
          <w:sz w:val="27"/>
          <w:szCs w:val="27"/>
        </w:rPr>
        <w:tab/>
      </w:r>
      <w:r w:rsidR="000B1E59" w:rsidRPr="000B1E59">
        <w:rPr>
          <w:rFonts w:ascii="Liberation Serif" w:eastAsia="Times New Roman" w:hAnsi="Liberation Serif" w:cs="Liberation Serif"/>
          <w:sz w:val="27"/>
          <w:szCs w:val="27"/>
        </w:rPr>
        <w:t xml:space="preserve">В целях повышения эффективности деятельности по предупреждению коррупции в государственных учреждениях Свердловской области, созданных для выполнения задач, поставленных перед Министерством социальной политики Свердловской области, на основании Федерального закона от 25 декабря 2008 года </w:t>
      </w:r>
      <w:r w:rsidR="000B1E59">
        <w:rPr>
          <w:rFonts w:ascii="Liberation Serif" w:eastAsia="Times New Roman" w:hAnsi="Liberation Serif" w:cs="Liberation Serif"/>
          <w:sz w:val="27"/>
          <w:szCs w:val="27"/>
        </w:rPr>
        <w:t>№</w:t>
      </w:r>
      <w:r w:rsidR="000B1E59" w:rsidRPr="000B1E59">
        <w:rPr>
          <w:rFonts w:ascii="Liberation Serif" w:eastAsia="Times New Roman" w:hAnsi="Liberation Serif" w:cs="Liberation Serif"/>
          <w:sz w:val="27"/>
          <w:szCs w:val="27"/>
        </w:rPr>
        <w:t xml:space="preserve"> 273-ФЗ </w:t>
      </w:r>
      <w:r w:rsidR="000B1E59">
        <w:rPr>
          <w:rFonts w:ascii="Liberation Serif" w:eastAsia="Times New Roman" w:hAnsi="Liberation Serif" w:cs="Liberation Serif"/>
          <w:sz w:val="27"/>
          <w:szCs w:val="27"/>
        </w:rPr>
        <w:t>«О противодействии коррупции»</w:t>
      </w:r>
      <w:r w:rsidR="000B1E59" w:rsidRPr="000B1E59">
        <w:rPr>
          <w:rFonts w:ascii="Liberation Serif" w:eastAsia="Times New Roman" w:hAnsi="Liberation Serif" w:cs="Liberation Serif"/>
          <w:sz w:val="27"/>
          <w:szCs w:val="27"/>
        </w:rPr>
        <w:t xml:space="preserve">, </w:t>
      </w:r>
      <w:r w:rsidR="007157C5">
        <w:rPr>
          <w:rFonts w:ascii="Liberation Serif" w:eastAsia="Times New Roman" w:hAnsi="Liberation Serif" w:cs="Liberation Serif"/>
          <w:sz w:val="27"/>
          <w:szCs w:val="27"/>
        </w:rPr>
        <w:t>Закона Свердловской области от 20 февраля 2009 года №</w:t>
      </w:r>
      <w:r w:rsidR="007157C5" w:rsidRPr="007157C5">
        <w:rPr>
          <w:rFonts w:ascii="Liberation Serif" w:eastAsia="Times New Roman" w:hAnsi="Liberation Serif" w:cs="Liberation Serif"/>
          <w:sz w:val="27"/>
          <w:szCs w:val="27"/>
        </w:rPr>
        <w:t xml:space="preserve"> 2-ОЗ</w:t>
      </w:r>
      <w:r w:rsidR="007157C5">
        <w:rPr>
          <w:rFonts w:ascii="Liberation Serif" w:eastAsia="Times New Roman" w:hAnsi="Liberation Serif" w:cs="Liberation Serif"/>
          <w:sz w:val="27"/>
          <w:szCs w:val="27"/>
        </w:rPr>
        <w:t xml:space="preserve"> «</w:t>
      </w:r>
      <w:r w:rsidR="007157C5" w:rsidRPr="007157C5">
        <w:rPr>
          <w:rFonts w:ascii="Liberation Serif" w:eastAsia="Times New Roman" w:hAnsi="Liberation Serif" w:cs="Liberation Serif"/>
          <w:sz w:val="27"/>
          <w:szCs w:val="27"/>
        </w:rPr>
        <w:t>О противодействии коррупции в Свердловской области</w:t>
      </w:r>
      <w:r w:rsidR="007157C5">
        <w:rPr>
          <w:rFonts w:ascii="Liberation Serif" w:eastAsia="Times New Roman" w:hAnsi="Liberation Serif" w:cs="Liberation Serif"/>
          <w:sz w:val="27"/>
          <w:szCs w:val="27"/>
        </w:rPr>
        <w:t>»</w:t>
      </w:r>
    </w:p>
    <w:p w:rsidR="00054E2D" w:rsidRPr="00054E2D" w:rsidRDefault="00054E2D" w:rsidP="00CE16C5">
      <w:pPr>
        <w:widowControl w:val="0"/>
        <w:tabs>
          <w:tab w:val="left" w:pos="0"/>
        </w:tabs>
        <w:autoSpaceDE w:val="0"/>
        <w:autoSpaceDN w:val="0"/>
        <w:spacing w:after="0"/>
        <w:jc w:val="both"/>
        <w:rPr>
          <w:rFonts w:ascii="Liberation Serif" w:eastAsia="Times New Roman" w:hAnsi="Liberation Serif" w:cs="Liberation Serif"/>
          <w:sz w:val="27"/>
          <w:szCs w:val="27"/>
        </w:rPr>
      </w:pPr>
    </w:p>
    <w:p w:rsidR="00054E2D" w:rsidRPr="00054E2D" w:rsidRDefault="00054E2D" w:rsidP="00CE16C5">
      <w:pPr>
        <w:widowControl w:val="0"/>
        <w:tabs>
          <w:tab w:val="left" w:pos="0"/>
        </w:tabs>
        <w:autoSpaceDE w:val="0"/>
        <w:autoSpaceDN w:val="0"/>
        <w:spacing w:after="0"/>
        <w:jc w:val="both"/>
        <w:rPr>
          <w:rFonts w:ascii="Liberation Serif" w:eastAsia="Times New Roman" w:hAnsi="Liberation Serif" w:cs="Liberation Serif"/>
          <w:sz w:val="27"/>
          <w:szCs w:val="27"/>
        </w:rPr>
      </w:pPr>
      <w:r w:rsidRPr="00054E2D">
        <w:rPr>
          <w:rFonts w:ascii="Liberation Serif" w:eastAsia="Times New Roman" w:hAnsi="Liberation Serif" w:cs="Liberation Serif"/>
          <w:sz w:val="27"/>
          <w:szCs w:val="27"/>
        </w:rPr>
        <w:t>ПРИКАЗЫВАЮ:</w:t>
      </w:r>
    </w:p>
    <w:p w:rsidR="00054E2D" w:rsidRDefault="00054E2D" w:rsidP="004C4126">
      <w:pPr>
        <w:widowControl w:val="0"/>
        <w:tabs>
          <w:tab w:val="left" w:pos="0"/>
        </w:tabs>
        <w:autoSpaceDE w:val="0"/>
        <w:autoSpaceDN w:val="0"/>
        <w:spacing w:after="0"/>
        <w:ind w:firstLine="709"/>
        <w:jc w:val="both"/>
        <w:rPr>
          <w:rFonts w:ascii="Liberation Serif" w:eastAsia="Times New Roman" w:hAnsi="Liberation Serif" w:cs="Liberation Serif"/>
          <w:sz w:val="27"/>
          <w:szCs w:val="27"/>
        </w:rPr>
      </w:pPr>
      <w:r w:rsidRPr="00054E2D">
        <w:rPr>
          <w:rFonts w:ascii="Liberation Serif" w:eastAsia="Times New Roman" w:hAnsi="Liberation Serif" w:cs="Liberation Serif"/>
          <w:sz w:val="27"/>
          <w:szCs w:val="27"/>
        </w:rPr>
        <w:t>1.</w:t>
      </w:r>
      <w:r w:rsidRPr="00054E2D">
        <w:rPr>
          <w:rFonts w:ascii="Liberation Serif" w:eastAsia="Times New Roman" w:hAnsi="Liberation Serif" w:cs="Liberation Serif"/>
          <w:sz w:val="27"/>
          <w:szCs w:val="27"/>
        </w:rPr>
        <w:tab/>
      </w:r>
      <w:r w:rsidR="005821E1">
        <w:rPr>
          <w:rFonts w:ascii="Liberation Serif" w:eastAsia="Times New Roman" w:hAnsi="Liberation Serif" w:cs="Liberation Serif"/>
          <w:sz w:val="27"/>
          <w:szCs w:val="27"/>
        </w:rPr>
        <w:t xml:space="preserve">Утвердить </w:t>
      </w:r>
      <w:r w:rsidR="004C4126" w:rsidRPr="004C4126">
        <w:rPr>
          <w:rFonts w:ascii="Liberation Serif" w:eastAsia="Times New Roman" w:hAnsi="Liberation Serif" w:cs="Liberation Serif"/>
          <w:sz w:val="27"/>
          <w:szCs w:val="27"/>
        </w:rPr>
        <w:t>План</w:t>
      </w:r>
      <w:r w:rsidR="004C4126">
        <w:rPr>
          <w:rFonts w:ascii="Liberation Serif" w:eastAsia="Times New Roman" w:hAnsi="Liberation Serif" w:cs="Liberation Serif"/>
          <w:sz w:val="27"/>
          <w:szCs w:val="27"/>
        </w:rPr>
        <w:t xml:space="preserve"> </w:t>
      </w:r>
      <w:r w:rsidR="004C4126" w:rsidRPr="004C4126">
        <w:rPr>
          <w:rFonts w:ascii="Liberation Serif" w:eastAsia="Times New Roman" w:hAnsi="Liberation Serif" w:cs="Liberation Serif"/>
          <w:sz w:val="27"/>
          <w:szCs w:val="27"/>
        </w:rPr>
        <w:t>по минимизации коррупционных рисков учреждения</w:t>
      </w:r>
      <w:r w:rsidR="00B325E3">
        <w:rPr>
          <w:rFonts w:ascii="Liberation Serif" w:eastAsia="Times New Roman" w:hAnsi="Liberation Serif" w:cs="Liberation Serif"/>
          <w:sz w:val="27"/>
          <w:szCs w:val="27"/>
        </w:rPr>
        <w:t xml:space="preserve"> (далее по тексту - </w:t>
      </w:r>
      <w:r w:rsidR="004C4126">
        <w:rPr>
          <w:rFonts w:ascii="Liberation Serif" w:eastAsia="Times New Roman" w:hAnsi="Liberation Serif" w:cs="Liberation Serif"/>
          <w:sz w:val="27"/>
          <w:szCs w:val="27"/>
        </w:rPr>
        <w:t>План</w:t>
      </w:r>
      <w:r w:rsidR="00B325E3">
        <w:rPr>
          <w:rFonts w:ascii="Liberation Serif" w:eastAsia="Times New Roman" w:hAnsi="Liberation Serif" w:cs="Liberation Serif"/>
          <w:sz w:val="27"/>
          <w:szCs w:val="27"/>
        </w:rPr>
        <w:t>)</w:t>
      </w:r>
      <w:r w:rsidR="007157C5">
        <w:rPr>
          <w:rFonts w:ascii="Liberation Serif" w:eastAsia="Times New Roman" w:hAnsi="Liberation Serif" w:cs="Liberation Serif"/>
          <w:sz w:val="27"/>
          <w:szCs w:val="27"/>
        </w:rPr>
        <w:t>.</w:t>
      </w:r>
    </w:p>
    <w:p w:rsidR="00054E2D" w:rsidRDefault="007157C5" w:rsidP="00CE16C5">
      <w:pPr>
        <w:widowControl w:val="0"/>
        <w:tabs>
          <w:tab w:val="left" w:pos="0"/>
        </w:tabs>
        <w:autoSpaceDE w:val="0"/>
        <w:autoSpaceDN w:val="0"/>
        <w:spacing w:after="0"/>
        <w:ind w:firstLine="709"/>
        <w:jc w:val="both"/>
        <w:rPr>
          <w:rFonts w:ascii="Liberation Serif" w:eastAsia="Times New Roman" w:hAnsi="Liberation Serif" w:cs="Liberation Serif"/>
          <w:sz w:val="27"/>
          <w:szCs w:val="27"/>
        </w:rPr>
      </w:pPr>
      <w:r>
        <w:rPr>
          <w:rFonts w:ascii="Liberation Serif" w:eastAsia="Times New Roman" w:hAnsi="Liberation Serif" w:cs="Liberation Serif"/>
          <w:sz w:val="27"/>
          <w:szCs w:val="27"/>
        </w:rPr>
        <w:t xml:space="preserve">2. </w:t>
      </w:r>
      <w:r w:rsidR="00054E2D" w:rsidRPr="00054E2D">
        <w:rPr>
          <w:rFonts w:ascii="Liberation Serif" w:eastAsia="Times New Roman" w:hAnsi="Liberation Serif" w:cs="Liberation Serif"/>
          <w:sz w:val="27"/>
          <w:szCs w:val="27"/>
        </w:rPr>
        <w:t xml:space="preserve">Инженеру – программисту Шарову А.Е. обеспечить размещение </w:t>
      </w:r>
      <w:r w:rsidR="000B1E59">
        <w:rPr>
          <w:rFonts w:ascii="Liberation Serif" w:eastAsia="Times New Roman" w:hAnsi="Liberation Serif" w:cs="Liberation Serif"/>
          <w:sz w:val="27"/>
          <w:szCs w:val="27"/>
        </w:rPr>
        <w:t>настоящего Приказа</w:t>
      </w:r>
      <w:r w:rsidR="00054E2D" w:rsidRPr="00054E2D">
        <w:rPr>
          <w:rFonts w:ascii="Liberation Serif" w:eastAsia="Times New Roman" w:hAnsi="Liberation Serif" w:cs="Liberation Serif"/>
          <w:sz w:val="27"/>
          <w:szCs w:val="27"/>
        </w:rPr>
        <w:t xml:space="preserve"> </w:t>
      </w:r>
      <w:r w:rsidR="005821E1">
        <w:rPr>
          <w:rFonts w:ascii="Liberation Serif" w:eastAsia="Times New Roman" w:hAnsi="Liberation Serif" w:cs="Liberation Serif"/>
          <w:sz w:val="27"/>
          <w:szCs w:val="27"/>
        </w:rPr>
        <w:t xml:space="preserve">и </w:t>
      </w:r>
      <w:r w:rsidR="00D84852">
        <w:rPr>
          <w:rFonts w:ascii="Liberation Serif" w:eastAsia="Times New Roman" w:hAnsi="Liberation Serif" w:cs="Liberation Serif"/>
          <w:sz w:val="27"/>
          <w:szCs w:val="27"/>
        </w:rPr>
        <w:t>Плана</w:t>
      </w:r>
      <w:r w:rsidR="005821E1">
        <w:rPr>
          <w:rFonts w:ascii="Liberation Serif" w:eastAsia="Times New Roman" w:hAnsi="Liberation Serif" w:cs="Liberation Serif"/>
          <w:sz w:val="27"/>
          <w:szCs w:val="27"/>
        </w:rPr>
        <w:t xml:space="preserve"> </w:t>
      </w:r>
      <w:r w:rsidR="00054E2D" w:rsidRPr="00054E2D">
        <w:rPr>
          <w:rFonts w:ascii="Liberation Serif" w:eastAsia="Times New Roman" w:hAnsi="Liberation Serif" w:cs="Liberation Serif"/>
          <w:sz w:val="27"/>
          <w:szCs w:val="27"/>
        </w:rPr>
        <w:t>в информационно-телекоммуникационной сети «Интернет» на официальном сайте учреждения.</w:t>
      </w:r>
    </w:p>
    <w:p w:rsidR="005821E1" w:rsidRPr="00054E2D" w:rsidRDefault="005821E1" w:rsidP="00CE16C5">
      <w:pPr>
        <w:widowControl w:val="0"/>
        <w:tabs>
          <w:tab w:val="left" w:pos="0"/>
        </w:tabs>
        <w:autoSpaceDE w:val="0"/>
        <w:autoSpaceDN w:val="0"/>
        <w:spacing w:after="0"/>
        <w:ind w:firstLine="709"/>
        <w:jc w:val="both"/>
        <w:rPr>
          <w:rFonts w:ascii="Liberation Serif" w:eastAsia="Times New Roman" w:hAnsi="Liberation Serif" w:cs="Liberation Serif"/>
          <w:sz w:val="27"/>
          <w:szCs w:val="27"/>
        </w:rPr>
      </w:pPr>
      <w:r>
        <w:rPr>
          <w:rFonts w:ascii="Liberation Serif" w:eastAsia="Times New Roman" w:hAnsi="Liberation Serif" w:cs="Liberation Serif"/>
          <w:sz w:val="27"/>
          <w:szCs w:val="27"/>
        </w:rPr>
        <w:t xml:space="preserve">3. Юрисконсульту </w:t>
      </w:r>
      <w:proofErr w:type="spellStart"/>
      <w:r>
        <w:rPr>
          <w:rFonts w:ascii="Liberation Serif" w:eastAsia="Times New Roman" w:hAnsi="Liberation Serif" w:cs="Liberation Serif"/>
          <w:sz w:val="27"/>
          <w:szCs w:val="27"/>
        </w:rPr>
        <w:t>Мелкозеровой</w:t>
      </w:r>
      <w:proofErr w:type="spellEnd"/>
      <w:r>
        <w:rPr>
          <w:rFonts w:ascii="Liberation Serif" w:eastAsia="Times New Roman" w:hAnsi="Liberation Serif" w:cs="Liberation Serif"/>
          <w:sz w:val="27"/>
          <w:szCs w:val="27"/>
        </w:rPr>
        <w:t xml:space="preserve"> Л.Л. ознакомить с </w:t>
      </w:r>
      <w:r w:rsidR="008A02C4">
        <w:rPr>
          <w:rFonts w:ascii="Liberation Serif" w:eastAsia="Times New Roman" w:hAnsi="Liberation Serif" w:cs="Liberation Serif"/>
          <w:sz w:val="27"/>
          <w:szCs w:val="27"/>
        </w:rPr>
        <w:t>Планом</w:t>
      </w:r>
      <w:r>
        <w:rPr>
          <w:rFonts w:ascii="Liberation Serif" w:eastAsia="Times New Roman" w:hAnsi="Liberation Serif" w:cs="Liberation Serif"/>
          <w:sz w:val="27"/>
          <w:szCs w:val="27"/>
        </w:rPr>
        <w:t xml:space="preserve"> всех сотрудников учреждения под роспись. </w:t>
      </w:r>
    </w:p>
    <w:p w:rsidR="00054E2D" w:rsidRPr="00054E2D" w:rsidRDefault="005821E1" w:rsidP="00CE16C5">
      <w:pPr>
        <w:widowControl w:val="0"/>
        <w:tabs>
          <w:tab w:val="left" w:pos="0"/>
        </w:tabs>
        <w:autoSpaceDE w:val="0"/>
        <w:autoSpaceDN w:val="0"/>
        <w:spacing w:after="0"/>
        <w:ind w:firstLine="709"/>
        <w:jc w:val="both"/>
        <w:rPr>
          <w:rFonts w:ascii="Liberation Serif" w:eastAsia="Times New Roman" w:hAnsi="Liberation Serif" w:cs="Liberation Serif"/>
          <w:sz w:val="27"/>
          <w:szCs w:val="27"/>
        </w:rPr>
      </w:pPr>
      <w:r>
        <w:rPr>
          <w:rFonts w:ascii="Liberation Serif" w:eastAsia="Times New Roman" w:hAnsi="Liberation Serif" w:cs="Liberation Serif"/>
          <w:sz w:val="27"/>
          <w:szCs w:val="27"/>
        </w:rPr>
        <w:t>4</w:t>
      </w:r>
      <w:r w:rsidR="00054E2D" w:rsidRPr="00054E2D">
        <w:rPr>
          <w:rFonts w:ascii="Liberation Serif" w:eastAsia="Times New Roman" w:hAnsi="Liberation Serif" w:cs="Liberation Serif"/>
          <w:sz w:val="27"/>
          <w:szCs w:val="27"/>
        </w:rPr>
        <w:t>.</w:t>
      </w:r>
      <w:r>
        <w:rPr>
          <w:rFonts w:ascii="Liberation Serif" w:eastAsia="Times New Roman" w:hAnsi="Liberation Serif" w:cs="Liberation Serif"/>
          <w:sz w:val="27"/>
          <w:szCs w:val="27"/>
        </w:rPr>
        <w:t xml:space="preserve"> </w:t>
      </w:r>
      <w:r w:rsidR="00054E2D" w:rsidRPr="00054E2D">
        <w:rPr>
          <w:rFonts w:ascii="Liberation Serif" w:eastAsia="Times New Roman" w:hAnsi="Liberation Serif" w:cs="Liberation Serif"/>
          <w:sz w:val="27"/>
          <w:szCs w:val="27"/>
        </w:rPr>
        <w:t xml:space="preserve">Контроль за исполнением приказа оставляю за собой. </w:t>
      </w:r>
    </w:p>
    <w:p w:rsidR="00054E2D" w:rsidRDefault="005821E1" w:rsidP="00CE16C5">
      <w:pPr>
        <w:widowControl w:val="0"/>
        <w:tabs>
          <w:tab w:val="left" w:pos="0"/>
        </w:tabs>
        <w:autoSpaceDE w:val="0"/>
        <w:autoSpaceDN w:val="0"/>
        <w:spacing w:after="0"/>
        <w:ind w:firstLine="709"/>
        <w:jc w:val="both"/>
        <w:rPr>
          <w:rFonts w:ascii="Liberation Serif" w:eastAsia="Times New Roman" w:hAnsi="Liberation Serif" w:cs="Liberation Serif"/>
          <w:sz w:val="27"/>
          <w:szCs w:val="27"/>
        </w:rPr>
      </w:pPr>
      <w:r>
        <w:rPr>
          <w:rFonts w:ascii="Liberation Serif" w:eastAsia="Times New Roman" w:hAnsi="Liberation Serif" w:cs="Liberation Serif"/>
          <w:sz w:val="27"/>
          <w:szCs w:val="27"/>
        </w:rPr>
        <w:t>5</w:t>
      </w:r>
      <w:r w:rsidR="00054E2D" w:rsidRPr="00054E2D">
        <w:rPr>
          <w:rFonts w:ascii="Liberation Serif" w:eastAsia="Times New Roman" w:hAnsi="Liberation Serif" w:cs="Liberation Serif"/>
          <w:sz w:val="27"/>
          <w:szCs w:val="27"/>
        </w:rPr>
        <w:t>.</w:t>
      </w:r>
      <w:r>
        <w:rPr>
          <w:rFonts w:ascii="Liberation Serif" w:eastAsia="Times New Roman" w:hAnsi="Liberation Serif" w:cs="Liberation Serif"/>
          <w:sz w:val="27"/>
          <w:szCs w:val="27"/>
        </w:rPr>
        <w:t xml:space="preserve"> </w:t>
      </w:r>
      <w:r w:rsidR="00054E2D" w:rsidRPr="00054E2D">
        <w:rPr>
          <w:rFonts w:ascii="Liberation Serif" w:eastAsia="Times New Roman" w:hAnsi="Liberation Serif" w:cs="Liberation Serif"/>
          <w:sz w:val="27"/>
          <w:szCs w:val="27"/>
        </w:rPr>
        <w:t xml:space="preserve">Всех заинтересованных лиц ознакомить с приказом под роспись.  </w:t>
      </w:r>
    </w:p>
    <w:p w:rsidR="00054E2D" w:rsidRPr="00054E2D" w:rsidRDefault="00054E2D" w:rsidP="00CE16C5">
      <w:pPr>
        <w:spacing w:after="0"/>
        <w:ind w:left="502"/>
        <w:contextualSpacing/>
        <w:jc w:val="both"/>
        <w:rPr>
          <w:rFonts w:ascii="Liberation Serif" w:eastAsia="Times New Roman" w:hAnsi="Liberation Serif" w:cs="Liberation Serif"/>
          <w:sz w:val="27"/>
          <w:szCs w:val="27"/>
        </w:rPr>
      </w:pPr>
    </w:p>
    <w:p w:rsidR="00054E2D" w:rsidRPr="00054E2D" w:rsidRDefault="00054E2D" w:rsidP="00CE16C5">
      <w:pPr>
        <w:spacing w:after="0"/>
        <w:rPr>
          <w:rFonts w:ascii="Liberation Serif" w:eastAsia="Calibri" w:hAnsi="Liberation Serif" w:cs="Liberation Serif"/>
          <w:sz w:val="27"/>
          <w:szCs w:val="27"/>
          <w:lang w:eastAsia="en-US"/>
        </w:rPr>
      </w:pPr>
      <w:r w:rsidRPr="00054E2D">
        <w:rPr>
          <w:rFonts w:ascii="Liberation Serif" w:eastAsia="Calibri" w:hAnsi="Liberation Serif" w:cs="Liberation Serif"/>
          <w:sz w:val="27"/>
          <w:szCs w:val="27"/>
          <w:lang w:eastAsia="en-US"/>
        </w:rPr>
        <w:tab/>
        <w:t xml:space="preserve">Директор                                                                  </w:t>
      </w:r>
      <w:r w:rsidRPr="00054E2D">
        <w:rPr>
          <w:rFonts w:ascii="Liberation Serif" w:eastAsia="Calibri" w:hAnsi="Liberation Serif" w:cs="Liberation Serif"/>
          <w:sz w:val="27"/>
          <w:szCs w:val="27"/>
          <w:lang w:eastAsia="en-US"/>
        </w:rPr>
        <w:tab/>
      </w:r>
      <w:r w:rsidRPr="00054E2D">
        <w:rPr>
          <w:rFonts w:ascii="Liberation Serif" w:eastAsia="Calibri" w:hAnsi="Liberation Serif" w:cs="Liberation Serif"/>
          <w:sz w:val="27"/>
          <w:szCs w:val="27"/>
          <w:lang w:eastAsia="en-US"/>
        </w:rPr>
        <w:tab/>
        <w:t xml:space="preserve">Н.П. Логинова </w:t>
      </w:r>
    </w:p>
    <w:p w:rsidR="00054E2D" w:rsidRPr="00054E2D" w:rsidRDefault="00054E2D" w:rsidP="00CE16C5">
      <w:pPr>
        <w:spacing w:after="0"/>
        <w:rPr>
          <w:rFonts w:ascii="Liberation Serif" w:eastAsia="Calibri" w:hAnsi="Liberation Serif" w:cs="Liberation Serif"/>
          <w:sz w:val="27"/>
          <w:szCs w:val="27"/>
          <w:lang w:eastAsia="en-US"/>
        </w:rPr>
      </w:pPr>
      <w:r w:rsidRPr="00054E2D">
        <w:rPr>
          <w:rFonts w:ascii="Liberation Serif" w:eastAsia="Calibri" w:hAnsi="Liberation Serif" w:cs="Liberation Serif"/>
          <w:sz w:val="27"/>
          <w:szCs w:val="27"/>
          <w:lang w:eastAsia="en-US"/>
        </w:rPr>
        <w:tab/>
        <w:t xml:space="preserve">Юрисконсульт                                                                     Л.Л. </w:t>
      </w:r>
      <w:proofErr w:type="spellStart"/>
      <w:r w:rsidRPr="00054E2D">
        <w:rPr>
          <w:rFonts w:ascii="Liberation Serif" w:eastAsia="Calibri" w:hAnsi="Liberation Serif" w:cs="Liberation Serif"/>
          <w:sz w:val="27"/>
          <w:szCs w:val="27"/>
          <w:lang w:eastAsia="en-US"/>
        </w:rPr>
        <w:t>Мелкозерова</w:t>
      </w:r>
      <w:proofErr w:type="spellEnd"/>
    </w:p>
    <w:p w:rsidR="005821E1" w:rsidRDefault="005821E1" w:rsidP="00CE16C5">
      <w:pPr>
        <w:spacing w:after="0"/>
        <w:rPr>
          <w:rFonts w:ascii="Liberation Serif" w:eastAsia="Calibri" w:hAnsi="Liberation Serif" w:cs="Liberation Serif"/>
          <w:sz w:val="27"/>
          <w:szCs w:val="27"/>
          <w:lang w:eastAsia="en-US"/>
        </w:rPr>
      </w:pPr>
    </w:p>
    <w:p w:rsidR="00054E2D" w:rsidRPr="00054E2D" w:rsidRDefault="00054E2D" w:rsidP="00CE16C5">
      <w:pPr>
        <w:spacing w:after="0"/>
        <w:rPr>
          <w:rFonts w:ascii="Liberation Serif" w:eastAsia="Calibri" w:hAnsi="Liberation Serif" w:cs="Liberation Serif"/>
          <w:sz w:val="27"/>
          <w:szCs w:val="27"/>
          <w:lang w:eastAsia="en-US"/>
        </w:rPr>
      </w:pPr>
      <w:r w:rsidRPr="00054E2D">
        <w:rPr>
          <w:rFonts w:ascii="Liberation Serif" w:eastAsia="Calibri" w:hAnsi="Liberation Serif" w:cs="Liberation Serif"/>
          <w:sz w:val="27"/>
          <w:szCs w:val="27"/>
          <w:lang w:eastAsia="en-US"/>
        </w:rPr>
        <w:t>С приказом ознакомлены:</w:t>
      </w:r>
    </w:p>
    <w:p w:rsidR="00FF6030" w:rsidRDefault="00054E2D" w:rsidP="00FF6030">
      <w:pPr>
        <w:pStyle w:val="a5"/>
        <w:tabs>
          <w:tab w:val="left" w:pos="709"/>
        </w:tabs>
        <w:suppressAutoHyphens/>
        <w:spacing w:after="0"/>
        <w:rPr>
          <w:rFonts w:ascii="Liberation Serif" w:eastAsia="Times New Roman" w:hAnsi="Liberation Serif" w:cs="Times New Roman"/>
          <w:sz w:val="28"/>
          <w:szCs w:val="28"/>
        </w:rPr>
      </w:pPr>
      <w:r w:rsidRPr="00054E2D">
        <w:rPr>
          <w:rFonts w:ascii="Liberation Serif" w:eastAsia="Calibri" w:hAnsi="Liberation Serif" w:cs="Liberation Serif"/>
          <w:sz w:val="27"/>
          <w:szCs w:val="27"/>
          <w:lang w:eastAsia="en-US"/>
        </w:rPr>
        <w:tab/>
      </w:r>
      <w:r w:rsidR="002144C0">
        <w:rPr>
          <w:rFonts w:ascii="Liberation Serif" w:eastAsia="Times New Roman" w:hAnsi="Liberation Serif" w:cs="Times New Roman"/>
          <w:sz w:val="28"/>
          <w:szCs w:val="28"/>
        </w:rPr>
        <w:t>Инженер-программист</w:t>
      </w:r>
      <w:r w:rsidR="002144C0">
        <w:rPr>
          <w:rFonts w:ascii="Liberation Serif" w:eastAsia="Times New Roman" w:hAnsi="Liberation Serif" w:cs="Times New Roman"/>
          <w:sz w:val="28"/>
          <w:szCs w:val="28"/>
        </w:rPr>
        <w:tab/>
      </w:r>
      <w:r w:rsidR="002144C0">
        <w:rPr>
          <w:rFonts w:ascii="Liberation Serif" w:eastAsia="Times New Roman" w:hAnsi="Liberation Serif" w:cs="Times New Roman"/>
          <w:sz w:val="28"/>
          <w:szCs w:val="28"/>
        </w:rPr>
        <w:tab/>
      </w:r>
      <w:r w:rsidR="002144C0">
        <w:rPr>
          <w:rFonts w:ascii="Liberation Serif" w:eastAsia="Times New Roman" w:hAnsi="Liberation Serif" w:cs="Times New Roman"/>
          <w:sz w:val="28"/>
          <w:szCs w:val="28"/>
        </w:rPr>
        <w:tab/>
      </w:r>
      <w:r w:rsidR="002144C0">
        <w:rPr>
          <w:rFonts w:ascii="Liberation Serif" w:eastAsia="Times New Roman" w:hAnsi="Liberation Serif" w:cs="Times New Roman"/>
          <w:sz w:val="28"/>
          <w:szCs w:val="28"/>
        </w:rPr>
        <w:tab/>
      </w:r>
      <w:r w:rsidR="002144C0">
        <w:rPr>
          <w:rFonts w:ascii="Liberation Serif" w:eastAsia="Times New Roman" w:hAnsi="Liberation Serif" w:cs="Times New Roman"/>
          <w:sz w:val="28"/>
          <w:szCs w:val="28"/>
        </w:rPr>
        <w:tab/>
      </w:r>
      <w:r w:rsidR="002144C0">
        <w:rPr>
          <w:rFonts w:ascii="Liberation Serif" w:eastAsia="Times New Roman" w:hAnsi="Liberation Serif" w:cs="Times New Roman"/>
          <w:sz w:val="28"/>
          <w:szCs w:val="28"/>
        </w:rPr>
        <w:tab/>
        <w:t>А.Е. Шаров</w:t>
      </w:r>
      <w:r w:rsidR="00FF6030">
        <w:rPr>
          <w:rFonts w:ascii="Liberation Serif" w:eastAsia="Times New Roman" w:hAnsi="Liberation Serif" w:cs="Times New Roman"/>
          <w:sz w:val="28"/>
          <w:szCs w:val="28"/>
        </w:rPr>
        <w:br w:type="page"/>
      </w:r>
    </w:p>
    <w:p w:rsidR="00FF6030" w:rsidRPr="00B34505" w:rsidRDefault="00FF6030" w:rsidP="00FF6030">
      <w:pPr>
        <w:pStyle w:val="ac"/>
        <w:shd w:val="clear" w:color="auto" w:fill="FFFFFF"/>
        <w:spacing w:after="0"/>
        <w:jc w:val="right"/>
        <w:rPr>
          <w:rFonts w:ascii="Liberation Serif" w:eastAsia="Times New Roman" w:hAnsi="Liberation Serif" w:cs="Liberation Serif"/>
          <w:lang w:eastAsia="ru-RU" w:bidi="ar-SA"/>
        </w:rPr>
      </w:pPr>
      <w:r w:rsidRPr="00B34505">
        <w:rPr>
          <w:rFonts w:ascii="Liberation Serif" w:eastAsia="Times New Roman" w:hAnsi="Liberation Serif" w:cs="Liberation Serif"/>
          <w:lang w:eastAsia="ru-RU" w:bidi="ar-SA"/>
        </w:rPr>
        <w:lastRenderedPageBreak/>
        <w:t>УТВЕРЖДЕНО</w:t>
      </w:r>
    </w:p>
    <w:p w:rsidR="00FF6030" w:rsidRPr="00B34505" w:rsidRDefault="00FF6030" w:rsidP="00FF6030">
      <w:pPr>
        <w:pStyle w:val="ac"/>
        <w:shd w:val="clear" w:color="auto" w:fill="FFFFFF"/>
        <w:spacing w:after="0"/>
        <w:jc w:val="right"/>
        <w:rPr>
          <w:rFonts w:ascii="Liberation Serif" w:eastAsia="Times New Roman" w:hAnsi="Liberation Serif" w:cs="Liberation Serif"/>
          <w:lang w:eastAsia="ru-RU" w:bidi="ar-SA"/>
        </w:rPr>
      </w:pPr>
      <w:r w:rsidRPr="00B34505">
        <w:rPr>
          <w:rFonts w:ascii="Liberation Serif" w:eastAsia="Times New Roman" w:hAnsi="Liberation Serif" w:cs="Liberation Serif"/>
          <w:lang w:eastAsia="ru-RU" w:bidi="ar-SA"/>
        </w:rPr>
        <w:t>Приказом директора №14</w:t>
      </w:r>
      <w:r>
        <w:rPr>
          <w:rFonts w:ascii="Liberation Serif" w:eastAsia="Times New Roman" w:hAnsi="Liberation Serif" w:cs="Liberation Serif"/>
          <w:lang w:eastAsia="ru-RU" w:bidi="ar-SA"/>
        </w:rPr>
        <w:t>6</w:t>
      </w:r>
      <w:r w:rsidRPr="00B34505">
        <w:rPr>
          <w:rFonts w:ascii="Liberation Serif" w:eastAsia="Times New Roman" w:hAnsi="Liberation Serif" w:cs="Liberation Serif"/>
          <w:lang w:eastAsia="ru-RU" w:bidi="ar-SA"/>
        </w:rPr>
        <w:t xml:space="preserve"> от 31.05.2021г.</w:t>
      </w:r>
    </w:p>
    <w:p w:rsidR="00FF6030" w:rsidRDefault="00FF6030" w:rsidP="00FF6030">
      <w:pPr>
        <w:pStyle w:val="ac"/>
        <w:shd w:val="clear" w:color="auto" w:fill="FFFFFF"/>
        <w:spacing w:after="0"/>
        <w:jc w:val="right"/>
        <w:rPr>
          <w:rFonts w:ascii="Liberation Serif" w:eastAsia="Times New Roman" w:hAnsi="Liberation Serif" w:cs="Liberation Serif"/>
          <w:lang w:eastAsia="ru-RU" w:bidi="ar-SA"/>
        </w:rPr>
      </w:pPr>
      <w:r w:rsidRPr="00B34505">
        <w:rPr>
          <w:rFonts w:ascii="Liberation Serif" w:eastAsia="Times New Roman" w:hAnsi="Liberation Serif" w:cs="Liberation Serif"/>
          <w:lang w:eastAsia="ru-RU" w:bidi="ar-SA"/>
        </w:rPr>
        <w:t>«О</w:t>
      </w:r>
      <w:r>
        <w:rPr>
          <w:rFonts w:ascii="Liberation Serif" w:eastAsia="Times New Roman" w:hAnsi="Liberation Serif" w:cs="Liberation Serif"/>
          <w:lang w:eastAsia="ru-RU" w:bidi="ar-SA"/>
        </w:rPr>
        <w:t xml:space="preserve">б утверждении Плана </w:t>
      </w:r>
    </w:p>
    <w:p w:rsidR="00FF6030" w:rsidRPr="00B34505" w:rsidRDefault="00FF6030" w:rsidP="00FF6030">
      <w:pPr>
        <w:pStyle w:val="ac"/>
        <w:shd w:val="clear" w:color="auto" w:fill="FFFFFF"/>
        <w:spacing w:after="0"/>
        <w:jc w:val="right"/>
        <w:rPr>
          <w:rFonts w:ascii="Liberation Serif" w:eastAsia="Times New Roman" w:hAnsi="Liberation Serif" w:cs="Liberation Serif"/>
          <w:sz w:val="27"/>
          <w:szCs w:val="27"/>
        </w:rPr>
      </w:pPr>
      <w:r w:rsidRPr="00BE4892">
        <w:rPr>
          <w:rFonts w:ascii="Liberation Serif" w:eastAsia="Times New Roman" w:hAnsi="Liberation Serif" w:cs="Liberation Serif"/>
          <w:lang w:eastAsia="ru-RU" w:bidi="ar-SA"/>
        </w:rPr>
        <w:t>по минимизации коррупционных рисков учреждения</w:t>
      </w:r>
      <w:r w:rsidRPr="00B34505">
        <w:rPr>
          <w:rFonts w:ascii="Liberation Serif" w:eastAsia="Times New Roman" w:hAnsi="Liberation Serif" w:cs="Liberation Serif"/>
          <w:lang w:eastAsia="ru-RU" w:bidi="ar-SA"/>
        </w:rPr>
        <w:t>»</w:t>
      </w:r>
    </w:p>
    <w:p w:rsidR="00FF6030" w:rsidRPr="00B34505" w:rsidRDefault="00FF6030" w:rsidP="00FF6030">
      <w:pPr>
        <w:pStyle w:val="20"/>
        <w:shd w:val="clear" w:color="auto" w:fill="auto"/>
        <w:spacing w:after="0" w:line="276" w:lineRule="auto"/>
        <w:ind w:left="60" w:right="40" w:firstLine="2340"/>
        <w:jc w:val="right"/>
        <w:rPr>
          <w:rFonts w:ascii="Liberation Serif" w:hAnsi="Liberation Serif" w:cs="Liberation Serif"/>
        </w:rPr>
      </w:pPr>
    </w:p>
    <w:p w:rsidR="00FF6030" w:rsidRPr="00B34505" w:rsidRDefault="00FF6030" w:rsidP="00FF6030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3450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ПЛАН </w:t>
      </w:r>
    </w:p>
    <w:p w:rsidR="00FF6030" w:rsidRPr="00B34505" w:rsidRDefault="00FF6030" w:rsidP="00FF6030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34505">
        <w:rPr>
          <w:rFonts w:ascii="Liberation Serif" w:eastAsia="Calibri" w:hAnsi="Liberation Serif" w:cs="Liberation Serif"/>
          <w:sz w:val="28"/>
          <w:szCs w:val="28"/>
          <w:lang w:eastAsia="en-US"/>
        </w:rPr>
        <w:t>по минимизации коррупционных рисков учреждени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</w:p>
    <w:p w:rsidR="00FF6030" w:rsidRPr="00B34505" w:rsidRDefault="00FF6030" w:rsidP="00FF6030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tbl>
      <w:tblPr>
        <w:tblStyle w:val="14"/>
        <w:tblW w:w="0" w:type="auto"/>
        <w:jc w:val="center"/>
        <w:tblLook w:val="04A0" w:firstRow="1" w:lastRow="0" w:firstColumn="1" w:lastColumn="0" w:noHBand="0" w:noVBand="1"/>
      </w:tblPr>
      <w:tblGrid>
        <w:gridCol w:w="644"/>
        <w:gridCol w:w="4608"/>
        <w:gridCol w:w="4602"/>
      </w:tblGrid>
      <w:tr w:rsidR="00FF6030" w:rsidRPr="00B34505" w:rsidTr="008B6587">
        <w:trPr>
          <w:jc w:val="center"/>
        </w:trPr>
        <w:tc>
          <w:tcPr>
            <w:tcW w:w="654" w:type="dxa"/>
            <w:vAlign w:val="center"/>
          </w:tcPr>
          <w:p w:rsidR="00FF6030" w:rsidRPr="00B34505" w:rsidRDefault="00FF6030" w:rsidP="008B658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b/>
                <w:sz w:val="24"/>
                <w:szCs w:val="24"/>
              </w:rPr>
              <w:t>№ п/п</w:t>
            </w:r>
          </w:p>
        </w:tc>
        <w:tc>
          <w:tcPr>
            <w:tcW w:w="4888" w:type="dxa"/>
            <w:vAlign w:val="center"/>
          </w:tcPr>
          <w:p w:rsidR="00FF6030" w:rsidRPr="00B34505" w:rsidRDefault="00FF6030" w:rsidP="008B658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b/>
                <w:sz w:val="24"/>
                <w:szCs w:val="24"/>
              </w:rPr>
              <w:t>Перечень функций, выполнение которых связано с коррупционными рисками</w:t>
            </w:r>
          </w:p>
        </w:tc>
        <w:tc>
          <w:tcPr>
            <w:tcW w:w="4882" w:type="dxa"/>
            <w:vAlign w:val="center"/>
          </w:tcPr>
          <w:p w:rsidR="00FF6030" w:rsidRPr="00B34505" w:rsidRDefault="00FF6030" w:rsidP="008B658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b/>
                <w:sz w:val="24"/>
                <w:szCs w:val="24"/>
              </w:rPr>
              <w:t>Комплекс мер по устранению или минимизации коррупционных рисков</w:t>
            </w:r>
          </w:p>
        </w:tc>
      </w:tr>
      <w:tr w:rsidR="00FF6030" w:rsidRPr="00B34505" w:rsidTr="008B6587">
        <w:trPr>
          <w:jc w:val="center"/>
        </w:trPr>
        <w:tc>
          <w:tcPr>
            <w:tcW w:w="654" w:type="dxa"/>
            <w:vAlign w:val="center"/>
          </w:tcPr>
          <w:p w:rsidR="00FF6030" w:rsidRPr="00B34505" w:rsidRDefault="00FF6030" w:rsidP="008B65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888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Осуществление организационно-распорядительных или административно-хозяйственных функций</w:t>
            </w:r>
          </w:p>
        </w:tc>
        <w:tc>
          <w:tcPr>
            <w:tcW w:w="4882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осуществление контроля со стороны вышестоящих органов власти;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проведение социологических опросов, анкетирования, в т.ч. с использованием внутренней электронной почты, интернета, телефона;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-ревизионный контроль со стороны учредителя;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контроль со стороны Наблюдательного совета учреждения и общественных объединений</w:t>
            </w:r>
            <w:r w:rsidRPr="00A744D5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  <w:tr w:rsidR="00FF6030" w:rsidRPr="00B34505" w:rsidTr="008B6587">
        <w:trPr>
          <w:jc w:val="center"/>
        </w:trPr>
        <w:tc>
          <w:tcPr>
            <w:tcW w:w="654" w:type="dxa"/>
            <w:vAlign w:val="center"/>
          </w:tcPr>
          <w:p w:rsidR="00FF6030" w:rsidRPr="00B34505" w:rsidRDefault="00FF6030" w:rsidP="008B65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888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Организация и осуществление закупок товаров, работ, услуг для государственных нужд</w:t>
            </w:r>
          </w:p>
        </w:tc>
        <w:tc>
          <w:tcPr>
            <w:tcW w:w="4882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назначение ответственных;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создание комиссии;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отслеживание строгого выполнения условий договоров контрагентами;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контроль со стороны Наблюдательного совета учреждения.</w:t>
            </w:r>
          </w:p>
        </w:tc>
      </w:tr>
      <w:tr w:rsidR="00FF6030" w:rsidRPr="00B34505" w:rsidTr="008B6587">
        <w:trPr>
          <w:jc w:val="center"/>
        </w:trPr>
        <w:tc>
          <w:tcPr>
            <w:tcW w:w="654" w:type="dxa"/>
            <w:vAlign w:val="center"/>
          </w:tcPr>
          <w:p w:rsidR="00FF6030" w:rsidRPr="00B34505" w:rsidRDefault="00FF6030" w:rsidP="008B65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4888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Подготовка и принятие решений о распределении (предоставлении) бюджетных ассигнований, лимитов бюджетных обязательств.</w:t>
            </w:r>
          </w:p>
        </w:tc>
        <w:tc>
          <w:tcPr>
            <w:tcW w:w="4882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назначение ответственных;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создание комиссии;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соблюдение бюджетной политики учреждения;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-ревизионный контроль со стороны учредителя;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контроль со стороны Наблюдательного совета учреждения.</w:t>
            </w:r>
          </w:p>
        </w:tc>
      </w:tr>
      <w:tr w:rsidR="00FF6030" w:rsidRPr="00B34505" w:rsidTr="008B6587">
        <w:trPr>
          <w:jc w:val="center"/>
        </w:trPr>
        <w:tc>
          <w:tcPr>
            <w:tcW w:w="654" w:type="dxa"/>
            <w:vAlign w:val="center"/>
          </w:tcPr>
          <w:p w:rsidR="00FF6030" w:rsidRPr="00B34505" w:rsidRDefault="00FF6030" w:rsidP="008B65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4888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Осуществление функций по согласованию, реализации и контролю исполнения государственных программ, региональных комплексных программ в установленной сфере деятельности Министерства социальной политики Свердловской области, функций государственного заказчика (заказчика - координатора) таких программ</w:t>
            </w:r>
          </w:p>
        </w:tc>
        <w:tc>
          <w:tcPr>
            <w:tcW w:w="4882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назначение ответственных;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-ревизионный контроль со стороны учредителя;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A744D5">
              <w:rPr>
                <w:rFonts w:ascii="Liberation Serif" w:hAnsi="Liberation Serif" w:cs="Liberation Serif"/>
                <w:sz w:val="24"/>
                <w:szCs w:val="24"/>
              </w:rPr>
              <w:t xml:space="preserve"> к</w:t>
            </w: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онтроль со стороны Наблюдательного совета учреждения.</w:t>
            </w:r>
          </w:p>
        </w:tc>
      </w:tr>
      <w:tr w:rsidR="00FF6030" w:rsidRPr="00B34505" w:rsidTr="008B6587">
        <w:trPr>
          <w:jc w:val="center"/>
        </w:trPr>
        <w:tc>
          <w:tcPr>
            <w:tcW w:w="654" w:type="dxa"/>
            <w:vAlign w:val="center"/>
          </w:tcPr>
          <w:p w:rsidR="00FF6030" w:rsidRPr="00B34505" w:rsidRDefault="00FF6030" w:rsidP="008B65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4888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 xml:space="preserve">Представление в судебных и других органах прав и законных интересов Учреждения и проживающих. </w:t>
            </w:r>
          </w:p>
        </w:tc>
        <w:tc>
          <w:tcPr>
            <w:tcW w:w="4882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назначение ответственных.</w:t>
            </w:r>
          </w:p>
        </w:tc>
      </w:tr>
      <w:tr w:rsidR="00FF6030" w:rsidRPr="00B34505" w:rsidTr="008B6587">
        <w:trPr>
          <w:jc w:val="center"/>
        </w:trPr>
        <w:tc>
          <w:tcPr>
            <w:tcW w:w="654" w:type="dxa"/>
            <w:vAlign w:val="center"/>
          </w:tcPr>
          <w:p w:rsidR="00FF6030" w:rsidRPr="00B34505" w:rsidRDefault="00FF6030" w:rsidP="008B65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4888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в порядке, определенном </w:t>
            </w: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законами Свердловской области, Указами Губернатора Свердловской области и постановлениями Правительства Свердловской области, полномочий собственника и контроль за распоряжением, использованием по назначению, а также сохранностью государственного имущества, закрепленного на праве оперативного управления за Учреждением.</w:t>
            </w:r>
          </w:p>
        </w:tc>
        <w:tc>
          <w:tcPr>
            <w:tcW w:w="4882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- назначение ответственных;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- создание комиссии;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проведение инвентаризаций;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-ревизионный контроль со стороны учредителя;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 xml:space="preserve">- контроль со стороны Наблюдательного совета учреждения и общественных объединений. </w:t>
            </w:r>
          </w:p>
        </w:tc>
      </w:tr>
      <w:tr w:rsidR="00FF6030" w:rsidRPr="00B34505" w:rsidTr="008B6587">
        <w:trPr>
          <w:jc w:val="center"/>
        </w:trPr>
        <w:tc>
          <w:tcPr>
            <w:tcW w:w="654" w:type="dxa"/>
            <w:vAlign w:val="center"/>
          </w:tcPr>
          <w:p w:rsidR="00FF6030" w:rsidRPr="00B34505" w:rsidRDefault="00FF6030" w:rsidP="008B65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7</w:t>
            </w:r>
          </w:p>
        </w:tc>
        <w:tc>
          <w:tcPr>
            <w:tcW w:w="4888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Хранение и распределение материально-технических ресурсов, приемка и выдача товарно-материальных ценностей и бланков строгой отчетности.</w:t>
            </w:r>
          </w:p>
        </w:tc>
        <w:tc>
          <w:tcPr>
            <w:tcW w:w="4882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назначение ответственных;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создание комиссии;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проведение инвентаризаций.</w:t>
            </w:r>
          </w:p>
        </w:tc>
      </w:tr>
      <w:tr w:rsidR="00FF6030" w:rsidRPr="00B34505" w:rsidTr="008B6587">
        <w:trPr>
          <w:jc w:val="center"/>
        </w:trPr>
        <w:tc>
          <w:tcPr>
            <w:tcW w:w="654" w:type="dxa"/>
            <w:vAlign w:val="center"/>
          </w:tcPr>
          <w:p w:rsidR="00FF6030" w:rsidRPr="00B34505" w:rsidRDefault="00FF6030" w:rsidP="008B65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4888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Осуществление функций по контролю за исполнением нормативных правовых актов (инспекции, ревизии, проверки).</w:t>
            </w:r>
          </w:p>
        </w:tc>
        <w:tc>
          <w:tcPr>
            <w:tcW w:w="4882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-ревизионный контроль со стороны учредителя;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контроль со стороны Наблюдательного совета учреждения.</w:t>
            </w:r>
          </w:p>
        </w:tc>
      </w:tr>
      <w:tr w:rsidR="00FF6030" w:rsidRPr="00B34505" w:rsidTr="008B6587">
        <w:trPr>
          <w:jc w:val="center"/>
        </w:trPr>
        <w:tc>
          <w:tcPr>
            <w:tcW w:w="654" w:type="dxa"/>
            <w:vAlign w:val="center"/>
          </w:tcPr>
          <w:p w:rsidR="00FF6030" w:rsidRPr="00B34505" w:rsidRDefault="00FF6030" w:rsidP="008B65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4888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Формирование, утверждение и изменение государственного задания на оказание государственных услуг, плана мероприятий для предоставления субсидии на иные цели и осуществление контроля за их реализацией.</w:t>
            </w:r>
          </w:p>
        </w:tc>
        <w:tc>
          <w:tcPr>
            <w:tcW w:w="4882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назначение ответственных;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ревизионный контроль со стороны учредителя.</w:t>
            </w:r>
          </w:p>
        </w:tc>
      </w:tr>
      <w:tr w:rsidR="00FF6030" w:rsidRPr="00B34505" w:rsidTr="008B6587">
        <w:trPr>
          <w:jc w:val="center"/>
        </w:trPr>
        <w:tc>
          <w:tcPr>
            <w:tcW w:w="654" w:type="dxa"/>
            <w:vAlign w:val="center"/>
          </w:tcPr>
          <w:p w:rsidR="00FF6030" w:rsidRPr="00B34505" w:rsidRDefault="00FF6030" w:rsidP="008B65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4888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Осуществление функций по оказанию социальных услуг гражданам.</w:t>
            </w:r>
          </w:p>
        </w:tc>
        <w:tc>
          <w:tcPr>
            <w:tcW w:w="4882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назначение ответственных;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-ревизионный контроль со стороны учредителя;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-проведение мониторинга и диагностики обращений и жалоб клиентов;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контроль со стороны попечительского совета учреждения и общественных объединений.</w:t>
            </w:r>
          </w:p>
        </w:tc>
      </w:tr>
      <w:tr w:rsidR="00FF6030" w:rsidRPr="00B34505" w:rsidTr="008B6587">
        <w:trPr>
          <w:jc w:val="center"/>
        </w:trPr>
        <w:tc>
          <w:tcPr>
            <w:tcW w:w="654" w:type="dxa"/>
            <w:vAlign w:val="center"/>
          </w:tcPr>
          <w:p w:rsidR="00FF6030" w:rsidRPr="00B34505" w:rsidRDefault="00FF6030" w:rsidP="008B65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4888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Организация защиты и работа с конфиденциальной информацией и персональными данными. Настройка и сопровождение системы защиты персональных сведений и сведений, составляющих государственную тайну.</w:t>
            </w:r>
          </w:p>
        </w:tc>
        <w:tc>
          <w:tcPr>
            <w:tcW w:w="4882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назначение ответственных.</w:t>
            </w:r>
          </w:p>
        </w:tc>
      </w:tr>
      <w:tr w:rsidR="00FF6030" w:rsidRPr="00B34505" w:rsidTr="008B6587">
        <w:trPr>
          <w:jc w:val="center"/>
        </w:trPr>
        <w:tc>
          <w:tcPr>
            <w:tcW w:w="654" w:type="dxa"/>
            <w:vAlign w:val="center"/>
          </w:tcPr>
          <w:p w:rsidR="00FF6030" w:rsidRPr="00B34505" w:rsidRDefault="00FF6030" w:rsidP="008B65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4888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Организация отдыха и оздоровления проживающих (постановка на учет, предоставление путевок в оздоровительном Учреждении).</w:t>
            </w:r>
          </w:p>
        </w:tc>
        <w:tc>
          <w:tcPr>
            <w:tcW w:w="4882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назначение ответственных;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контроль со стороны попечительского совета учреждения.</w:t>
            </w:r>
          </w:p>
        </w:tc>
      </w:tr>
      <w:tr w:rsidR="00FF6030" w:rsidRPr="00B34505" w:rsidTr="008B6587">
        <w:trPr>
          <w:jc w:val="center"/>
        </w:trPr>
        <w:tc>
          <w:tcPr>
            <w:tcW w:w="654" w:type="dxa"/>
            <w:vAlign w:val="center"/>
          </w:tcPr>
          <w:p w:rsidR="00FF6030" w:rsidRPr="00B34505" w:rsidRDefault="00FF6030" w:rsidP="008B65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4888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Составление индивидуальных программ предоставления социальных услуг и реализация индивидуальных программ реабилитации, адаптации инвалидов в установленной сфере деятельности.</w:t>
            </w:r>
          </w:p>
        </w:tc>
        <w:tc>
          <w:tcPr>
            <w:tcW w:w="4882" w:type="dxa"/>
            <w:vAlign w:val="center"/>
          </w:tcPr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назначение ответственных;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контроль со стороны непосредственного руководителя;</w:t>
            </w:r>
          </w:p>
          <w:p w:rsidR="00FF6030" w:rsidRPr="00B34505" w:rsidRDefault="00FF6030" w:rsidP="008B65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34505">
              <w:rPr>
                <w:rFonts w:ascii="Liberation Serif" w:hAnsi="Liberation Serif" w:cs="Liberation Serif"/>
                <w:sz w:val="24"/>
                <w:szCs w:val="24"/>
              </w:rPr>
              <w:t>- контроль со стороны вышестоящих органов социальной политики</w:t>
            </w:r>
          </w:p>
        </w:tc>
      </w:tr>
    </w:tbl>
    <w:p w:rsidR="00FF6030" w:rsidRDefault="00FF6030" w:rsidP="00FF6030">
      <w:pPr>
        <w:autoSpaceDE w:val="0"/>
        <w:autoSpaceDN w:val="0"/>
        <w:adjustRightInd w:val="0"/>
        <w:ind w:firstLine="709"/>
        <w:jc w:val="right"/>
        <w:rPr>
          <w:rFonts w:ascii="Liberation Serif" w:hAnsi="Liberation Serif" w:cs="Liberation Serif"/>
          <w:bCs/>
          <w:sz w:val="28"/>
          <w:szCs w:val="28"/>
        </w:rPr>
      </w:pPr>
    </w:p>
    <w:sectPr w:rsidR="00FF6030" w:rsidSect="00F72B04">
      <w:headerReference w:type="default" r:id="rId7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815EB" w:rsidRDefault="005815EB" w:rsidP="000B7CDF">
      <w:pPr>
        <w:spacing w:after="0" w:line="240" w:lineRule="auto"/>
      </w:pPr>
      <w:r>
        <w:separator/>
      </w:r>
    </w:p>
  </w:endnote>
  <w:endnote w:type="continuationSeparator" w:id="0">
    <w:p w:rsidR="005815EB" w:rsidRDefault="005815EB" w:rsidP="000B7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815EB" w:rsidRDefault="005815EB" w:rsidP="000B7CDF">
      <w:pPr>
        <w:spacing w:after="0" w:line="240" w:lineRule="auto"/>
      </w:pPr>
      <w:r>
        <w:separator/>
      </w:r>
    </w:p>
  </w:footnote>
  <w:footnote w:type="continuationSeparator" w:id="0">
    <w:p w:rsidR="005815EB" w:rsidRDefault="005815EB" w:rsidP="000B7C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50429"/>
      <w:docPartObj>
        <w:docPartGallery w:val="Page Numbers (Top of Page)"/>
        <w:docPartUnique/>
      </w:docPartObj>
    </w:sdtPr>
    <w:sdtContent>
      <w:p w:rsidR="00F145A7" w:rsidRDefault="00F0527C">
        <w:pPr>
          <w:pStyle w:val="a3"/>
          <w:jc w:val="center"/>
        </w:pPr>
        <w:r>
          <w:fldChar w:fldCharType="begin"/>
        </w:r>
        <w:r w:rsidR="00C70A73">
          <w:instrText xml:space="preserve"> PAGE   \* MERGEFORMAT </w:instrText>
        </w:r>
        <w:r>
          <w:fldChar w:fldCharType="separate"/>
        </w:r>
        <w:r w:rsidR="005821E1">
          <w:rPr>
            <w:noProof/>
          </w:rPr>
          <w:t>2</w:t>
        </w:r>
        <w:r>
          <w:fldChar w:fldCharType="end"/>
        </w:r>
      </w:p>
    </w:sdtContent>
  </w:sdt>
  <w:p w:rsidR="00F145A7" w:rsidRDefault="0000000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F4F41"/>
    <w:multiLevelType w:val="multilevel"/>
    <w:tmpl w:val="705A927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090439"/>
    <w:multiLevelType w:val="multilevel"/>
    <w:tmpl w:val="50CAD8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5A70C43"/>
    <w:multiLevelType w:val="multilevel"/>
    <w:tmpl w:val="7B1EC55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0FB1223"/>
    <w:multiLevelType w:val="multilevel"/>
    <w:tmpl w:val="063CA95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A4323EE"/>
    <w:multiLevelType w:val="multilevel"/>
    <w:tmpl w:val="365CD6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72059187">
    <w:abstractNumId w:val="6"/>
  </w:num>
  <w:num w:numId="2" w16cid:durableId="1845127513">
    <w:abstractNumId w:val="3"/>
  </w:num>
  <w:num w:numId="3" w16cid:durableId="1259869736">
    <w:abstractNumId w:val="5"/>
  </w:num>
  <w:num w:numId="4" w16cid:durableId="517891842">
    <w:abstractNumId w:val="1"/>
  </w:num>
  <w:num w:numId="5" w16cid:durableId="292173895">
    <w:abstractNumId w:val="4"/>
  </w:num>
  <w:num w:numId="6" w16cid:durableId="969288398">
    <w:abstractNumId w:val="2"/>
  </w:num>
  <w:num w:numId="7" w16cid:durableId="1426851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4E2D"/>
    <w:rsid w:val="00002655"/>
    <w:rsid w:val="00054E2D"/>
    <w:rsid w:val="000B1E59"/>
    <w:rsid w:val="000B7CDF"/>
    <w:rsid w:val="001D5378"/>
    <w:rsid w:val="002144C0"/>
    <w:rsid w:val="003917B9"/>
    <w:rsid w:val="003C4D8A"/>
    <w:rsid w:val="004C4126"/>
    <w:rsid w:val="005815EB"/>
    <w:rsid w:val="005821E1"/>
    <w:rsid w:val="00626BA7"/>
    <w:rsid w:val="006E72C1"/>
    <w:rsid w:val="007157C5"/>
    <w:rsid w:val="00886AE3"/>
    <w:rsid w:val="008A02C4"/>
    <w:rsid w:val="008A2C08"/>
    <w:rsid w:val="009163D0"/>
    <w:rsid w:val="009C2DD6"/>
    <w:rsid w:val="00A93EAD"/>
    <w:rsid w:val="00B2204A"/>
    <w:rsid w:val="00B325E3"/>
    <w:rsid w:val="00B34C1C"/>
    <w:rsid w:val="00B9155D"/>
    <w:rsid w:val="00C70A73"/>
    <w:rsid w:val="00CE16C5"/>
    <w:rsid w:val="00D41258"/>
    <w:rsid w:val="00D66CC1"/>
    <w:rsid w:val="00D74779"/>
    <w:rsid w:val="00D84852"/>
    <w:rsid w:val="00DF7B04"/>
    <w:rsid w:val="00F0527C"/>
    <w:rsid w:val="00F20322"/>
    <w:rsid w:val="00F6552D"/>
    <w:rsid w:val="00FF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F31254-A09B-4EF8-B205-D9438589A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7CDF"/>
  </w:style>
  <w:style w:type="paragraph" w:styleId="1">
    <w:name w:val="heading 1"/>
    <w:basedOn w:val="a"/>
    <w:next w:val="a"/>
    <w:link w:val="10"/>
    <w:qFormat/>
    <w:rsid w:val="00FF6030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4E2D"/>
    <w:pPr>
      <w:tabs>
        <w:tab w:val="center" w:pos="4677"/>
        <w:tab w:val="right" w:pos="9355"/>
      </w:tabs>
      <w:spacing w:after="0" w:line="240" w:lineRule="auto"/>
    </w:pPr>
    <w:rPr>
      <w:rFonts w:eastAsia="Calibr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054E2D"/>
    <w:rPr>
      <w:rFonts w:eastAsia="Calibri"/>
      <w:lang w:eastAsia="en-US"/>
    </w:rPr>
  </w:style>
  <w:style w:type="paragraph" w:styleId="a5">
    <w:name w:val="Body Text Indent"/>
    <w:basedOn w:val="a"/>
    <w:link w:val="a6"/>
    <w:uiPriority w:val="99"/>
    <w:unhideWhenUsed/>
    <w:rsid w:val="00CE16C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E16C5"/>
  </w:style>
  <w:style w:type="character" w:customStyle="1" w:styleId="10">
    <w:name w:val="Заголовок 1 Знак"/>
    <w:basedOn w:val="a0"/>
    <w:link w:val="1"/>
    <w:rsid w:val="00FF6030"/>
    <w:rPr>
      <w:rFonts w:ascii="Times New Roman" w:eastAsia="Times New Roman" w:hAnsi="Times New Roman" w:cs="Times New Roman"/>
      <w:b/>
      <w:sz w:val="28"/>
      <w:szCs w:val="20"/>
    </w:rPr>
  </w:style>
  <w:style w:type="character" w:styleId="a7">
    <w:name w:val="Hyperlink"/>
    <w:basedOn w:val="a0"/>
    <w:rsid w:val="00FF603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8"/>
    <w:rsid w:val="00FF6030"/>
    <w:rPr>
      <w:rFonts w:ascii="Times New Roman" w:eastAsia="Times New Roman" w:hAnsi="Times New Roman" w:cs="Times New Roman"/>
      <w:spacing w:val="3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FF6030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210pt">
    <w:name w:val="Основной текст (2) + 10 pt"/>
    <w:basedOn w:val="2"/>
    <w:rsid w:val="00FF603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3">
    <w:name w:val="Основной текст (3)_"/>
    <w:basedOn w:val="a0"/>
    <w:link w:val="30"/>
    <w:rsid w:val="00FF6030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21">
    <w:name w:val="Подпись к картинке (2)_"/>
    <w:basedOn w:val="a0"/>
    <w:link w:val="22"/>
    <w:rsid w:val="00FF603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9">
    <w:name w:val="Основной текст_"/>
    <w:basedOn w:val="a0"/>
    <w:link w:val="11"/>
    <w:rsid w:val="00FF603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pt">
    <w:name w:val="Основной текст + Интервал 2 pt"/>
    <w:basedOn w:val="a9"/>
    <w:rsid w:val="00FF6030"/>
    <w:rPr>
      <w:rFonts w:ascii="Times New Roman" w:eastAsia="Times New Roman" w:hAnsi="Times New Roman" w:cs="Times New Roman"/>
      <w:color w:val="000000"/>
      <w:spacing w:val="5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a">
    <w:name w:val="Основной текст + Полужирный;Курсив"/>
    <w:basedOn w:val="a9"/>
    <w:rsid w:val="00FF6030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2">
    <w:name w:val="Заголовок №1_"/>
    <w:basedOn w:val="a0"/>
    <w:link w:val="13"/>
    <w:rsid w:val="00FF6030"/>
    <w:rPr>
      <w:rFonts w:ascii="Times New Roman" w:eastAsia="Times New Roman" w:hAnsi="Times New Roman" w:cs="Times New Roman"/>
      <w:b/>
      <w:bCs/>
      <w:spacing w:val="-20"/>
      <w:sz w:val="25"/>
      <w:szCs w:val="25"/>
      <w:shd w:val="clear" w:color="auto" w:fill="FFFFFF"/>
    </w:rPr>
  </w:style>
  <w:style w:type="character" w:customStyle="1" w:styleId="118pt0pt">
    <w:name w:val="Заголовок №1 + 18 pt;Курсив;Интервал 0 pt"/>
    <w:basedOn w:val="12"/>
    <w:rsid w:val="00FF6030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36"/>
      <w:szCs w:val="36"/>
      <w:u w:val="single"/>
      <w:shd w:val="clear" w:color="auto" w:fill="FFFFFF"/>
      <w:lang w:val="en-US"/>
    </w:rPr>
  </w:style>
  <w:style w:type="character" w:customStyle="1" w:styleId="4">
    <w:name w:val="Основной текст (4)_"/>
    <w:basedOn w:val="a0"/>
    <w:link w:val="40"/>
    <w:rsid w:val="00FF6030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23">
    <w:name w:val="Заголовок №2_"/>
    <w:basedOn w:val="a0"/>
    <w:link w:val="24"/>
    <w:rsid w:val="00FF6030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ab">
    <w:name w:val="Основной текст + Полужирный"/>
    <w:aliases w:val="Курсив"/>
    <w:basedOn w:val="a9"/>
    <w:rsid w:val="00FF603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a8">
    <w:name w:val="Подпись к картинке"/>
    <w:basedOn w:val="a"/>
    <w:link w:val="Exact"/>
    <w:rsid w:val="00FF603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3"/>
    </w:rPr>
  </w:style>
  <w:style w:type="paragraph" w:customStyle="1" w:styleId="20">
    <w:name w:val="Основной текст (2)"/>
    <w:basedOn w:val="a"/>
    <w:link w:val="2"/>
    <w:rsid w:val="00FF6030"/>
    <w:pPr>
      <w:widowControl w:val="0"/>
      <w:shd w:val="clear" w:color="auto" w:fill="FFFFFF"/>
      <w:spacing w:after="480" w:line="266" w:lineRule="exact"/>
      <w:ind w:hanging="620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rsid w:val="00FF6030"/>
    <w:pPr>
      <w:widowControl w:val="0"/>
      <w:shd w:val="clear" w:color="auto" w:fill="FFFFFF"/>
      <w:spacing w:before="240" w:after="36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2">
    <w:name w:val="Подпись к картинке (2)"/>
    <w:basedOn w:val="a"/>
    <w:link w:val="21"/>
    <w:rsid w:val="00FF603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9"/>
    <w:rsid w:val="00FF6030"/>
    <w:pPr>
      <w:widowControl w:val="0"/>
      <w:shd w:val="clear" w:color="auto" w:fill="FFFFFF"/>
      <w:spacing w:after="480" w:line="0" w:lineRule="atLeast"/>
      <w:ind w:hanging="360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3">
    <w:name w:val="Заголовок №1"/>
    <w:basedOn w:val="a"/>
    <w:link w:val="12"/>
    <w:rsid w:val="00FF6030"/>
    <w:pPr>
      <w:widowControl w:val="0"/>
      <w:shd w:val="clear" w:color="auto" w:fill="FFFFFF"/>
      <w:spacing w:after="720" w:line="0" w:lineRule="atLeast"/>
      <w:outlineLvl w:val="0"/>
    </w:pPr>
    <w:rPr>
      <w:rFonts w:ascii="Times New Roman" w:eastAsia="Times New Roman" w:hAnsi="Times New Roman" w:cs="Times New Roman"/>
      <w:b/>
      <w:bCs/>
      <w:spacing w:val="-20"/>
      <w:sz w:val="25"/>
      <w:szCs w:val="25"/>
    </w:rPr>
  </w:style>
  <w:style w:type="paragraph" w:customStyle="1" w:styleId="40">
    <w:name w:val="Основной текст (4)"/>
    <w:basedOn w:val="a"/>
    <w:link w:val="4"/>
    <w:rsid w:val="00FF6030"/>
    <w:pPr>
      <w:widowControl w:val="0"/>
      <w:shd w:val="clear" w:color="auto" w:fill="FFFFFF"/>
      <w:spacing w:before="120" w:after="0" w:line="270" w:lineRule="exact"/>
      <w:jc w:val="both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24">
    <w:name w:val="Заголовок №2"/>
    <w:basedOn w:val="a"/>
    <w:link w:val="23"/>
    <w:rsid w:val="00FF6030"/>
    <w:pPr>
      <w:widowControl w:val="0"/>
      <w:shd w:val="clear" w:color="auto" w:fill="FFFFFF"/>
      <w:spacing w:before="120" w:after="0" w:line="281" w:lineRule="exact"/>
      <w:ind w:hanging="540"/>
      <w:jc w:val="both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ac">
    <w:name w:val="Базовый"/>
    <w:rsid w:val="00FF6030"/>
    <w:pPr>
      <w:tabs>
        <w:tab w:val="left" w:pos="708"/>
      </w:tabs>
      <w:suppressAutoHyphens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d">
    <w:name w:val="footer"/>
    <w:basedOn w:val="a"/>
    <w:link w:val="ae"/>
    <w:uiPriority w:val="99"/>
    <w:semiHidden/>
    <w:unhideWhenUsed/>
    <w:rsid w:val="00FF6030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FF6030"/>
    <w:rPr>
      <w:rFonts w:ascii="Courier New" w:eastAsia="Courier New" w:hAnsi="Courier New" w:cs="Courier New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FF6030"/>
    <w:pPr>
      <w:ind w:left="720"/>
      <w:contextualSpacing/>
    </w:pPr>
    <w:rPr>
      <w:rFonts w:eastAsiaTheme="minorHAnsi"/>
      <w:lang w:eastAsia="en-US"/>
    </w:rPr>
  </w:style>
  <w:style w:type="paragraph" w:customStyle="1" w:styleId="ConsPlusNonformat">
    <w:name w:val="ConsPlusNonformat"/>
    <w:uiPriority w:val="99"/>
    <w:rsid w:val="00FF60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6">
    <w:name w:val="Основной текст (6)_"/>
    <w:basedOn w:val="a0"/>
    <w:link w:val="60"/>
    <w:rsid w:val="00FF6030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12"/>
    <w:rsid w:val="00FF6030"/>
    <w:rPr>
      <w:rFonts w:ascii="Times New Roman" w:eastAsia="Times New Roman" w:hAnsi="Times New Roman" w:cs="Times New Roman"/>
      <w:b/>
      <w:bCs/>
      <w:color w:val="000000"/>
      <w:spacing w:val="7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25">
    <w:name w:val="Основной текст2"/>
    <w:basedOn w:val="a"/>
    <w:rsid w:val="00FF6030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 w:cs="Times New Roman"/>
      <w:sz w:val="23"/>
      <w:szCs w:val="23"/>
      <w:lang w:eastAsia="en-US"/>
    </w:rPr>
  </w:style>
  <w:style w:type="paragraph" w:customStyle="1" w:styleId="60">
    <w:name w:val="Основной текст (6)"/>
    <w:basedOn w:val="a"/>
    <w:link w:val="6"/>
    <w:rsid w:val="00FF6030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  <w:style w:type="table" w:styleId="af0">
    <w:name w:val="Table Grid"/>
    <w:basedOn w:val="a1"/>
    <w:uiPriority w:val="59"/>
    <w:rsid w:val="00FF6030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4">
    <w:name w:val="Сетка таблицы1"/>
    <w:basedOn w:val="a1"/>
    <w:next w:val="af0"/>
    <w:uiPriority w:val="39"/>
    <w:rsid w:val="00FF603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FollowedHyperlink"/>
    <w:basedOn w:val="a0"/>
    <w:uiPriority w:val="99"/>
    <w:semiHidden/>
    <w:unhideWhenUsed/>
    <w:rsid w:val="00FF6030"/>
    <w:rPr>
      <w:color w:val="800080" w:themeColor="followedHyperlink"/>
      <w:u w:val="single"/>
    </w:rPr>
  </w:style>
  <w:style w:type="character" w:customStyle="1" w:styleId="af2">
    <w:name w:val="Колонтитул_"/>
    <w:basedOn w:val="a0"/>
    <w:link w:val="af3"/>
    <w:locked/>
    <w:rsid w:val="00FF6030"/>
    <w:rPr>
      <w:sz w:val="21"/>
      <w:szCs w:val="21"/>
      <w:shd w:val="clear" w:color="auto" w:fill="FFFFFF"/>
    </w:rPr>
  </w:style>
  <w:style w:type="paragraph" w:customStyle="1" w:styleId="af3">
    <w:name w:val="Колонтитул"/>
    <w:basedOn w:val="a"/>
    <w:link w:val="af2"/>
    <w:rsid w:val="00FF6030"/>
    <w:pPr>
      <w:widowControl w:val="0"/>
      <w:shd w:val="clear" w:color="auto" w:fill="FFFFFF"/>
      <w:spacing w:after="0" w:line="0" w:lineRule="atLeast"/>
    </w:pPr>
    <w:rPr>
      <w:sz w:val="21"/>
      <w:szCs w:val="21"/>
    </w:rPr>
  </w:style>
  <w:style w:type="character" w:customStyle="1" w:styleId="26">
    <w:name w:val="Колонтитул (2)_"/>
    <w:basedOn w:val="a0"/>
    <w:link w:val="27"/>
    <w:locked/>
    <w:rsid w:val="00FF603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">
    <w:name w:val="Колонтитул (2)"/>
    <w:basedOn w:val="a"/>
    <w:link w:val="26"/>
    <w:rsid w:val="00FF603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character" w:customStyle="1" w:styleId="af4">
    <w:name w:val="Подпись к картинке_"/>
    <w:basedOn w:val="a0"/>
    <w:rsid w:val="00FF603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"/>
      <w:sz w:val="20"/>
      <w:szCs w:val="20"/>
      <w:u w:val="none"/>
      <w:effect w:val="none"/>
    </w:rPr>
  </w:style>
  <w:style w:type="character" w:customStyle="1" w:styleId="31">
    <w:name w:val="Подпись к картинке (3)_"/>
    <w:basedOn w:val="a0"/>
    <w:rsid w:val="00FF603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4"/>
      <w:sz w:val="23"/>
      <w:szCs w:val="23"/>
      <w:u w:val="none"/>
      <w:effect w:val="none"/>
    </w:rPr>
  </w:style>
  <w:style w:type="character" w:customStyle="1" w:styleId="32">
    <w:name w:val="Подпись к картинке (3)"/>
    <w:basedOn w:val="31"/>
    <w:rsid w:val="00FF603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4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41">
    <w:name w:val="Подпись к картинке (4)_"/>
    <w:basedOn w:val="a0"/>
    <w:rsid w:val="00FF6030"/>
    <w:rPr>
      <w:b w:val="0"/>
      <w:bCs w:val="0"/>
      <w:i w:val="0"/>
      <w:iCs w:val="0"/>
      <w:smallCaps w:val="0"/>
      <w:strike w:val="0"/>
      <w:dstrike w:val="0"/>
      <w:sz w:val="12"/>
      <w:szCs w:val="12"/>
      <w:u w:val="none"/>
      <w:effect w:val="none"/>
    </w:rPr>
  </w:style>
  <w:style w:type="character" w:customStyle="1" w:styleId="42">
    <w:name w:val="Подпись к картинке (4)"/>
    <w:basedOn w:val="41"/>
    <w:rsid w:val="00FF6030"/>
    <w:rPr>
      <w:rFonts w:ascii="Courier New" w:eastAsia="Courier New" w:hAnsi="Courier New" w:cs="Courier New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2"/>
      <w:szCs w:val="12"/>
      <w:u w:val="none"/>
      <w:effect w:val="none"/>
    </w:rPr>
  </w:style>
  <w:style w:type="character" w:customStyle="1" w:styleId="34pt">
    <w:name w:val="Основной текст (3) + 4 pt"/>
    <w:aliases w:val="Не курсив,Интервал 2 pt,Масштаб 40%"/>
    <w:basedOn w:val="31"/>
    <w:rsid w:val="00FF6030"/>
    <w:rPr>
      <w:rFonts w:ascii="Courier New" w:eastAsia="Courier New" w:hAnsi="Courier New" w:cs="Courier New" w:hint="default"/>
      <w:b w:val="0"/>
      <w:bCs w:val="0"/>
      <w:i w:val="0"/>
      <w:iCs w:val="0"/>
      <w:smallCaps w:val="0"/>
      <w:strike w:val="0"/>
      <w:dstrike w:val="0"/>
      <w:color w:val="000000"/>
      <w:spacing w:val="41"/>
      <w:w w:val="40"/>
      <w:position w:val="0"/>
      <w:sz w:val="8"/>
      <w:szCs w:val="8"/>
      <w:u w:val="none"/>
      <w:effect w:val="none"/>
      <w:lang w:val="ru-RU"/>
    </w:rPr>
  </w:style>
  <w:style w:type="table" w:customStyle="1" w:styleId="110">
    <w:name w:val="Сетка таблицы11"/>
    <w:basedOn w:val="a1"/>
    <w:uiPriority w:val="39"/>
    <w:rsid w:val="00FF6030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1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3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Melk_Lida</dc:creator>
  <cp:lastModifiedBy>itotd</cp:lastModifiedBy>
  <cp:revision>15</cp:revision>
  <dcterms:created xsi:type="dcterms:W3CDTF">2021-06-11T04:27:00Z</dcterms:created>
  <dcterms:modified xsi:type="dcterms:W3CDTF">2023-01-19T09:21:00Z</dcterms:modified>
</cp:coreProperties>
</file>