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2A1C31" w:rsidRPr="001E3383" w:rsidRDefault="002A1C31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</w:t>
      </w:r>
    </w:p>
    <w:p w:rsidR="00324407" w:rsidRPr="001E3383" w:rsidRDefault="00E36B4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замещения вакантн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ей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8D3BB2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  <w:u w:val="single"/>
        </w:rPr>
        <w:t>15 июня</w:t>
      </w:r>
      <w:r w:rsidR="002D711C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2021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</w:t>
      </w:r>
      <w:bookmarkStart w:id="0" w:name="_GoBack"/>
      <w:bookmarkEnd w:id="0"/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</w:t>
      </w:r>
      <w:r w:rsidR="00E36B44" w:rsidRPr="001E3383">
        <w:rPr>
          <w:rFonts w:ascii="Liberation Serif" w:hAnsi="Liberation Serif" w:cs="Liberation Serif"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E36B44" w:rsidRPr="001E3383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2A1C31" w:rsidRPr="001E3383">
        <w:rPr>
          <w:rFonts w:ascii="Liberation Serif" w:hAnsi="Liberation Serif" w:cs="Liberation Serif"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sz w:val="26"/>
          <w:szCs w:val="26"/>
        </w:rPr>
        <w:t>ей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,  на котором было принято следующее решение: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8D3BB2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>ключ</w:t>
      </w:r>
      <w:r w:rsidRPr="001E3383">
        <w:rPr>
          <w:rFonts w:ascii="Liberation Serif" w:hAnsi="Liberation Serif" w:cs="Liberation Serif"/>
          <w:b/>
          <w:sz w:val="26"/>
          <w:szCs w:val="26"/>
        </w:rPr>
        <w:t>ить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в кадровый резерв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Pr="001E3383">
        <w:rPr>
          <w:rFonts w:ascii="Liberation Serif" w:hAnsi="Liberation Serif" w:cs="Liberation Serif"/>
          <w:sz w:val="26"/>
          <w:szCs w:val="26"/>
        </w:rPr>
        <w:t>заместителя начальника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Pr="001E3383">
        <w:rPr>
          <w:rFonts w:ascii="Liberation Serif" w:hAnsi="Liberation Serif" w:cs="Liberation Serif"/>
          <w:sz w:val="26"/>
          <w:szCs w:val="26"/>
        </w:rPr>
        <w:t>обеспечения социальных гарантий, организации социального обслуживания, семейной политики и профилактики социального сиротства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8D3BB2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 w:rsidRPr="001E3383">
        <w:rPr>
          <w:rFonts w:ascii="Liberation Serif" w:hAnsi="Liberation Serif" w:cs="Liberation Serif"/>
          <w:b/>
          <w:sz w:val="26"/>
          <w:szCs w:val="26"/>
        </w:rPr>
        <w:t>Желяскова</w:t>
      </w:r>
      <w:proofErr w:type="spellEnd"/>
      <w:r w:rsidRPr="001E3383">
        <w:rPr>
          <w:rFonts w:ascii="Liberation Serif" w:hAnsi="Liberation Serif" w:cs="Liberation Serif"/>
          <w:b/>
          <w:sz w:val="26"/>
          <w:szCs w:val="26"/>
        </w:rPr>
        <w:t xml:space="preserve"> Александра Игнатьевича; </w:t>
      </w:r>
    </w:p>
    <w:p w:rsidR="008D3BB2" w:rsidRPr="001E3383" w:rsidRDefault="00DD34C5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Захарову Наталью Степановну;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8D3BB2" w:rsidRPr="001E3383" w:rsidRDefault="00DD34C5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 w:rsidRPr="001E3383">
        <w:rPr>
          <w:rFonts w:ascii="Liberation Serif" w:hAnsi="Liberation Serif" w:cs="Liberation Serif"/>
          <w:b/>
          <w:sz w:val="26"/>
          <w:szCs w:val="26"/>
        </w:rPr>
        <w:t>Махову</w:t>
      </w:r>
      <w:proofErr w:type="spellEnd"/>
      <w:r w:rsidRPr="001E3383">
        <w:rPr>
          <w:rFonts w:ascii="Liberation Serif" w:hAnsi="Liberation Serif" w:cs="Liberation Serif"/>
          <w:b/>
          <w:sz w:val="26"/>
          <w:szCs w:val="26"/>
        </w:rPr>
        <w:t xml:space="preserve"> Татьяну Игоревну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A1C31"/>
    <w:rsid w:val="002D711C"/>
    <w:rsid w:val="00324407"/>
    <w:rsid w:val="005F63D0"/>
    <w:rsid w:val="0062394A"/>
    <w:rsid w:val="006D2980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4</cp:revision>
  <cp:lastPrinted>2021-06-21T10:28:00Z</cp:lastPrinted>
  <dcterms:created xsi:type="dcterms:W3CDTF">2021-06-21T10:18:00Z</dcterms:created>
  <dcterms:modified xsi:type="dcterms:W3CDTF">2021-06-21T10:28:00Z</dcterms:modified>
</cp:coreProperties>
</file>