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47F" w:rsidRPr="00B0347F" w:rsidRDefault="006B6206" w:rsidP="00D508AC">
      <w:pPr>
        <w:suppressAutoHyphens w:val="0"/>
        <w:autoSpaceDN/>
        <w:spacing w:after="0" w:line="276" w:lineRule="auto"/>
        <w:textAlignment w:val="auto"/>
        <w:rPr>
          <w:rFonts w:ascii="Liberation Serif" w:eastAsiaTheme="minorHAnsi" w:hAnsi="Liberation Serif"/>
          <w:sz w:val="24"/>
          <w:szCs w:val="24"/>
        </w:rPr>
      </w:pPr>
      <w:r w:rsidRPr="006B6206">
        <w:rPr>
          <w:rFonts w:ascii="Times New Roman" w:eastAsiaTheme="minorHAnsi" w:hAnsi="Times New Roman"/>
          <w:sz w:val="36"/>
          <w:szCs w:val="36"/>
        </w:rPr>
        <w:t xml:space="preserve">                                                     </w:t>
      </w:r>
      <w:r w:rsidR="00D508AC">
        <w:rPr>
          <w:rFonts w:ascii="Times New Roman" w:eastAsiaTheme="minorHAnsi" w:hAnsi="Times New Roman"/>
          <w:sz w:val="36"/>
          <w:szCs w:val="36"/>
        </w:rPr>
        <w:t xml:space="preserve">     </w:t>
      </w:r>
      <w:r w:rsidR="00B0347F">
        <w:rPr>
          <w:rFonts w:ascii="Times New Roman" w:eastAsiaTheme="minorHAnsi" w:hAnsi="Times New Roman"/>
          <w:sz w:val="36"/>
          <w:szCs w:val="36"/>
        </w:rPr>
        <w:t xml:space="preserve">                       </w:t>
      </w:r>
      <w:r w:rsidRPr="006B6206">
        <w:rPr>
          <w:rFonts w:ascii="Times New Roman" w:eastAsiaTheme="minorHAnsi" w:hAnsi="Times New Roman"/>
          <w:sz w:val="36"/>
          <w:szCs w:val="36"/>
        </w:rPr>
        <w:t xml:space="preserve">   </w:t>
      </w:r>
      <w:r w:rsidR="00B0347F" w:rsidRPr="00B0347F">
        <w:rPr>
          <w:rFonts w:ascii="Liberation Serif" w:eastAsiaTheme="minorHAnsi" w:hAnsi="Liberation Serif"/>
          <w:sz w:val="24"/>
          <w:szCs w:val="24"/>
        </w:rPr>
        <w:t>Приложение №1</w:t>
      </w:r>
      <w:bookmarkStart w:id="0" w:name="_GoBack"/>
      <w:bookmarkEnd w:id="0"/>
    </w:p>
    <w:p w:rsidR="006B6206" w:rsidRPr="006B6206" w:rsidRDefault="006B6206" w:rsidP="00B0347F">
      <w:pPr>
        <w:suppressAutoHyphens w:val="0"/>
        <w:autoSpaceDN/>
        <w:spacing w:after="0" w:line="276" w:lineRule="auto"/>
        <w:jc w:val="right"/>
        <w:textAlignment w:val="auto"/>
        <w:rPr>
          <w:rFonts w:ascii="Liberation Serif" w:eastAsia="Times New Roman" w:hAnsi="Liberation Serif" w:cs="Liberation Serif"/>
        </w:rPr>
      </w:pPr>
      <w:r w:rsidRPr="006B6206">
        <w:rPr>
          <w:rFonts w:ascii="Liberation Serif" w:eastAsia="Times New Roman" w:hAnsi="Liberation Serif" w:cs="Liberation Serif"/>
        </w:rPr>
        <w:t>УТВЕРЖДЕН</w:t>
      </w:r>
    </w:p>
    <w:p w:rsidR="00D508AC" w:rsidRDefault="00D508AC" w:rsidP="00D508AC">
      <w:pPr>
        <w:suppressAutoHyphens w:val="0"/>
        <w:autoSpaceDN/>
        <w:spacing w:after="0" w:line="276" w:lineRule="auto"/>
        <w:jc w:val="right"/>
        <w:textAlignment w:val="auto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t xml:space="preserve">                                                                    </w:t>
      </w:r>
      <w:r w:rsidR="006B6206" w:rsidRPr="00D508AC">
        <w:rPr>
          <w:rFonts w:ascii="Liberation Serif" w:eastAsia="Times New Roman" w:hAnsi="Liberation Serif" w:cs="Liberation Serif"/>
          <w:sz w:val="24"/>
          <w:szCs w:val="24"/>
        </w:rPr>
        <w:t xml:space="preserve">приказом </w:t>
      </w:r>
      <w:r w:rsidRPr="00D508AC">
        <w:rPr>
          <w:rFonts w:ascii="Liberation Serif" w:eastAsia="Times New Roman" w:hAnsi="Liberation Serif" w:cs="Liberation Serif"/>
          <w:sz w:val="24"/>
          <w:szCs w:val="24"/>
        </w:rPr>
        <w:t xml:space="preserve">Директора </w:t>
      </w:r>
    </w:p>
    <w:p w:rsidR="00D508AC" w:rsidRPr="006B6206" w:rsidRDefault="00D508AC" w:rsidP="00D508AC">
      <w:pPr>
        <w:suppressAutoHyphens w:val="0"/>
        <w:autoSpaceDN/>
        <w:spacing w:after="0" w:line="276" w:lineRule="auto"/>
        <w:jc w:val="right"/>
        <w:textAlignment w:val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                                     </w:t>
      </w:r>
      <w:r w:rsidRPr="006B6206">
        <w:rPr>
          <w:rFonts w:ascii="Times New Roman" w:eastAsiaTheme="minorHAnsi" w:hAnsi="Times New Roman"/>
          <w:sz w:val="24"/>
          <w:szCs w:val="24"/>
        </w:rPr>
        <w:t xml:space="preserve">ГАУ «КЦСОН </w:t>
      </w:r>
      <w:proofErr w:type="gramStart"/>
      <w:r w:rsidRPr="006B6206">
        <w:rPr>
          <w:rFonts w:ascii="Times New Roman" w:eastAsiaTheme="minorHAnsi" w:hAnsi="Times New Roman"/>
          <w:sz w:val="24"/>
          <w:szCs w:val="24"/>
        </w:rPr>
        <w:t>Верх-</w:t>
      </w:r>
      <w:proofErr w:type="spellStart"/>
      <w:r w:rsidRPr="006B6206">
        <w:rPr>
          <w:rFonts w:ascii="Times New Roman" w:eastAsiaTheme="minorHAnsi" w:hAnsi="Times New Roman"/>
          <w:sz w:val="24"/>
          <w:szCs w:val="24"/>
        </w:rPr>
        <w:t>Исетского</w:t>
      </w:r>
      <w:proofErr w:type="spellEnd"/>
      <w:proofErr w:type="gramEnd"/>
      <w:r w:rsidRPr="006B6206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D508AC" w:rsidRPr="006B6206" w:rsidRDefault="00D508AC" w:rsidP="00D508AC">
      <w:pPr>
        <w:suppressAutoHyphens w:val="0"/>
        <w:autoSpaceDN/>
        <w:spacing w:after="0" w:line="276" w:lineRule="auto"/>
        <w:jc w:val="right"/>
        <w:textAlignment w:val="auto"/>
        <w:rPr>
          <w:rFonts w:ascii="Times New Roman" w:eastAsiaTheme="minorHAnsi" w:hAnsi="Times New Roman"/>
          <w:sz w:val="24"/>
          <w:szCs w:val="24"/>
        </w:rPr>
      </w:pPr>
      <w:r w:rsidRPr="006B6206"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eastAsiaTheme="minorHAnsi" w:hAnsi="Times New Roman"/>
          <w:sz w:val="24"/>
          <w:szCs w:val="24"/>
        </w:rPr>
        <w:t xml:space="preserve">   </w:t>
      </w:r>
      <w:r w:rsidRPr="006B6206">
        <w:rPr>
          <w:rFonts w:ascii="Times New Roman" w:eastAsiaTheme="minorHAnsi" w:hAnsi="Times New Roman"/>
          <w:sz w:val="24"/>
          <w:szCs w:val="24"/>
        </w:rPr>
        <w:t xml:space="preserve">  района </w:t>
      </w:r>
      <w:proofErr w:type="spellStart"/>
      <w:r w:rsidRPr="006B6206">
        <w:rPr>
          <w:rFonts w:ascii="Times New Roman" w:eastAsiaTheme="minorHAnsi" w:hAnsi="Times New Roman"/>
          <w:sz w:val="24"/>
          <w:szCs w:val="24"/>
        </w:rPr>
        <w:t>г</w:t>
      </w:r>
      <w:proofErr w:type="gramStart"/>
      <w:r w:rsidRPr="006B6206">
        <w:rPr>
          <w:rFonts w:ascii="Times New Roman" w:eastAsiaTheme="minorHAnsi" w:hAnsi="Times New Roman"/>
          <w:sz w:val="24"/>
          <w:szCs w:val="24"/>
        </w:rPr>
        <w:t>.Е</w:t>
      </w:r>
      <w:proofErr w:type="gramEnd"/>
      <w:r w:rsidRPr="006B6206">
        <w:rPr>
          <w:rFonts w:ascii="Times New Roman" w:eastAsiaTheme="minorHAnsi" w:hAnsi="Times New Roman"/>
          <w:sz w:val="24"/>
          <w:szCs w:val="24"/>
        </w:rPr>
        <w:t>катеринбурга</w:t>
      </w:r>
      <w:proofErr w:type="spellEnd"/>
      <w:r>
        <w:rPr>
          <w:rFonts w:ascii="Times New Roman" w:eastAsiaTheme="minorHAnsi" w:hAnsi="Times New Roman"/>
          <w:sz w:val="24"/>
          <w:szCs w:val="24"/>
        </w:rPr>
        <w:t>»</w:t>
      </w:r>
    </w:p>
    <w:p w:rsidR="006B6206" w:rsidRPr="006B6206" w:rsidRDefault="006B6206" w:rsidP="00D508AC">
      <w:pPr>
        <w:tabs>
          <w:tab w:val="left" w:pos="1080"/>
          <w:tab w:val="left" w:pos="5103"/>
        </w:tabs>
        <w:spacing w:after="0" w:line="216" w:lineRule="auto"/>
        <w:ind w:left="5670"/>
        <w:jc w:val="right"/>
        <w:rPr>
          <w:rFonts w:ascii="Liberation Serif" w:eastAsia="Times New Roman" w:hAnsi="Liberation Serif" w:cs="Liberation Serif"/>
        </w:rPr>
      </w:pPr>
      <w:r w:rsidRPr="006B6206">
        <w:rPr>
          <w:rFonts w:ascii="Liberation Serif" w:eastAsia="Times New Roman" w:hAnsi="Liberation Serif" w:cs="Liberation Serif"/>
        </w:rPr>
        <w:t xml:space="preserve">от </w:t>
      </w:r>
      <w:r w:rsidR="00D508AC">
        <w:rPr>
          <w:rFonts w:ascii="Liberation Serif" w:eastAsia="Times New Roman" w:hAnsi="Liberation Serif" w:cs="Liberation Serif"/>
        </w:rPr>
        <w:t xml:space="preserve">28.04.2021 </w:t>
      </w:r>
      <w:r w:rsidRPr="006B6206">
        <w:rPr>
          <w:rFonts w:ascii="Liberation Serif" w:eastAsia="Times New Roman" w:hAnsi="Liberation Serif" w:cs="Liberation Serif"/>
        </w:rPr>
        <w:t xml:space="preserve"> года №</w:t>
      </w:r>
      <w:r w:rsidR="00D508AC">
        <w:rPr>
          <w:rFonts w:ascii="Liberation Serif" w:eastAsia="Times New Roman" w:hAnsi="Liberation Serif" w:cs="Liberation Serif"/>
        </w:rPr>
        <w:t xml:space="preserve"> 48од</w:t>
      </w:r>
      <w:r w:rsidRPr="006B6206">
        <w:rPr>
          <w:rFonts w:ascii="Liberation Serif" w:eastAsia="Times New Roman" w:hAnsi="Liberation Serif" w:cs="Liberation Serif"/>
        </w:rPr>
        <w:t xml:space="preserve"> </w:t>
      </w:r>
    </w:p>
    <w:p w:rsidR="006B6206" w:rsidRPr="006B6206" w:rsidRDefault="006B6206" w:rsidP="006B6206">
      <w:pPr>
        <w:tabs>
          <w:tab w:val="left" w:pos="0"/>
          <w:tab w:val="left" w:pos="1080"/>
          <w:tab w:val="left" w:pos="5103"/>
        </w:tabs>
        <w:spacing w:after="0" w:line="216" w:lineRule="auto"/>
        <w:ind w:left="5670"/>
        <w:rPr>
          <w:rFonts w:ascii="Liberation Serif" w:eastAsia="Times New Roman" w:hAnsi="Liberation Serif" w:cs="Liberation Serif"/>
        </w:rPr>
      </w:pPr>
    </w:p>
    <w:p w:rsidR="006B6206" w:rsidRDefault="006B6206" w:rsidP="00D508AC">
      <w:pPr>
        <w:spacing w:after="0" w:line="216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6B6206" w:rsidRDefault="006B6206" w:rsidP="006B6206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ПЛАН МЕРОПРИЯТИЙ </w:t>
      </w:r>
    </w:p>
    <w:p w:rsidR="00D508AC" w:rsidRDefault="006B6206" w:rsidP="00D508AC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 противодействию коррупции </w:t>
      </w:r>
    </w:p>
    <w:p w:rsidR="00D508AC" w:rsidRDefault="00D508AC" w:rsidP="00D508AC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D508A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ГАУ «КЦСОН Верх-</w:t>
      </w:r>
      <w:proofErr w:type="spellStart"/>
      <w:r w:rsidRPr="00D508A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Исетского</w:t>
      </w:r>
      <w:proofErr w:type="spellEnd"/>
      <w:r w:rsidRPr="00D508AC">
        <w:t xml:space="preserve"> </w:t>
      </w:r>
      <w:r w:rsidRPr="00D508A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района  </w:t>
      </w:r>
      <w:proofErr w:type="spellStart"/>
      <w:r w:rsidRPr="00D508A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</w:t>
      </w:r>
      <w:proofErr w:type="gramStart"/>
      <w:r w:rsidRPr="00D508A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.Е</w:t>
      </w:r>
      <w:proofErr w:type="gramEnd"/>
      <w:r w:rsidRPr="00D508A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катеринбурга</w:t>
      </w:r>
      <w:proofErr w:type="spellEnd"/>
      <w:r w:rsidRPr="00D508A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»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D508A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             </w:t>
      </w:r>
    </w:p>
    <w:p w:rsidR="006B6206" w:rsidRDefault="006B6206" w:rsidP="00D508AC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2021–2023 годы</w:t>
      </w:r>
    </w:p>
    <w:p w:rsidR="006B6206" w:rsidRDefault="006B6206" w:rsidP="006B6206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tbl>
      <w:tblPr>
        <w:tblW w:w="11029" w:type="dxa"/>
        <w:tblInd w:w="-9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3119"/>
        <w:gridCol w:w="1985"/>
        <w:gridCol w:w="3118"/>
        <w:gridCol w:w="1814"/>
      </w:tblGrid>
      <w:tr w:rsidR="006B6206" w:rsidTr="006B6206">
        <w:trPr>
          <w:trHeight w:val="914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ind w:left="-828" w:firstLine="828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исполнитель мероприятия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Показатели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исполнении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мероприятия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Периодичность или сроки исполнения </w:t>
            </w:r>
          </w:p>
        </w:tc>
      </w:tr>
    </w:tbl>
    <w:p w:rsidR="006B6206" w:rsidRDefault="006B6206" w:rsidP="006B6206">
      <w:pPr>
        <w:spacing w:after="0" w:line="216" w:lineRule="auto"/>
        <w:rPr>
          <w:rFonts w:ascii="Liberation Serif" w:eastAsia="Times New Roman" w:hAnsi="Liberation Serif" w:cs="Liberation Serif"/>
          <w:sz w:val="2"/>
          <w:szCs w:val="2"/>
          <w:lang w:eastAsia="ru-RU"/>
        </w:rPr>
      </w:pPr>
    </w:p>
    <w:tbl>
      <w:tblPr>
        <w:tblW w:w="11029" w:type="dxa"/>
        <w:tblInd w:w="-9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3119"/>
        <w:gridCol w:w="1985"/>
        <w:gridCol w:w="3118"/>
        <w:gridCol w:w="1814"/>
      </w:tblGrid>
      <w:tr w:rsidR="006B6206" w:rsidTr="006B6206">
        <w:trPr>
          <w:trHeight w:val="23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ind w:left="-828" w:firstLine="828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</w:tr>
      <w:tr w:rsidR="006B6206" w:rsidTr="006B620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6B6206">
            <w:pPr>
              <w:numPr>
                <w:ilvl w:val="0"/>
                <w:numId w:val="2"/>
              </w:numPr>
              <w:tabs>
                <w:tab w:val="left" w:pos="-2093"/>
                <w:tab w:val="left" w:pos="318"/>
                <w:tab w:val="left" w:pos="644"/>
              </w:tabs>
              <w:spacing w:after="0" w:line="216" w:lineRule="auto"/>
              <w:ind w:left="176" w:hanging="176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направление директору учреждения предложений </w:t>
            </w:r>
          </w:p>
          <w:p w:rsidR="006B6206" w:rsidRDefault="006B6206" w:rsidP="00ED59A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 внесении изменений в правовые акты учреждения, принятии новых правовых актов учреждения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pStyle w:val="ConsPlusNormal"/>
              <w:ind w:firstLine="34"/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По мере необходимости, но не позднее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6B6206" w:rsidTr="006B620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6B6206">
            <w:pPr>
              <w:numPr>
                <w:ilvl w:val="0"/>
                <w:numId w:val="1"/>
              </w:numPr>
              <w:tabs>
                <w:tab w:val="left" w:pos="-2093"/>
                <w:tab w:val="left" w:pos="318"/>
                <w:tab w:val="left" w:pos="644"/>
              </w:tabs>
              <w:spacing w:after="0" w:line="216" w:lineRule="auto"/>
              <w:ind w:left="176" w:hanging="176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специалист по кадрам,</w:t>
            </w:r>
          </w:p>
          <w:p w:rsidR="006B6206" w:rsidRDefault="006B6206" w:rsidP="00ED59A2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  <w:p w:rsidR="006B6206" w:rsidRDefault="006B6206" w:rsidP="00ED59A2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6B6206" w:rsidRDefault="006B6206" w:rsidP="00ED59A2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программист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подготовка проектов приказов учреждения,</w:t>
            </w:r>
          </w:p>
          <w:p w:rsidR="006B6206" w:rsidRDefault="006B6206" w:rsidP="00ED59A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B6206" w:rsidRDefault="006B6206" w:rsidP="00ED59A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B6206" w:rsidRDefault="006B6206" w:rsidP="00ED59A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замена (актуализация) правовых актов на сайте учреждения в течение 10 рабочих дней со дня принятия правового акта 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pStyle w:val="ConsPlusNormal"/>
              <w:spacing w:line="216" w:lineRule="auto"/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течение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6B6206" w:rsidTr="006B620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6B6206">
            <w:pPr>
              <w:numPr>
                <w:ilvl w:val="0"/>
                <w:numId w:val="1"/>
              </w:numPr>
              <w:tabs>
                <w:tab w:val="left" w:pos="-2093"/>
                <w:tab w:val="left" w:pos="318"/>
                <w:tab w:val="left" w:pos="644"/>
              </w:tabs>
              <w:spacing w:after="0" w:line="216" w:lineRule="auto"/>
              <w:ind w:left="176" w:hanging="176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Ознакомление работников под роспись с правовым актом по вопросам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100% работников ознакомлены с правовыми актами по вопросам противодействия коррупции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течение 5 рабочих дней со дня приема на работу или принятия правового акта</w:t>
            </w:r>
          </w:p>
        </w:tc>
      </w:tr>
      <w:tr w:rsidR="006B6206" w:rsidTr="006B620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6B6206">
            <w:pPr>
              <w:numPr>
                <w:ilvl w:val="0"/>
                <w:numId w:val="1"/>
              </w:numPr>
              <w:tabs>
                <w:tab w:val="left" w:pos="-2093"/>
                <w:tab w:val="left" w:pos="318"/>
                <w:tab w:val="left" w:pos="644"/>
              </w:tabs>
              <w:spacing w:after="0" w:line="216" w:lineRule="auto"/>
              <w:ind w:left="176" w:hanging="176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занятий с работниками по разъяснению положений правового акта по вопросам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директора,</w:t>
            </w:r>
          </w:p>
          <w:p w:rsidR="006B6206" w:rsidRDefault="006B6206" w:rsidP="00ED59A2">
            <w:pPr>
              <w:spacing w:after="0" w:line="216" w:lineRule="auto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Даты проведения занятий и количество работников, принявших участие в занятиях</w:t>
            </w:r>
          </w:p>
          <w:p w:rsidR="006B6206" w:rsidRDefault="006B6206" w:rsidP="00ED59A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206" w:rsidRDefault="006B6206" w:rsidP="00ED59A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течение месяца со дня принятия правового акта</w:t>
            </w:r>
          </w:p>
        </w:tc>
      </w:tr>
    </w:tbl>
    <w:p w:rsidR="0090140D" w:rsidRDefault="0090140D"/>
    <w:sectPr w:rsidR="0090140D" w:rsidSect="006B6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582D04"/>
    <w:multiLevelType w:val="multilevel"/>
    <w:tmpl w:val="72A484F0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0FE"/>
    <w:rsid w:val="005110FE"/>
    <w:rsid w:val="006B6206"/>
    <w:rsid w:val="0090140D"/>
    <w:rsid w:val="00B0347F"/>
    <w:rsid w:val="00D50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6206"/>
    <w:pPr>
      <w:suppressAutoHyphens/>
      <w:autoSpaceDN w:val="0"/>
      <w:spacing w:after="160"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6B6206"/>
    <w:pPr>
      <w:ind w:left="720"/>
    </w:pPr>
  </w:style>
  <w:style w:type="paragraph" w:customStyle="1" w:styleId="ConsPlusNormal">
    <w:name w:val="ConsPlusNormal"/>
    <w:rsid w:val="006B6206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6206"/>
    <w:pPr>
      <w:suppressAutoHyphens/>
      <w:autoSpaceDN w:val="0"/>
      <w:spacing w:after="160"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6B6206"/>
    <w:pPr>
      <w:ind w:left="720"/>
    </w:pPr>
  </w:style>
  <w:style w:type="paragraph" w:customStyle="1" w:styleId="ConsPlusNormal">
    <w:name w:val="ConsPlusNormal"/>
    <w:rsid w:val="006B6206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2021-04-30T04:50:00Z</dcterms:created>
  <dcterms:modified xsi:type="dcterms:W3CDTF">2021-04-30T05:32:00Z</dcterms:modified>
</cp:coreProperties>
</file>