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2675B">
        <w:rPr>
          <w:rFonts w:ascii="Times New Roman" w:hAnsi="Times New Roman"/>
          <w:sz w:val="26"/>
          <w:szCs w:val="26"/>
          <w:lang w:eastAsia="ru-RU"/>
        </w:rPr>
        <w:t>Российская Федерация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2675B">
        <w:rPr>
          <w:rFonts w:ascii="Times New Roman" w:hAnsi="Times New Roman"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2675B">
        <w:rPr>
          <w:rFonts w:ascii="Times New Roman" w:hAnsi="Times New Roman"/>
          <w:sz w:val="26"/>
          <w:szCs w:val="26"/>
          <w:lang w:eastAsia="ru-RU"/>
        </w:rPr>
        <w:t xml:space="preserve">Государственное казенное учреждение социального обслуживания 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2675B">
        <w:rPr>
          <w:rFonts w:ascii="Times New Roman" w:hAnsi="Times New Roman"/>
          <w:sz w:val="26"/>
          <w:szCs w:val="26"/>
          <w:lang w:eastAsia="ru-RU"/>
        </w:rPr>
        <w:t>Свердловской области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2675B">
        <w:rPr>
          <w:rFonts w:ascii="Times New Roman" w:hAnsi="Times New Roman"/>
          <w:b/>
          <w:sz w:val="28"/>
          <w:szCs w:val="28"/>
          <w:lang w:eastAsia="ru-RU"/>
        </w:rPr>
        <w:t>«Социально – реабилитационный центр для несовершеннолетних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2675B">
        <w:rPr>
          <w:rFonts w:ascii="Times New Roman" w:hAnsi="Times New Roman"/>
          <w:b/>
          <w:sz w:val="28"/>
          <w:szCs w:val="28"/>
          <w:lang w:eastAsia="ru-RU"/>
        </w:rPr>
        <w:t>Нижнесергинского района»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E2675B">
        <w:rPr>
          <w:rFonts w:ascii="Times New Roman" w:hAnsi="Times New Roman"/>
          <w:b/>
          <w:sz w:val="20"/>
          <w:szCs w:val="20"/>
          <w:lang w:eastAsia="ru-RU"/>
        </w:rPr>
        <w:t>ПРИКАЗ</w:t>
      </w:r>
    </w:p>
    <w:p w:rsidR="002F5C5E" w:rsidRPr="00E2675B" w:rsidRDefault="000F755C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09B2D72" id="Прямая соединительная линия 4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2675B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423AB">
        <w:rPr>
          <w:rFonts w:ascii="Times New Roman" w:hAnsi="Times New Roman"/>
          <w:sz w:val="28"/>
          <w:szCs w:val="28"/>
          <w:lang w:eastAsia="ru-RU"/>
        </w:rPr>
        <w:t>18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мая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E2675B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E2675B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E2675B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</w:t>
      </w:r>
      <w:r w:rsidR="00F423A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F423AB">
        <w:rPr>
          <w:rFonts w:ascii="Times New Roman" w:hAnsi="Times New Roman"/>
          <w:sz w:val="28"/>
          <w:szCs w:val="28"/>
          <w:lang w:eastAsia="ru-RU"/>
        </w:rPr>
        <w:t xml:space="preserve">                            № 65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23AB">
        <w:rPr>
          <w:rFonts w:ascii="Times New Roman" w:hAnsi="Times New Roman"/>
          <w:sz w:val="28"/>
          <w:szCs w:val="28"/>
          <w:lang w:eastAsia="ru-RU"/>
        </w:rPr>
        <w:t>-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о.д.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E26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</w:t>
      </w: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2F5C5E" w:rsidRPr="00E2675B" w:rsidRDefault="002F5C5E" w:rsidP="00E267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675B">
        <w:rPr>
          <w:rFonts w:ascii="Times New Roman" w:hAnsi="Times New Roman"/>
          <w:sz w:val="28"/>
          <w:szCs w:val="28"/>
          <w:lang w:eastAsia="ru-RU"/>
        </w:rPr>
        <w:t xml:space="preserve">Об утверждении Положения </w:t>
      </w:r>
    </w:p>
    <w:p w:rsidR="002F5C5E" w:rsidRDefault="005A6103" w:rsidP="00E267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6103">
        <w:rPr>
          <w:rFonts w:ascii="Times New Roman" w:hAnsi="Times New Roman"/>
          <w:sz w:val="28"/>
          <w:szCs w:val="28"/>
          <w:lang w:eastAsia="ru-RU"/>
        </w:rPr>
        <w:t>о внутреннем контроле хозяйственных операций</w:t>
      </w:r>
    </w:p>
    <w:p w:rsidR="005A6103" w:rsidRPr="00E2675B" w:rsidRDefault="005A6103" w:rsidP="00E267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5C5E" w:rsidRPr="00DD49CB" w:rsidRDefault="002F5C5E" w:rsidP="00DD49C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D49CB">
        <w:rPr>
          <w:rFonts w:ascii="Times New Roman" w:hAnsi="Times New Roman"/>
          <w:color w:val="000000"/>
          <w:sz w:val="28"/>
          <w:szCs w:val="28"/>
        </w:rPr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DD49CB">
        <w:rPr>
          <w:rFonts w:ascii="Times New Roman" w:hAnsi="Times New Roman"/>
          <w:bCs/>
          <w:color w:val="000000"/>
          <w:sz w:val="28"/>
          <w:szCs w:val="28"/>
        </w:rPr>
        <w:t>ГКУ «СРЦН Нижнесергинского района» норм коррупционного поведения</w:t>
      </w:r>
    </w:p>
    <w:p w:rsidR="002F5C5E" w:rsidRPr="00DD49CB" w:rsidRDefault="002F5C5E" w:rsidP="00E9432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5C5E" w:rsidRPr="00DD49CB" w:rsidRDefault="002F5C5E" w:rsidP="00DD49C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D49CB">
        <w:rPr>
          <w:rFonts w:ascii="Times New Roman" w:hAnsi="Times New Roman"/>
          <w:b/>
          <w:sz w:val="28"/>
          <w:szCs w:val="28"/>
          <w:lang w:eastAsia="ru-RU"/>
        </w:rPr>
        <w:t>ПРИКАЗЫВАЮ:</w:t>
      </w:r>
    </w:p>
    <w:p w:rsidR="002F5C5E" w:rsidRPr="00DD49CB" w:rsidRDefault="002F5C5E" w:rsidP="00DD49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49CB" w:rsidRDefault="00DD49CB" w:rsidP="00E9432D">
      <w:pPr>
        <w:numPr>
          <w:ilvl w:val="0"/>
          <w:numId w:val="1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49CB">
        <w:rPr>
          <w:rFonts w:ascii="Times New Roman" w:hAnsi="Times New Roman"/>
          <w:sz w:val="28"/>
          <w:szCs w:val="28"/>
          <w:lang w:eastAsia="ru-RU"/>
        </w:rPr>
        <w:t>Признать утратившим силу Положение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о внутреннем финансовом контроле», утве</w:t>
      </w:r>
      <w:r>
        <w:rPr>
          <w:rFonts w:ascii="Times New Roman" w:hAnsi="Times New Roman"/>
          <w:sz w:val="28"/>
          <w:szCs w:val="28"/>
          <w:lang w:eastAsia="ru-RU"/>
        </w:rPr>
        <w:t>ржденным приказо</w:t>
      </w:r>
      <w:r w:rsidR="00373743">
        <w:rPr>
          <w:rFonts w:ascii="Times New Roman" w:hAnsi="Times New Roman"/>
          <w:sz w:val="28"/>
          <w:szCs w:val="28"/>
          <w:lang w:eastAsia="ru-RU"/>
        </w:rPr>
        <w:t>м директора № 15</w:t>
      </w:r>
      <w:r w:rsidRPr="00DD49CB">
        <w:rPr>
          <w:rFonts w:ascii="Times New Roman" w:hAnsi="Times New Roman"/>
          <w:sz w:val="28"/>
          <w:szCs w:val="28"/>
          <w:lang w:eastAsia="ru-RU"/>
        </w:rPr>
        <w:t>-о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DD49CB">
        <w:rPr>
          <w:rFonts w:ascii="Times New Roman" w:hAnsi="Times New Roman"/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>., от 09.01.2019</w:t>
      </w:r>
      <w:r w:rsidRPr="00DD49CB">
        <w:rPr>
          <w:rFonts w:ascii="Times New Roman" w:hAnsi="Times New Roman"/>
          <w:sz w:val="28"/>
          <w:szCs w:val="28"/>
          <w:lang w:eastAsia="ru-RU"/>
        </w:rPr>
        <w:t xml:space="preserve"> г.;</w:t>
      </w:r>
    </w:p>
    <w:p w:rsidR="002F5C5E" w:rsidRPr="00DD49CB" w:rsidRDefault="002F5C5E" w:rsidP="00E9432D">
      <w:pPr>
        <w:numPr>
          <w:ilvl w:val="0"/>
          <w:numId w:val="1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49CB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</w:t>
      </w:r>
      <w:r w:rsidR="00DD49CB" w:rsidRPr="00DD49CB">
        <w:rPr>
          <w:rFonts w:ascii="Times New Roman" w:hAnsi="Times New Roman"/>
          <w:sz w:val="28"/>
          <w:szCs w:val="28"/>
          <w:lang w:eastAsia="ru-RU"/>
        </w:rPr>
        <w:t>о внутреннем контроле хозяйственных операций</w:t>
      </w:r>
      <w:r w:rsidR="00E9432D">
        <w:rPr>
          <w:rFonts w:ascii="Times New Roman" w:hAnsi="Times New Roman"/>
          <w:sz w:val="28"/>
          <w:szCs w:val="28"/>
          <w:lang w:eastAsia="ru-RU"/>
        </w:rPr>
        <w:t>;</w:t>
      </w:r>
    </w:p>
    <w:p w:rsidR="002F5C5E" w:rsidRPr="00DD49CB" w:rsidRDefault="002F5C5E" w:rsidP="00E9432D">
      <w:pPr>
        <w:numPr>
          <w:ilvl w:val="0"/>
          <w:numId w:val="1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49CB">
        <w:rPr>
          <w:rFonts w:ascii="Times New Roman" w:hAnsi="Times New Roman"/>
          <w:sz w:val="28"/>
          <w:szCs w:val="28"/>
          <w:lang w:eastAsia="ru-RU"/>
        </w:rPr>
        <w:t xml:space="preserve">Разместить Положение </w:t>
      </w:r>
      <w:r w:rsidR="00E9432D" w:rsidRPr="00E9432D">
        <w:rPr>
          <w:rFonts w:ascii="Times New Roman" w:hAnsi="Times New Roman"/>
          <w:sz w:val="28"/>
          <w:szCs w:val="28"/>
          <w:lang w:eastAsia="ru-RU"/>
        </w:rPr>
        <w:t xml:space="preserve">о внутреннем контроле хозяйственных операций </w:t>
      </w:r>
      <w:r w:rsidR="00E9432D">
        <w:rPr>
          <w:rFonts w:ascii="Times New Roman" w:hAnsi="Times New Roman"/>
          <w:sz w:val="28"/>
          <w:szCs w:val="28"/>
          <w:lang w:eastAsia="ru-RU"/>
        </w:rPr>
        <w:t>на сайте учреждения;</w:t>
      </w:r>
    </w:p>
    <w:p w:rsidR="002F5C5E" w:rsidRPr="00DD49CB" w:rsidRDefault="002F5C5E" w:rsidP="00E9432D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49CB">
        <w:rPr>
          <w:rFonts w:ascii="Times New Roman" w:hAnsi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2F5C5E" w:rsidRPr="00E2675B" w:rsidRDefault="002F5C5E" w:rsidP="00E267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5C5E" w:rsidRPr="00E2675B" w:rsidRDefault="002F5C5E" w:rsidP="00E2675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2F5C5E" w:rsidRPr="00E2675B" w:rsidRDefault="002F5C5E" w:rsidP="00E2675B">
      <w:pPr>
        <w:overflowPunct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  <w:lang w:eastAsia="ru-RU"/>
        </w:rPr>
      </w:pPr>
      <w:r w:rsidRPr="00E2675B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9D43A6">
        <w:rPr>
          <w:rFonts w:ascii="Times New Roman" w:hAnsi="Times New Roman"/>
          <w:sz w:val="28"/>
          <w:szCs w:val="28"/>
          <w:lang w:eastAsia="ru-RU"/>
        </w:rPr>
        <w:t>И.о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E2675B">
        <w:rPr>
          <w:rFonts w:ascii="Times New Roman" w:hAnsi="Times New Roman"/>
          <w:sz w:val="28"/>
          <w:szCs w:val="28"/>
          <w:lang w:eastAsia="ru-RU"/>
        </w:rPr>
        <w:t>Директор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ГКУ «СРЦН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Pr="00E2675B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>К.Е. Потапешкина</w:t>
      </w:r>
    </w:p>
    <w:p w:rsidR="002F5C5E" w:rsidRPr="00E9432D" w:rsidRDefault="002F5C5E" w:rsidP="00E9432D">
      <w:pPr>
        <w:overflowPunct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  <w:lang w:eastAsia="ru-RU"/>
        </w:rPr>
      </w:pPr>
      <w:r w:rsidRPr="00E2675B">
        <w:rPr>
          <w:rFonts w:ascii="Times New Roman" w:hAnsi="Times New Roman"/>
          <w:sz w:val="28"/>
          <w:szCs w:val="28"/>
          <w:lang w:eastAsia="ru-RU"/>
        </w:rPr>
        <w:t xml:space="preserve">     Нижнесергинского района»</w:t>
      </w:r>
    </w:p>
    <w:p w:rsidR="002F5C5E" w:rsidRDefault="002F5C5E" w:rsidP="00E2675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2F5C5E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2F5C5E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BB0766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Министерство социальной политики Свердловской области</w:t>
      </w: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BB0766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государственное казенное  учреждение социального обслуживания Свердловской области</w:t>
      </w: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BB0766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«Социально-реабилитационный центр для несовершеннолетних </w:t>
      </w: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766">
        <w:rPr>
          <w:rFonts w:ascii="Times New Roman" w:hAnsi="Times New Roman"/>
          <w:color w:val="000000"/>
          <w:sz w:val="20"/>
          <w:szCs w:val="20"/>
          <w:lang w:eastAsia="ru-RU"/>
        </w:rPr>
        <w:t>Нижнесергинского района</w:t>
      </w:r>
      <w:r w:rsidRPr="00BB0766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</w:p>
    <w:p w:rsidR="002F5C5E" w:rsidRPr="00BB0766" w:rsidRDefault="002F5C5E" w:rsidP="00BB076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0F755C" w:rsidP="00BB0766">
      <w:pPr>
        <w:rPr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3568065</wp:posOffset>
                </wp:positionH>
                <wp:positionV relativeFrom="paragraph">
                  <wp:posOffset>3810</wp:posOffset>
                </wp:positionV>
                <wp:extent cx="2581275" cy="1866900"/>
                <wp:effectExtent l="0" t="0" r="9525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2F5C5E" w:rsidRPr="00BB0766" w:rsidRDefault="002F5C5E" w:rsidP="00BB0766">
                            <w:pPr>
                              <w:contextualSpacing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B076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Утверждаю:</w:t>
                            </w:r>
                          </w:p>
                          <w:p w:rsidR="002F5C5E" w:rsidRPr="00BB0766" w:rsidRDefault="002F5C5E" w:rsidP="00BB0766">
                            <w:pPr>
                              <w:contextualSpacing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B076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И.о. директора государственного казенного учреждения социального обслуживания Свердловской области «Социально-реабилитационный центр </w:t>
                            </w:r>
                            <w:proofErr w:type="gramStart"/>
                            <w:r w:rsidRPr="00BB076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для несовершеннолетних Нижнесергинского района</w:t>
                            </w:r>
                            <w:proofErr w:type="gramEnd"/>
                            <w:r w:rsidRPr="00BB076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» </w:t>
                            </w:r>
                          </w:p>
                          <w:p w:rsidR="002F5C5E" w:rsidRPr="00BB0766" w:rsidRDefault="002F5C5E" w:rsidP="00BB0766">
                            <w:pPr>
                              <w:contextualSpacing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B076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_______</w:t>
                            </w:r>
                            <w:r w:rsidR="00E9432D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____________</w:t>
                            </w:r>
                            <w:proofErr w:type="gramStart"/>
                            <w:r w:rsidR="00E9432D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_  К.Е.</w:t>
                            </w:r>
                            <w:proofErr w:type="gramEnd"/>
                            <w:r w:rsidR="00E9432D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Потапешкина</w:t>
                            </w:r>
                          </w:p>
                          <w:p w:rsidR="002F5C5E" w:rsidRPr="00BB0766" w:rsidRDefault="002F5C5E" w:rsidP="00BB0766">
                            <w:pPr>
                              <w:contextualSpacing/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423A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Приказ</w:t>
                            </w:r>
                            <w:r w:rsidRPr="00F423AB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23AB" w:rsidRPr="00F423A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№ 65</w:t>
                            </w:r>
                            <w:r w:rsidRPr="00F423A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-о.д. </w:t>
                            </w:r>
                            <w:r w:rsidR="00F423AB" w:rsidRPr="00F423A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 18.05.2021</w:t>
                            </w:r>
                            <w:r w:rsidRPr="00F423A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80.95pt;margin-top:.3pt;width:203.25pt;height:14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" fillcolor="window" strokecolor="window" strokeweight=".5pt">
                <v:path arrowok="t"/>
                <v:textbox>
                  <w:txbxContent>
                    <w:p w:rsidR="002F5C5E" w:rsidRPr="00BB0766" w:rsidRDefault="002F5C5E" w:rsidP="00BB0766">
                      <w:pPr>
                        <w:contextualSpacing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Утверждаю:</w:t>
                      </w:r>
                    </w:p>
                    <w:p w:rsidR="002F5C5E" w:rsidRPr="00BB0766" w:rsidRDefault="002F5C5E" w:rsidP="00BB0766">
                      <w:pPr>
                        <w:contextualSpacing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spellStart"/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И.о</w:t>
                      </w:r>
                      <w:proofErr w:type="spellEnd"/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. директора государственного казенного учреждения социального обслуживания Свердловской области «Социально-реабилитационный центр </w:t>
                      </w:r>
                      <w:proofErr w:type="gramStart"/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для несовершеннолетних Нижнесергинского района</w:t>
                      </w:r>
                      <w:proofErr w:type="gramEnd"/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» </w:t>
                      </w:r>
                    </w:p>
                    <w:p w:rsidR="002F5C5E" w:rsidRPr="00BB0766" w:rsidRDefault="002F5C5E" w:rsidP="00BB0766">
                      <w:pPr>
                        <w:contextualSpacing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B076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_______</w:t>
                      </w:r>
                      <w:r w:rsidR="00E9432D">
                        <w:rPr>
                          <w:rFonts w:ascii="Times New Roman" w:hAnsi="Times New Roman"/>
                          <w:sz w:val="20"/>
                          <w:szCs w:val="20"/>
                        </w:rPr>
                        <w:t>____________</w:t>
                      </w:r>
                      <w:proofErr w:type="gramStart"/>
                      <w:r w:rsidR="00E9432D">
                        <w:rPr>
                          <w:rFonts w:ascii="Times New Roman" w:hAnsi="Times New Roman"/>
                          <w:sz w:val="20"/>
                          <w:szCs w:val="20"/>
                        </w:rPr>
                        <w:t>_  К.Е.</w:t>
                      </w:r>
                      <w:proofErr w:type="gramEnd"/>
                      <w:r w:rsidR="00E9432D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432D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Потапешкина</w:t>
                      </w:r>
                      <w:proofErr w:type="spellEnd"/>
                    </w:p>
                    <w:p w:rsidR="002F5C5E" w:rsidRPr="00BB0766" w:rsidRDefault="002F5C5E" w:rsidP="00BB0766">
                      <w:pPr>
                        <w:contextualSpacing/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</w:pPr>
                      <w:r w:rsidRPr="00F423A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Приказ</w:t>
                      </w:r>
                      <w:r w:rsidRPr="00F423AB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F423AB" w:rsidRPr="00F423A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№ 65</w:t>
                      </w:r>
                      <w:r w:rsidRPr="00F423AB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-о.д. </w:t>
                      </w:r>
                      <w:r w:rsidR="00F423AB" w:rsidRPr="00F423A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 18.05.2021</w:t>
                      </w:r>
                      <w:r w:rsidRPr="00F423AB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2F5C5E" w:rsidRPr="00BB0766" w:rsidRDefault="002F5C5E" w:rsidP="00BB07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2F5C5E" w:rsidRPr="00BB0766" w:rsidRDefault="002F5C5E" w:rsidP="00BB0766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0766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  <w:r w:rsidRPr="00BB07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F5C5E" w:rsidRPr="00BB0766" w:rsidRDefault="002F5C5E" w:rsidP="00BB0766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B0766">
        <w:rPr>
          <w:rFonts w:ascii="Times New Roman" w:hAnsi="Times New Roman"/>
          <w:sz w:val="28"/>
          <w:szCs w:val="28"/>
          <w:lang w:eastAsia="ru-RU"/>
        </w:rPr>
        <w:t xml:space="preserve">государственного казенного учреждения </w:t>
      </w:r>
    </w:p>
    <w:p w:rsidR="002F5C5E" w:rsidRPr="00BB0766" w:rsidRDefault="002F5C5E" w:rsidP="00BB0766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B0766">
        <w:rPr>
          <w:rFonts w:ascii="Times New Roman" w:hAnsi="Times New Roman"/>
          <w:sz w:val="28"/>
          <w:szCs w:val="28"/>
          <w:lang w:eastAsia="ru-RU"/>
        </w:rPr>
        <w:t>социального обслуживания Свердловской области</w:t>
      </w:r>
    </w:p>
    <w:p w:rsidR="002F5C5E" w:rsidRPr="00BB0766" w:rsidRDefault="002F5C5E" w:rsidP="00BB0766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766">
        <w:rPr>
          <w:rFonts w:ascii="Times New Roman" w:hAnsi="Times New Roman"/>
          <w:sz w:val="28"/>
          <w:szCs w:val="28"/>
          <w:lang w:eastAsia="ru-RU"/>
        </w:rPr>
        <w:t>«Социально-реабилитационный центр для несовершеннолетних  Нижнесергинского района»</w:t>
      </w:r>
    </w:p>
    <w:p w:rsidR="002F5C5E" w:rsidRPr="00BB0766" w:rsidRDefault="002F5C5E" w:rsidP="00BB07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B0766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412B30">
        <w:rPr>
          <w:rFonts w:ascii="Times New Roman" w:hAnsi="Times New Roman"/>
          <w:sz w:val="28"/>
          <w:szCs w:val="28"/>
          <w:lang w:eastAsia="ru-RU"/>
        </w:rPr>
        <w:t xml:space="preserve">внутреннем </w:t>
      </w:r>
      <w:r>
        <w:rPr>
          <w:rFonts w:ascii="Times New Roman" w:hAnsi="Times New Roman"/>
          <w:sz w:val="28"/>
          <w:szCs w:val="28"/>
          <w:lang w:eastAsia="ru-RU"/>
        </w:rPr>
        <w:t>контроле</w:t>
      </w:r>
      <w:r w:rsidR="00412B30">
        <w:rPr>
          <w:rFonts w:ascii="Times New Roman" w:hAnsi="Times New Roman"/>
          <w:sz w:val="28"/>
          <w:szCs w:val="28"/>
          <w:lang w:eastAsia="ru-RU"/>
        </w:rPr>
        <w:t xml:space="preserve"> хозяйственных операций</w:t>
      </w:r>
    </w:p>
    <w:p w:rsidR="002F5C5E" w:rsidRPr="00BB0766" w:rsidRDefault="002F5C5E" w:rsidP="00BB0766">
      <w:pPr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rPr>
          <w:lang w:eastAsia="ru-RU"/>
        </w:rPr>
      </w:pPr>
    </w:p>
    <w:p w:rsidR="002F5C5E" w:rsidRPr="00BB0766" w:rsidRDefault="002F5C5E" w:rsidP="00BB0766">
      <w:pPr>
        <w:jc w:val="both"/>
        <w:rPr>
          <w:lang w:eastAsia="ru-RU"/>
        </w:rPr>
      </w:pPr>
    </w:p>
    <w:p w:rsidR="002F5C5E" w:rsidRPr="00BB0766" w:rsidRDefault="002F5C5E" w:rsidP="00BB0766">
      <w:pPr>
        <w:jc w:val="both"/>
        <w:rPr>
          <w:lang w:eastAsia="ru-RU"/>
        </w:rPr>
      </w:pPr>
    </w:p>
    <w:p w:rsidR="002F5C5E" w:rsidRDefault="002F5C5E" w:rsidP="00BB0766">
      <w:pPr>
        <w:jc w:val="both"/>
        <w:rPr>
          <w:lang w:eastAsia="ru-RU"/>
        </w:rPr>
      </w:pPr>
    </w:p>
    <w:p w:rsidR="002F5C5E" w:rsidRDefault="002F5C5E" w:rsidP="00BB0766">
      <w:pPr>
        <w:jc w:val="both"/>
        <w:rPr>
          <w:lang w:eastAsia="ru-RU"/>
        </w:rPr>
      </w:pPr>
    </w:p>
    <w:p w:rsidR="002F5C5E" w:rsidRDefault="002F5C5E" w:rsidP="00BB0766">
      <w:pPr>
        <w:jc w:val="both"/>
        <w:rPr>
          <w:lang w:eastAsia="ru-RU"/>
        </w:rPr>
      </w:pPr>
    </w:p>
    <w:p w:rsidR="00E9432D" w:rsidRDefault="00E9432D" w:rsidP="00BB0766">
      <w:pPr>
        <w:jc w:val="both"/>
        <w:rPr>
          <w:lang w:eastAsia="ru-RU"/>
        </w:rPr>
      </w:pPr>
    </w:p>
    <w:p w:rsidR="00F07EA9" w:rsidRDefault="00F07EA9" w:rsidP="00BB0766">
      <w:pPr>
        <w:jc w:val="both"/>
        <w:rPr>
          <w:lang w:eastAsia="ru-RU"/>
        </w:rPr>
      </w:pPr>
    </w:p>
    <w:p w:rsidR="002F5C5E" w:rsidRPr="00BB0766" w:rsidRDefault="002F5C5E" w:rsidP="00BB0766">
      <w:pPr>
        <w:jc w:val="both"/>
        <w:rPr>
          <w:lang w:eastAsia="ru-RU"/>
        </w:rPr>
      </w:pPr>
    </w:p>
    <w:p w:rsidR="002F5C5E" w:rsidRDefault="002F5C5E" w:rsidP="00BB0766">
      <w:pPr>
        <w:jc w:val="center"/>
        <w:rPr>
          <w:rFonts w:ascii="Times New Roman" w:hAnsi="Times New Roman"/>
          <w:lang w:eastAsia="ru-RU"/>
        </w:rPr>
      </w:pPr>
      <w:r w:rsidRPr="00BB0766">
        <w:rPr>
          <w:rFonts w:ascii="Times New Roman" w:hAnsi="Times New Roman"/>
          <w:lang w:eastAsia="ru-RU"/>
        </w:rPr>
        <w:t>20</w:t>
      </w:r>
      <w:r>
        <w:rPr>
          <w:rFonts w:ascii="Times New Roman" w:hAnsi="Times New Roman"/>
          <w:lang w:eastAsia="ru-RU"/>
        </w:rPr>
        <w:t>21</w:t>
      </w:r>
    </w:p>
    <w:p w:rsidR="002F5C5E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746482">
        <w:rPr>
          <w:b/>
          <w:bCs/>
        </w:rPr>
        <w:lastRenderedPageBreak/>
        <w:t xml:space="preserve">Положение о </w:t>
      </w:r>
      <w:bookmarkStart w:id="1" w:name="dfaseoo9h5"/>
      <w:bookmarkEnd w:id="1"/>
      <w:r w:rsidR="00412B30" w:rsidRPr="00412B30">
        <w:rPr>
          <w:b/>
          <w:bCs/>
        </w:rPr>
        <w:t>внутреннем контроле хозяйственных операций</w:t>
      </w:r>
      <w:r w:rsidRPr="00412B30">
        <w:rPr>
          <w:b/>
          <w:bCs/>
        </w:rPr>
        <w:t> </w:t>
      </w:r>
    </w:p>
    <w:p w:rsidR="00412B30" w:rsidRPr="00746482" w:rsidRDefault="00412B30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bookmarkStart w:id="2" w:name="dfas3599ii"/>
      <w:bookmarkEnd w:id="2"/>
      <w:r w:rsidRPr="00746482">
        <w:rPr>
          <w:bCs/>
        </w:rPr>
        <w:t>1. Общие положения</w:t>
      </w: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bookmarkStart w:id="3" w:name="dfas3hhgal"/>
      <w:bookmarkEnd w:id="3"/>
      <w:r w:rsidRPr="00746482">
        <w:t> 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dfasg7aeve"/>
      <w:bookmarkEnd w:id="4"/>
      <w:r w:rsidRPr="00746482">
        <w:rPr>
          <w:rFonts w:ascii="Times New Roman" w:hAnsi="Times New Roman"/>
          <w:sz w:val="24"/>
          <w:szCs w:val="24"/>
        </w:rPr>
        <w:t>1.1. Настоящее положение разработано в соответствии с законодательством России (включая внутриведомственные нормативно-правовые акты) и уставом учреждения. Положение устанавливает единые цели, правила и принципы проведения внутреннего финансового контроля учреждения.</w:t>
      </w:r>
      <w:r w:rsidRPr="00746482">
        <w:rPr>
          <w:rFonts w:ascii="Times New Roman" w:hAnsi="Times New Roman"/>
          <w:sz w:val="24"/>
          <w:szCs w:val="24"/>
          <w:lang w:eastAsia="ru-RU"/>
        </w:rPr>
        <w:t xml:space="preserve"> Статьей 19 Федерального закона от 6 декабря 2011 года № 402-ФЗ «О бухгалтерском учете» установлена обязанность организовывать и осуществлять внутренний контроль хозяйственных операций. Порядок организации и осуществления организациями бюджетной сферы внутреннего контроля совершаемых фактов хозяйственной жизни устанавливается с учетом положений бюджетного законодательства Российской Федерации о внутреннем контроле.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Положение о внутреннем контроле хозяйственных операций может являться составной частью приказа об учетной политике учреждения (приложением к учетной политике). В этом случае в гиперссылке вместе с приказом об утверждении учетной политики размещается Положение о внутреннем контроле хозяйственных операций единым файлом, без размещения иных приложений к приказу, регламентирующему учетную политику учреждения, при этом в наименовании гиперссылки должно быть указано наименование Положения о внутреннем контроле хозяйственных операций, например «Приказ от 31.12.2018 № 254-од «Об утв</w:t>
      </w:r>
      <w:r w:rsidR="00E9432D">
        <w:rPr>
          <w:rFonts w:ascii="Times New Roman" w:hAnsi="Times New Roman"/>
          <w:sz w:val="24"/>
          <w:szCs w:val="24"/>
          <w:lang w:eastAsia="ru-RU"/>
        </w:rPr>
        <w:t>ерждении учетной политики ГКУ «СРЦН Нижнесергинского района</w:t>
      </w:r>
      <w:r w:rsidRPr="00746482">
        <w:rPr>
          <w:rFonts w:ascii="Times New Roman" w:hAnsi="Times New Roman"/>
          <w:sz w:val="24"/>
          <w:szCs w:val="24"/>
          <w:lang w:eastAsia="ru-RU"/>
        </w:rPr>
        <w:t>» (с Положением о внутреннем контроле хозяйственных операций).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Система внутреннего контроля хозяйственных операций, учитывающая требования антикоррупционной политики, реализуемой учреждением, должна способствовать профилактике и выявлению коррупционных правонарушений в деятельности учреждения.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Задачами внутреннего контроля в целях реализации антикоррупционной политики являются: обеспечения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учреждения, в том числе в сфере противодействия коррупции.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Внутренний контроль хозяйственных операций в целях реализации антикоррупционной политики включает: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проверку экономической обоснованности осуществляемых операций в сферах коррупционного риска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проверку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 (направления деятельности учреждения с учетом оценки коррупционных рисков учреждения, в том числе закупки для нужд учреждения, распределение материальных ценностей и т.д.);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контроль документирования операций хозяйственной деятельности учреждения, ведения финансовой (бухгалтерской) отчетности учреждения, направленный на предупреждение и выявление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проверку экономической обоснованности осуществляемых операций в сферах коррупционного риска.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При осуществлении внутреннего контроля хозяйственных операций в целях реализации антикоррупционной политики необходимо обращать внимание на наличие обстоятельств – индикаторов неправомерных действий, например,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оплата услуг, характер которых не определен либо вызывает сомнения;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предоставление дорогостоящих подарков, оплата транспортных, развлекательных услуг, предоставление иных ценностей или благ внешним консультантам, государственным или муниципальным служащим, работникам аффилированных лиц и контрагентов;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lastRenderedPageBreak/>
        <w:t>закупки по ценам, значительно отличающимся от рыночных;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сомнительные платежи наличными.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В рамках проводимых антикоррупционных мероприятий необходимо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приобретение, владение или использование имущества, если известно, что такое имущество по стоимости превышает получаемые доходы;</w:t>
      </w:r>
    </w:p>
    <w:p w:rsidR="002F5C5E" w:rsidRPr="00746482" w:rsidRDefault="002F5C5E" w:rsidP="00E9432D">
      <w:pPr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6482">
        <w:rPr>
          <w:rFonts w:ascii="Times New Roman" w:hAnsi="Times New Roman"/>
          <w:sz w:val="24"/>
          <w:szCs w:val="24"/>
          <w:lang w:eastAsia="ru-RU"/>
        </w:rPr>
        <w:t>сокрытие или утаивание подлинного характера, источника, места нахождения, способа распоряжения, перемещения прав на имущество или его принадлежности.</w:t>
      </w: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" w:name="dfasthgtek"/>
      <w:bookmarkEnd w:id="5"/>
      <w:r w:rsidRPr="00746482">
        <w:t>1.2. Внутренний финансовый контроль направлен на:</w:t>
      </w:r>
    </w:p>
    <w:p w:rsidR="002F5C5E" w:rsidRPr="00746482" w:rsidRDefault="002F5C5E" w:rsidP="00E9432D">
      <w:pPr>
        <w:pStyle w:val="HTM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6" w:name="dfaslz284o"/>
      <w:bookmarkEnd w:id="6"/>
      <w:r w:rsidRPr="00746482">
        <w:rPr>
          <w:rFonts w:ascii="Times New Roman" w:hAnsi="Times New Roman"/>
          <w:sz w:val="24"/>
          <w:szCs w:val="24"/>
        </w:rPr>
        <w:t>создание системы соблюдения законодательства России в сфере финансовой деятельности, а также внутренних процедур финансово-хозяйственной деятельности учреждения;</w:t>
      </w:r>
    </w:p>
    <w:p w:rsidR="002F5C5E" w:rsidRPr="00746482" w:rsidRDefault="002F5C5E" w:rsidP="00E9432D">
      <w:pPr>
        <w:pStyle w:val="HTM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повышение качества составления и достоверности бухгалтерской (бюджетной) отчетности и ведения бухгалтерского учета.</w:t>
      </w:r>
    </w:p>
    <w:p w:rsidR="002F5C5E" w:rsidRPr="00746482" w:rsidRDefault="002F5C5E" w:rsidP="00E9432D">
      <w:pPr>
        <w:pStyle w:val="HTM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" w:name="dfas3gvpa7"/>
      <w:bookmarkEnd w:id="7"/>
      <w:r w:rsidRPr="00746482">
        <w:t>1.3. Внутренний контроль в учреждении могут осуществлять:</w:t>
      </w:r>
    </w:p>
    <w:p w:rsidR="002F5C5E" w:rsidRPr="00746482" w:rsidRDefault="002F5C5E" w:rsidP="00E9432D">
      <w:pPr>
        <w:pStyle w:val="HTM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8" w:name="dfasc30sue"/>
      <w:bookmarkEnd w:id="8"/>
      <w:r w:rsidRPr="00746482">
        <w:rPr>
          <w:rFonts w:ascii="Times New Roman" w:hAnsi="Times New Roman"/>
          <w:sz w:val="24"/>
          <w:szCs w:val="24"/>
        </w:rPr>
        <w:t>созданная приказом руководителя комиссия;</w:t>
      </w:r>
    </w:p>
    <w:p w:rsidR="002F5C5E" w:rsidRPr="00746482" w:rsidRDefault="002F5C5E" w:rsidP="00E9432D">
      <w:pPr>
        <w:pStyle w:val="HTM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руководители всех уровней, сотрудники учреждения.</w:t>
      </w:r>
    </w:p>
    <w:p w:rsidR="002F5C5E" w:rsidRPr="00746482" w:rsidRDefault="002F5C5E" w:rsidP="00E9432D">
      <w:pPr>
        <w:pStyle w:val="HTM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9" w:name="dfasbyfrxc"/>
      <w:bookmarkEnd w:id="9"/>
      <w:r w:rsidRPr="00746482">
        <w:t>1.4. Целями внутреннего финансового контроля учреждения являются:</w:t>
      </w:r>
    </w:p>
    <w:p w:rsidR="002F5C5E" w:rsidRPr="00746482" w:rsidRDefault="002F5C5E" w:rsidP="00E9432D">
      <w:pPr>
        <w:pStyle w:val="a3"/>
        <w:numPr>
          <w:ilvl w:val="0"/>
          <w:numId w:val="3"/>
        </w:num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0" w:firstLine="567"/>
        <w:jc w:val="both"/>
      </w:pPr>
      <w:r w:rsidRPr="00746482">
        <w:t>подтверждение достоверности бухгалтерского учета и отчетности учреждения и соблюдения порядка ведения учета методологии и стандартам бухгалтерского учета, установленным Минфином России;</w:t>
      </w:r>
    </w:p>
    <w:p w:rsidR="002F5C5E" w:rsidRPr="00746482" w:rsidRDefault="002F5C5E" w:rsidP="00E9432D">
      <w:pPr>
        <w:pStyle w:val="a3"/>
        <w:numPr>
          <w:ilvl w:val="0"/>
          <w:numId w:val="3"/>
        </w:num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0" w:firstLine="567"/>
        <w:jc w:val="both"/>
      </w:pPr>
      <w:r w:rsidRPr="00746482">
        <w:t>соблюдение другого действующего законодательства России, регулирующего порядок осуществления финансово-хозяйственной деятельности;</w:t>
      </w:r>
    </w:p>
    <w:p w:rsidR="002F5C5E" w:rsidRPr="00746482" w:rsidRDefault="002F5C5E" w:rsidP="00E9432D">
      <w:pPr>
        <w:pStyle w:val="a3"/>
        <w:numPr>
          <w:ilvl w:val="0"/>
          <w:numId w:val="3"/>
        </w:num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0" w:firstLine="567"/>
        <w:jc w:val="both"/>
      </w:pPr>
      <w:r w:rsidRPr="00746482">
        <w:t>подготовка предложений по повышению экономности и результативности использования средств бюджета.</w:t>
      </w: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0" w:name="dfas02ferl"/>
      <w:bookmarkEnd w:id="10"/>
      <w:r w:rsidRPr="00746482">
        <w:t>1.5. Основные задачи внутреннего контроля:</w:t>
      </w:r>
    </w:p>
    <w:p w:rsidR="002F5C5E" w:rsidRPr="00746482" w:rsidRDefault="002F5C5E" w:rsidP="00E9432D">
      <w:pPr>
        <w:pStyle w:val="HTM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dfaskoq4cv"/>
      <w:bookmarkEnd w:id="11"/>
      <w:r w:rsidRPr="00746482">
        <w:rPr>
          <w:rFonts w:ascii="Times New Roman" w:hAnsi="Times New Roman"/>
          <w:sz w:val="24"/>
          <w:szCs w:val="24"/>
        </w:rPr>
        <w:t>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 требованиям законодательства;</w:t>
      </w:r>
    </w:p>
    <w:p w:rsidR="002F5C5E" w:rsidRPr="00746482" w:rsidRDefault="002F5C5E" w:rsidP="00E9432D">
      <w:pPr>
        <w:pStyle w:val="HTM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установление соответствия осуществляемых операций регламентам, полномочиям сотрудников;</w:t>
      </w:r>
    </w:p>
    <w:p w:rsidR="002F5C5E" w:rsidRPr="00746482" w:rsidRDefault="002F5C5E" w:rsidP="00E9432D">
      <w:pPr>
        <w:pStyle w:val="HTM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 xml:space="preserve">соблюдение установленных технологических процессов и операций при осуществлении </w:t>
      </w:r>
      <w:r w:rsidRPr="00746482">
        <w:rPr>
          <w:rFonts w:ascii="Times New Roman" w:hAnsi="Times New Roman"/>
          <w:sz w:val="24"/>
          <w:szCs w:val="24"/>
        </w:rPr>
        <w:br/>
        <w:t>деятельности;</w:t>
      </w:r>
    </w:p>
    <w:p w:rsidR="002F5C5E" w:rsidRPr="00746482" w:rsidRDefault="002F5C5E" w:rsidP="00E9432D">
      <w:pPr>
        <w:pStyle w:val="HTM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анализ системы внутреннего контроля учреждения, позволяющий выявить существенные аспекты, влияющие на ее эффективность.</w:t>
      </w:r>
    </w:p>
    <w:p w:rsidR="002F5C5E" w:rsidRPr="00746482" w:rsidRDefault="002F5C5E" w:rsidP="00E9432D">
      <w:pPr>
        <w:pStyle w:val="HTM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2" w:name="dfasubatiz"/>
      <w:bookmarkEnd w:id="12"/>
      <w:r w:rsidRPr="00746482">
        <w:t>1.6. Принципы внутреннего финансового контроля учреждения:</w:t>
      </w:r>
    </w:p>
    <w:p w:rsidR="002F5C5E" w:rsidRPr="00746482" w:rsidRDefault="002F5C5E" w:rsidP="00E9432D">
      <w:pPr>
        <w:pStyle w:val="HTML"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3" w:name="dfas5g0ig5"/>
      <w:bookmarkEnd w:id="13"/>
      <w:r w:rsidRPr="00746482">
        <w:rPr>
          <w:rFonts w:ascii="Times New Roman" w:hAnsi="Times New Roman"/>
          <w:sz w:val="24"/>
          <w:szCs w:val="24"/>
        </w:rPr>
        <w:t>принцип законности. Неуклонное и точное соблюдение всеми субъектами внутреннего контроля норм и правил, установленных законодательством России;</w:t>
      </w:r>
    </w:p>
    <w:p w:rsidR="002F5C5E" w:rsidRPr="00746482" w:rsidRDefault="002F5C5E" w:rsidP="00E9432D">
      <w:pPr>
        <w:pStyle w:val="HTML"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принцип объективности. Внутренний контроль осуществляется с использованием фактических документальных данных в порядке, установленном законодательством России, путем применения методов, обеспечивающих получение полной и достоверной информации;</w:t>
      </w:r>
    </w:p>
    <w:p w:rsidR="002F5C5E" w:rsidRPr="00746482" w:rsidRDefault="002F5C5E" w:rsidP="00E9432D">
      <w:pPr>
        <w:pStyle w:val="HTML"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принцип независимости. Субъекты внутреннего контроля при выполнении своих функциональных обязанностей независимы от объектов внутреннего контроля;</w:t>
      </w:r>
    </w:p>
    <w:p w:rsidR="002F5C5E" w:rsidRPr="00746482" w:rsidRDefault="002F5C5E" w:rsidP="00E9432D">
      <w:pPr>
        <w:pStyle w:val="HTML"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t>принцип системности. Проведение контрольных мероприятий всех сторон деятельности объекта внутреннего контроля и его взаимосвязей в структуре управления;</w:t>
      </w:r>
    </w:p>
    <w:p w:rsidR="002F5C5E" w:rsidRPr="00746482" w:rsidRDefault="002F5C5E" w:rsidP="00E9432D">
      <w:pPr>
        <w:pStyle w:val="HTML"/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46482">
        <w:rPr>
          <w:rFonts w:ascii="Times New Roman" w:hAnsi="Times New Roman"/>
          <w:sz w:val="24"/>
          <w:szCs w:val="24"/>
        </w:rPr>
        <w:lastRenderedPageBreak/>
        <w:t>принцип ответственности. Каждый субъект внутреннего контроля за ненадлежащее выполнение контрольных функций несет ответственность в соответствии с законодательством России.</w:t>
      </w:r>
    </w:p>
    <w:p w:rsidR="002F5C5E" w:rsidRPr="00746482" w:rsidRDefault="002F5C5E" w:rsidP="00E9432D">
      <w:pPr>
        <w:pStyle w:val="a3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4" w:name="dfaslmvhxe"/>
      <w:bookmarkEnd w:id="14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5" w:name="dfasr15xcx"/>
      <w:bookmarkEnd w:id="15"/>
      <w:r w:rsidRPr="00746482">
        <w:rPr>
          <w:bCs/>
        </w:rPr>
        <w:t>2. Система внутреннего контроля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6" w:name="dfas5hqlyr"/>
      <w:bookmarkEnd w:id="16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7" w:name="dfasaold12"/>
      <w:bookmarkEnd w:id="17"/>
      <w:r w:rsidRPr="00746482">
        <w:t>2.1. Система внутреннего контроля обеспечивает: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8" w:name="dfasglfxs6"/>
      <w:bookmarkEnd w:id="18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точность и полноту документации бухгалтерского учета;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соблюдение требований законодательства;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своевременность подготовки достоверной бухгалтерской (финансовой) отчетности;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предотвращение ошибок и искажений;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исполнение приказов и распоряжений руководителя учреждения;</w:t>
      </w:r>
    </w:p>
    <w:p w:rsidR="002F5C5E" w:rsidRPr="00746482" w:rsidRDefault="00E9432D" w:rsidP="00E9432D">
      <w:pPr>
        <w:pStyle w:val="HTML"/>
        <w:numPr>
          <w:ilvl w:val="0"/>
          <w:numId w:val="6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сохранность имущества учреждения.</w:t>
      </w:r>
    </w:p>
    <w:p w:rsidR="002F5C5E" w:rsidRPr="00746482" w:rsidRDefault="002F5C5E" w:rsidP="00E9432D">
      <w:pPr>
        <w:pStyle w:val="HTML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19" w:name="dfast96ora"/>
      <w:bookmarkEnd w:id="19"/>
      <w:r w:rsidRPr="00746482">
        <w:t xml:space="preserve">2.2. Система внутреннего контроля позволяет следить за эффективностью работы структурных </w:t>
      </w:r>
      <w:r w:rsidRPr="00746482">
        <w:br/>
        <w:t>подразделений, отделов, добросовестностью выполнения сотрудниками возложенных на них должностных обязанностей.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746482">
        <w:t xml:space="preserve">2.3. Методы проведения внутреннего контроля: </w:t>
      </w:r>
    </w:p>
    <w:p w:rsidR="00E9432D" w:rsidRDefault="00E9432D" w:rsidP="00E9432D">
      <w:pPr>
        <w:pStyle w:val="a3"/>
        <w:numPr>
          <w:ilvl w:val="0"/>
          <w:numId w:val="7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</w:pPr>
      <w:r>
        <w:t xml:space="preserve"> </w:t>
      </w:r>
      <w:r w:rsidRPr="00746482">
        <w:t>Д</w:t>
      </w:r>
      <w:r w:rsidR="002F5C5E" w:rsidRPr="00746482">
        <w:t>окументальное</w:t>
      </w:r>
      <w:r>
        <w:t xml:space="preserve"> </w:t>
      </w:r>
      <w:r w:rsidR="002F5C5E" w:rsidRPr="00746482">
        <w:t xml:space="preserve">оформление: </w:t>
      </w:r>
    </w:p>
    <w:p w:rsidR="00E9432D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"/>
        <w:jc w:val="both"/>
      </w:pPr>
      <w:r w:rsidRPr="00746482">
        <w:t>– записи в регистрах бухгалтерского учета проводятся на основе первичных учетных документов (в т. ч. бухгалтерских справок);</w:t>
      </w:r>
      <w:r w:rsidR="00E9432D">
        <w:t xml:space="preserve">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"/>
        <w:jc w:val="both"/>
      </w:pPr>
      <w:r w:rsidRPr="00746482">
        <w:t>– включение в бухгалтерскую (финансовую) отчетность существенных оценочных значений;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</w:pPr>
      <w:r>
        <w:t xml:space="preserve"> </w:t>
      </w:r>
      <w:r w:rsidR="002F5C5E" w:rsidRPr="00746482">
        <w:t xml:space="preserve">подтверждение соответствия между объектами (документами) и их соответствия установленным требованиям; 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746482">
        <w:t>соотнесение оплаты материальных активов с их поступлением в учреждение;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746482">
        <w:t>санкционирование сделок и операций;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746482">
        <w:t>сверка расчетов учреждения с поставщиками и покупателями и прочими дебиторами и кредиторами для подтверждения сумм дебиторской и кредиторской задолженности;</w:t>
      </w:r>
    </w:p>
    <w:p w:rsidR="002F5C5E" w:rsidRPr="00746482" w:rsidRDefault="002F5C5E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 w:rsidRPr="00746482">
        <w:t>разграничение полномочий и ротация обязанностей;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746482">
        <w:t>процедуры контроля фактического нал</w:t>
      </w:r>
      <w:r>
        <w:t xml:space="preserve">ичия и состояния объектов (в </w:t>
      </w:r>
      <w:proofErr w:type="spellStart"/>
      <w:r>
        <w:t>т.</w:t>
      </w:r>
      <w:r w:rsidR="002F5C5E" w:rsidRPr="00746482">
        <w:t>ч</w:t>
      </w:r>
      <w:proofErr w:type="spellEnd"/>
      <w:r w:rsidR="002F5C5E" w:rsidRPr="00746482">
        <w:t>. инвентаризация);</w:t>
      </w:r>
    </w:p>
    <w:p w:rsidR="002F5C5E" w:rsidRPr="00746482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746482">
        <w:t>контроль правильности сделок, учетных операций;</w:t>
      </w:r>
    </w:p>
    <w:p w:rsidR="00E9432D" w:rsidRPr="00457DD4" w:rsidRDefault="00E9432D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>
        <w:t xml:space="preserve"> </w:t>
      </w:r>
      <w:r w:rsidR="002F5C5E" w:rsidRPr="00457DD4">
        <w:t xml:space="preserve">связанные с компьютерной обработкой информации: </w:t>
      </w:r>
    </w:p>
    <w:p w:rsidR="00E9432D" w:rsidRDefault="002F5C5E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 w:rsidRPr="00746482">
        <w:t xml:space="preserve"> регламент доступа к компьютерным программам, информационным системам, данным и справочникам;</w:t>
      </w:r>
    </w:p>
    <w:p w:rsidR="00E9432D" w:rsidRDefault="002F5C5E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 w:rsidRPr="00746482">
        <w:t xml:space="preserve"> порядок восстановления данных;</w:t>
      </w:r>
    </w:p>
    <w:p w:rsidR="00E9432D" w:rsidRDefault="002F5C5E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 w:rsidRPr="00746482">
        <w:t xml:space="preserve"> обеспечение бесперебойного использования компьютерных программ (информационных систем); </w:t>
      </w:r>
    </w:p>
    <w:p w:rsidR="002F5C5E" w:rsidRPr="00746482" w:rsidRDefault="002F5C5E" w:rsidP="00E9432D">
      <w:pPr>
        <w:pStyle w:val="a3"/>
        <w:numPr>
          <w:ilvl w:val="0"/>
          <w:numId w:val="8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/>
        <w:ind w:left="0" w:firstLine="567"/>
        <w:jc w:val="both"/>
      </w:pPr>
      <w:r w:rsidRPr="00746482">
        <w:t xml:space="preserve"> логическая и арифметическая проверка данных в ходе обработки информации о фактах хозяйственной жизни. Исключается внесение исправлений в компьютерные программы (информационные системы) без документального оформления;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0" w:name="dfascazlrb"/>
      <w:bookmarkStart w:id="21" w:name="dfas73xcea"/>
      <w:bookmarkEnd w:id="20"/>
      <w:bookmarkEnd w:id="21"/>
      <w:r w:rsidRPr="00746482">
        <w:rPr>
          <w:bCs/>
        </w:rPr>
        <w:t>3. Организация внутреннего финансового контроля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2" w:name="dfas73vawc"/>
      <w:bookmarkEnd w:id="22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3" w:name="dfasunxohm"/>
      <w:bookmarkEnd w:id="23"/>
      <w:r w:rsidRPr="00746482">
        <w:t>3.1. Внутренний финансовый контроль в учреждении подразделяется на предварительный, текущий и последующий.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4" w:name="dfas5dxgvb"/>
      <w:bookmarkEnd w:id="24"/>
      <w:r w:rsidRPr="00746482">
        <w:lastRenderedPageBreak/>
        <w:t xml:space="preserve">3.1.1. Предварительный контроль осуществляется до начала совершения хозяйственной операции. Позволяет определить, насколько целесообразной и правомерной будет та или иная операция.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5" w:name="dfaswg22k9"/>
      <w:bookmarkEnd w:id="25"/>
      <w:r w:rsidRPr="00746482">
        <w:t xml:space="preserve">Целью предварительного финансового контроля является предупреждение нарушений на стадии планирования расходов и заключения договоров.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6" w:name="dfashokcsm"/>
      <w:bookmarkEnd w:id="26"/>
      <w:r w:rsidRPr="00746482">
        <w:t>Предварительный контроль осуществляют руководитель учреждения, его заместители, главный бухгалтер и юрисконсульт.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7" w:name="dfas8ae66d"/>
      <w:bookmarkEnd w:id="27"/>
      <w:r w:rsidRPr="00746482">
        <w:t>В рамках предварительного внутреннего финансового контроля проводится:</w:t>
      </w:r>
    </w:p>
    <w:p w:rsidR="002F5C5E" w:rsidRPr="00746482" w:rsidRDefault="00E9432D" w:rsidP="00E9432D">
      <w:pPr>
        <w:pStyle w:val="HTML"/>
        <w:numPr>
          <w:ilvl w:val="0"/>
          <w:numId w:val="9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8" w:name="dfas7peqql"/>
      <w:bookmarkEnd w:id="28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проверка финансово-плановых документов </w:t>
      </w:r>
      <w:r w:rsidR="002F5C5E" w:rsidRPr="00746482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(расчетов потребности в денежных</w:t>
      </w:r>
      <w:r w:rsidR="002F5C5E" w:rsidRPr="0074648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F5C5E" w:rsidRPr="00746482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средствах, смет и др.)</w:t>
      </w:r>
      <w:r w:rsidR="002F5C5E" w:rsidRPr="0074648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главным бухгалтером </w:t>
      </w:r>
      <w:r w:rsidR="002F5C5E" w:rsidRPr="00746482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(бухгалтером)</w:t>
      </w:r>
      <w:r w:rsidR="002F5C5E" w:rsidRPr="00746482">
        <w:rPr>
          <w:rFonts w:ascii="Times New Roman" w:hAnsi="Times New Roman"/>
          <w:b/>
          <w:i/>
          <w:sz w:val="24"/>
          <w:szCs w:val="24"/>
        </w:rPr>
        <w:t>,</w:t>
      </w:r>
      <w:r w:rsidR="002F5C5E" w:rsidRPr="00746482">
        <w:rPr>
          <w:rFonts w:ascii="Times New Roman" w:hAnsi="Times New Roman"/>
          <w:sz w:val="24"/>
          <w:szCs w:val="24"/>
        </w:rPr>
        <w:t xml:space="preserve"> их визирование, согласование и урегулирование разногласий;</w:t>
      </w:r>
    </w:p>
    <w:p w:rsidR="002F5C5E" w:rsidRPr="00457DD4" w:rsidRDefault="00E9432D" w:rsidP="00E9432D">
      <w:pPr>
        <w:pStyle w:val="HTML"/>
        <w:numPr>
          <w:ilvl w:val="0"/>
          <w:numId w:val="9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457DD4">
        <w:rPr>
          <w:rFonts w:ascii="Times New Roman" w:hAnsi="Times New Roman"/>
          <w:sz w:val="24"/>
          <w:szCs w:val="24"/>
        </w:rPr>
        <w:t xml:space="preserve">проверка законности и экономической обоснованности, визирование проектов договоров (контрактов), визирование договоров и прочих документов, из которых вытекают денежные обязательства </w:t>
      </w:r>
      <w:r w:rsidR="002F5C5E" w:rsidRPr="00457DD4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юрисконсульт</w:t>
      </w:r>
      <w:r w:rsidR="00337149" w:rsidRPr="00457DD4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ом;</w:t>
      </w:r>
    </w:p>
    <w:p w:rsidR="002F5C5E" w:rsidRPr="00746482" w:rsidRDefault="00E9432D" w:rsidP="00E9432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2F5C5E" w:rsidRPr="00746482">
        <w:rPr>
          <w:szCs w:val="24"/>
        </w:rPr>
        <w:t>контроль за принятием обязательств учреждения;</w:t>
      </w:r>
    </w:p>
    <w:p w:rsidR="002F5C5E" w:rsidRPr="00746482" w:rsidRDefault="00E9432D" w:rsidP="00E9432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  <w:shd w:val="clear" w:color="auto" w:fill="FFFFFF"/>
        </w:rPr>
        <w:t xml:space="preserve"> </w:t>
      </w:r>
      <w:r w:rsidR="002F5C5E" w:rsidRPr="00746482">
        <w:rPr>
          <w:szCs w:val="24"/>
          <w:shd w:val="clear" w:color="auto" w:fill="FFFFFF"/>
        </w:rPr>
        <w:t>проверка проектов приказов руководителя учреждения</w:t>
      </w:r>
      <w:r w:rsidR="002F5C5E" w:rsidRPr="00746482">
        <w:rPr>
          <w:szCs w:val="24"/>
        </w:rPr>
        <w:t>;</w:t>
      </w:r>
    </w:p>
    <w:p w:rsidR="002F5C5E" w:rsidRPr="00746482" w:rsidRDefault="00E9432D" w:rsidP="00E9432D">
      <w:pPr>
        <w:pStyle w:val="HTML"/>
        <w:numPr>
          <w:ilvl w:val="0"/>
          <w:numId w:val="9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:rsidR="002F5C5E" w:rsidRPr="00746482" w:rsidRDefault="00E9432D" w:rsidP="00E9432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2F5C5E" w:rsidRPr="00746482">
        <w:rPr>
          <w:szCs w:val="24"/>
        </w:rPr>
        <w:t>проверка бухгалтерской, финансовой, статистической, налоговой и другой отчетност</w:t>
      </w:r>
      <w:r w:rsidR="00337149">
        <w:rPr>
          <w:szCs w:val="24"/>
        </w:rPr>
        <w:t>и до утверждения или подписания.</w:t>
      </w:r>
    </w:p>
    <w:p w:rsidR="002F5C5E" w:rsidRPr="00746482" w:rsidRDefault="002F5C5E" w:rsidP="00E9432D">
      <w:pPr>
        <w:pStyle w:val="HTML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29" w:name="dfas8hn5eu"/>
      <w:bookmarkEnd w:id="29"/>
      <w:r w:rsidRPr="00746482">
        <w:t>3.1.2. В рамках текущего внутреннего финансового контроля проводится:</w:t>
      </w:r>
    </w:p>
    <w:p w:rsidR="002F5C5E" w:rsidRPr="00746482" w:rsidRDefault="00E9432D" w:rsidP="00E9432D">
      <w:pPr>
        <w:pStyle w:val="HTML"/>
        <w:numPr>
          <w:ilvl w:val="0"/>
          <w:numId w:val="10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0" w:name="dfas6bwqvz"/>
      <w:bookmarkStart w:id="31" w:name="dfasi563h2"/>
      <w:bookmarkEnd w:id="30"/>
      <w:bookmarkEnd w:id="31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проверка расходных денежных документов до их оплаты </w:t>
      </w:r>
      <w:r w:rsidR="002F5C5E" w:rsidRPr="00746482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(расчетно-платежных</w:t>
      </w:r>
      <w:r w:rsidR="002F5C5E" w:rsidRPr="0074648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F5C5E" w:rsidRPr="00746482">
        <w:rPr>
          <w:rStyle w:val="fill"/>
          <w:rFonts w:ascii="Times New Roman" w:hAnsi="Times New Roman"/>
          <w:b w:val="0"/>
          <w:i w:val="0"/>
          <w:color w:val="auto"/>
          <w:sz w:val="24"/>
          <w:szCs w:val="24"/>
        </w:rPr>
        <w:t>ведомостей, платежных поручений, счетов и т. п.)</w:t>
      </w:r>
      <w:r w:rsidR="002F5C5E" w:rsidRPr="00746482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2F5C5E" w:rsidRPr="00746482">
        <w:rPr>
          <w:rFonts w:ascii="Times New Roman" w:hAnsi="Times New Roman"/>
          <w:sz w:val="24"/>
          <w:szCs w:val="24"/>
        </w:rPr>
        <w:t>Фактом контроля является разрешение документов к оплате;</w:t>
      </w:r>
    </w:p>
    <w:p w:rsidR="002F5C5E" w:rsidRPr="00746482" w:rsidRDefault="00E9432D" w:rsidP="00E9432D">
      <w:pPr>
        <w:pStyle w:val="HTML"/>
        <w:numPr>
          <w:ilvl w:val="0"/>
          <w:numId w:val="10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контроль за взысканием дебиторской и погашением кредиторской задолженности;</w:t>
      </w:r>
    </w:p>
    <w:p w:rsidR="002F5C5E" w:rsidRPr="00746482" w:rsidRDefault="00E9432D" w:rsidP="00E9432D">
      <w:pPr>
        <w:pStyle w:val="HTML"/>
        <w:numPr>
          <w:ilvl w:val="0"/>
          <w:numId w:val="10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сверка аналитического учета с синтетическим (оборотная ведомость);</w:t>
      </w:r>
    </w:p>
    <w:p w:rsidR="002F5C5E" w:rsidRPr="00746482" w:rsidRDefault="00E9432D" w:rsidP="00E9432D">
      <w:pPr>
        <w:pStyle w:val="HTML"/>
        <w:numPr>
          <w:ilvl w:val="0"/>
          <w:numId w:val="10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проверка фактического наличия материальных средств;</w:t>
      </w:r>
    </w:p>
    <w:p w:rsidR="002F5C5E" w:rsidRPr="00746482" w:rsidRDefault="00E9432D" w:rsidP="00E9432D">
      <w:pPr>
        <w:pStyle w:val="a4"/>
        <w:widowControl/>
        <w:numPr>
          <w:ilvl w:val="0"/>
          <w:numId w:val="10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2F5C5E" w:rsidRPr="00746482">
        <w:rPr>
          <w:szCs w:val="24"/>
        </w:rPr>
        <w:t>мониторинг расходования средств по назначению, оценка эффективности и результативности их расходования;</w:t>
      </w:r>
    </w:p>
    <w:p w:rsidR="002F5C5E" w:rsidRPr="00746482" w:rsidRDefault="00E9432D" w:rsidP="00E9432D">
      <w:pPr>
        <w:pStyle w:val="a4"/>
        <w:widowControl/>
        <w:numPr>
          <w:ilvl w:val="0"/>
          <w:numId w:val="10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2F5C5E" w:rsidRPr="00746482">
        <w:rPr>
          <w:szCs w:val="24"/>
        </w:rPr>
        <w:t>анализ главным бухгалтером (бухгалтером) конкретных журналов операций</w:t>
      </w:r>
      <w:r w:rsidR="002F5C5E" w:rsidRPr="00746482">
        <w:rPr>
          <w:rStyle w:val="fill"/>
          <w:color w:val="auto"/>
          <w:szCs w:val="24"/>
        </w:rPr>
        <w:t xml:space="preserve"> </w:t>
      </w:r>
      <w:r w:rsidR="002F5C5E" w:rsidRPr="00746482">
        <w:rPr>
          <w:szCs w:val="24"/>
        </w:rPr>
        <w:t>на соответствие методологии учета и положениям учетной политики учреждения</w:t>
      </w:r>
      <w:r w:rsidR="002F5C5E" w:rsidRPr="00746482">
        <w:rPr>
          <w:szCs w:val="24"/>
          <w:shd w:val="clear" w:color="auto" w:fill="FFFFFF"/>
        </w:rPr>
        <w:t>;</w:t>
      </w:r>
    </w:p>
    <w:p w:rsidR="002F5C5E" w:rsidRPr="00746482" w:rsidRDefault="002F5C5E" w:rsidP="00E9432D">
      <w:pPr>
        <w:pStyle w:val="a4"/>
        <w:widowControl/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32" w:name="dfase7bpng"/>
      <w:bookmarkEnd w:id="32"/>
      <w:r w:rsidRPr="00746482">
        <w:t>Ведение текущего контроля осуществляется на постоянной основе руководителем учреждения, его заместителями, главным бухгалтером (бухгалтером).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33" w:name="dfasmtcxwr"/>
      <w:bookmarkEnd w:id="33"/>
      <w:r w:rsidRPr="00746482">
        <w:t xml:space="preserve">3.1.3. Последующий контроль проводится по итогам совершения хозяйственных операций. </w:t>
      </w:r>
      <w:r w:rsidRPr="00746482">
        <w:br/>
        <w:t xml:space="preserve">Осуществляется путем анализа и проверки бухгалтерской документации и отчетности, проведения инвентаризаций и иных необходимых процедур.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34" w:name="dfasty4dc6"/>
      <w:bookmarkEnd w:id="34"/>
      <w:r w:rsidRPr="00746482">
        <w:t>Целью последующего внутреннего финансового контроля является обнаружение фактов незаконного, нецелесообразного расходования денежных и материальных средств и вскрытие причин нарушений.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35" w:name="dfasl3cfyw"/>
      <w:bookmarkEnd w:id="35"/>
      <w:r w:rsidRPr="00746482">
        <w:t>В рамках последующего внутреннего финансового контроля проводятся: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6" w:name="dfaszltaps"/>
      <w:bookmarkEnd w:id="36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проверка наличия имущества учреждения, в том числе: инвентаризация;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анализ исполнения плановых документов;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проверка поступления, наличия и использования денежных средств в учреждении;</w:t>
      </w:r>
    </w:p>
    <w:p w:rsidR="002F5C5E" w:rsidRPr="00746482" w:rsidRDefault="00E9432D" w:rsidP="00E9432D">
      <w:pPr>
        <w:pStyle w:val="a4"/>
        <w:widowControl/>
        <w:numPr>
          <w:ilvl w:val="0"/>
          <w:numId w:val="12"/>
        </w:numPr>
        <w:tabs>
          <w:tab w:val="left" w:pos="709"/>
          <w:tab w:val="left" w:pos="851"/>
        </w:tabs>
        <w:suppressAutoHyphens w:val="0"/>
        <w:ind w:left="0"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2F5C5E" w:rsidRPr="00746482">
        <w:rPr>
          <w:szCs w:val="24"/>
        </w:rPr>
        <w:t>проверка материально ответственных лиц, в том числе закупок за наличный расчет с внесением соответствующих записей в книгу учета материальных ценностей, проверка достоверности данных о закупках в торговых точках;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соблюдение норм расхода материальных запасов</w:t>
      </w:r>
      <w:r w:rsidR="002F5C5E" w:rsidRPr="00746482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документальные проверки финансово-хозяйственной деятельности учреждения;</w:t>
      </w:r>
    </w:p>
    <w:p w:rsidR="002F5C5E" w:rsidRPr="00746482" w:rsidRDefault="00E9432D" w:rsidP="00E9432D">
      <w:pPr>
        <w:pStyle w:val="HTML"/>
        <w:numPr>
          <w:ilvl w:val="0"/>
          <w:numId w:val="12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проверка достоверности отражения хозяйственных операций в учете и отчетности учреждения</w:t>
      </w:r>
      <w:r w:rsidR="002F5C5E" w:rsidRPr="007464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37" w:name="dfass8e5pn"/>
      <w:bookmarkEnd w:id="37"/>
      <w:r w:rsidRPr="00746482">
        <w:t xml:space="preserve">Последующий контроль осуществляется путем проведения плановых и внеплановых проверок. </w:t>
      </w:r>
      <w:r w:rsidRPr="00746482">
        <w:br/>
        <w:t xml:space="preserve">Плановые проверки проводятся с периодичностью, установленной графиком проведения внутренних проверок финансово-хозяйственной деятельности. График включает: 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8" w:name="dfas5vvmvy"/>
      <w:bookmarkEnd w:id="38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объект проверки; 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9" w:name="dfas9ghzav"/>
      <w:bookmarkEnd w:id="39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период, за который проводится проверка; 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срок проведения проверки; 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ответственных исполнителей. </w:t>
      </w:r>
    </w:p>
    <w:p w:rsidR="002F5C5E" w:rsidRPr="00746482" w:rsidRDefault="00E9432D" w:rsidP="00E9432D">
      <w:pPr>
        <w:pStyle w:val="a3"/>
        <w:numPr>
          <w:ilvl w:val="0"/>
          <w:numId w:val="11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0" w:firstLine="567"/>
        <w:jc w:val="both"/>
      </w:pPr>
      <w:bookmarkStart w:id="40" w:name="dfass9l4ny"/>
      <w:bookmarkEnd w:id="40"/>
      <w:r>
        <w:t xml:space="preserve"> </w:t>
      </w:r>
      <w:r w:rsidR="002F5C5E" w:rsidRPr="00746482">
        <w:t>Объектами плановой проверки являются: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1" w:name="dfasu8l7cn"/>
      <w:bookmarkEnd w:id="41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соблюдение законодательства России, регулирующего </w:t>
      </w:r>
      <w:r w:rsidR="00DF71CE">
        <w:rPr>
          <w:rFonts w:ascii="Times New Roman" w:hAnsi="Times New Roman"/>
          <w:sz w:val="24"/>
          <w:szCs w:val="24"/>
        </w:rPr>
        <w:t xml:space="preserve">порядок ведения бухгалтерского </w:t>
      </w:r>
      <w:r w:rsidR="002F5C5E" w:rsidRPr="00746482">
        <w:rPr>
          <w:rFonts w:ascii="Times New Roman" w:hAnsi="Times New Roman"/>
          <w:sz w:val="24"/>
          <w:szCs w:val="24"/>
        </w:rPr>
        <w:t>учета и норм учетной политики;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правильность и своевременность отражения всех хозяйственных операций в бухгалтерском учете;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полнота и правильность документального оформления операций;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своевременность и полнота проведения инвентаризаций;</w:t>
      </w:r>
    </w:p>
    <w:p w:rsidR="002F5C5E" w:rsidRPr="00746482" w:rsidRDefault="00E9432D" w:rsidP="00E9432D">
      <w:pPr>
        <w:pStyle w:val="HTML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достоверность отчетности.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2" w:name="dfasmdxi0s"/>
      <w:bookmarkEnd w:id="42"/>
      <w:r w:rsidRPr="00746482">
        <w:t>В ходе проведения внеплановой проверки осуществляется контроль по вопросам, в отношении которых есть информация о возможных нарушениях.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3" w:name="dfasytgpvn"/>
      <w:bookmarkEnd w:id="43"/>
      <w:r w:rsidRPr="00746482">
        <w:t>3.2. 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4" w:name="dfas69xo6w"/>
      <w:bookmarkEnd w:id="44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5" w:name="dfask37zo0"/>
      <w:bookmarkEnd w:id="45"/>
      <w:r w:rsidRPr="00746482">
        <w:t>3.3. Результаты проведения последующего контроля оформля</w:t>
      </w:r>
      <w:r w:rsidR="00CB4EB4">
        <w:t xml:space="preserve">ются в виде акта. Акт проверки </w:t>
      </w:r>
      <w:r w:rsidRPr="00746482">
        <w:t>должен включать в себя следующие сведения: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6" w:name="dfaslpsnho"/>
      <w:bookmarkEnd w:id="46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программа проверки (утверждается руководителем учреждения);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характер и состояние систем бухгалтерского учета и отчетности;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виды, методы и приемы, применяемые в процессе проведения контрольных мероприятий;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анализ соблюдения законодательства России, регламентирующего порядок осуществления финансово-хозяйственной деятельности;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выводы о результатах проведения контроля;</w:t>
      </w:r>
    </w:p>
    <w:p w:rsidR="002F5C5E" w:rsidRPr="00746482" w:rsidRDefault="00E9432D" w:rsidP="00E9432D">
      <w:pPr>
        <w:pStyle w:val="HTML"/>
        <w:numPr>
          <w:ilvl w:val="0"/>
          <w:numId w:val="13"/>
        </w:numPr>
        <w:tabs>
          <w:tab w:val="clear" w:pos="720"/>
          <w:tab w:val="left" w:pos="709"/>
          <w:tab w:val="left" w:pos="851"/>
          <w:tab w:val="num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описание принятых мер и перечень мероприятий по устранению недостатков и нарушений, выявленных в ходе последующего контроля, рекомендации по недопущению возможных ошибок.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7" w:name="dfaswqdbv6"/>
      <w:bookmarkEnd w:id="47"/>
      <w:r w:rsidRPr="00746482">
        <w:t>Работники учреждения, допустившие недостатки, искажения и нарушения, в письменной форме представляют руководителю учреждения объяснения по вопросам, относящимся к результатам проведения контроля.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8" w:name="dfas0xo009"/>
      <w:bookmarkEnd w:id="48"/>
      <w:r w:rsidRPr="00746482">
        <w:t xml:space="preserve">3.4. По результатам проведения проверки </w:t>
      </w:r>
      <w:r w:rsidRPr="00746482">
        <w:rPr>
          <w:rStyle w:val="fill"/>
          <w:b w:val="0"/>
          <w:i w:val="0"/>
          <w:color w:val="auto"/>
        </w:rPr>
        <w:t>главным бухгалтером учреждения (лицом,</w:t>
      </w:r>
      <w:r w:rsidRPr="00746482">
        <w:rPr>
          <w:b/>
          <w:i/>
        </w:rPr>
        <w:t xml:space="preserve"> </w:t>
      </w:r>
      <w:r w:rsidRPr="00746482">
        <w:rPr>
          <w:rStyle w:val="fill"/>
          <w:b w:val="0"/>
          <w:i w:val="0"/>
          <w:color w:val="auto"/>
        </w:rPr>
        <w:t>уполномоченным руководителем учреждения</w:t>
      </w:r>
      <w:r w:rsidRPr="00746482">
        <w:rPr>
          <w:rStyle w:val="fill"/>
          <w:color w:val="auto"/>
        </w:rPr>
        <w:t>)</w:t>
      </w:r>
      <w:r w:rsidRPr="00746482">
        <w:t xml:space="preserve"> разрабатывается план мероприятий по устранению выявленных недостатков и нарушений с указанием сроков и ответственных лиц, который утверждается руководителем учреждения.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49" w:name="dfasnhv0b3"/>
      <w:bookmarkEnd w:id="49"/>
      <w:r w:rsidRPr="00746482">
        <w:t xml:space="preserve">По истечении установленного срока </w:t>
      </w:r>
      <w:r w:rsidRPr="00746482">
        <w:rPr>
          <w:rStyle w:val="fill"/>
          <w:b w:val="0"/>
          <w:i w:val="0"/>
          <w:color w:val="auto"/>
        </w:rPr>
        <w:t>главный бухгалтер</w:t>
      </w:r>
      <w:r w:rsidRPr="00746482">
        <w:rPr>
          <w:b/>
          <w:i/>
        </w:rPr>
        <w:t xml:space="preserve"> </w:t>
      </w:r>
      <w:r w:rsidRPr="00746482">
        <w:t>незамедлительно информирует руководителя учреждения о выполнении мероприятий или их неисполнении с указанием причин.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0" w:name="dfas3sntie"/>
      <w:bookmarkEnd w:id="50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1" w:name="dfasgg2615"/>
      <w:bookmarkEnd w:id="51"/>
      <w:r w:rsidRPr="00746482">
        <w:rPr>
          <w:bCs/>
        </w:rPr>
        <w:t>4. Субъекты внутреннего контроля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2" w:name="dfas09960l"/>
      <w:bookmarkEnd w:id="52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3" w:name="dfasvq9e8m"/>
      <w:bookmarkEnd w:id="53"/>
      <w:r w:rsidRPr="00746482">
        <w:t>4.1. В систему субъектов внутреннего контроля входят:</w:t>
      </w:r>
    </w:p>
    <w:p w:rsidR="002F5C5E" w:rsidRPr="00746482" w:rsidRDefault="00E9432D" w:rsidP="00E9432D">
      <w:pPr>
        <w:pStyle w:val="HTML"/>
        <w:numPr>
          <w:ilvl w:val="0"/>
          <w:numId w:val="14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54" w:name="dfas987sva"/>
      <w:bookmarkEnd w:id="54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руководитель учреждения и его заместители;</w:t>
      </w:r>
    </w:p>
    <w:p w:rsidR="002F5C5E" w:rsidRPr="00746482" w:rsidRDefault="00E9432D" w:rsidP="00E9432D">
      <w:pPr>
        <w:pStyle w:val="HTML"/>
        <w:numPr>
          <w:ilvl w:val="0"/>
          <w:numId w:val="14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комиссия по внутреннему контролю;</w:t>
      </w:r>
    </w:p>
    <w:p w:rsidR="002F5C5E" w:rsidRPr="00746482" w:rsidRDefault="00E9432D" w:rsidP="00E9432D">
      <w:pPr>
        <w:pStyle w:val="HTML"/>
        <w:numPr>
          <w:ilvl w:val="0"/>
          <w:numId w:val="14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руководители и работники учреждения на всех уровнях.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5" w:name="dfashu28v2"/>
      <w:bookmarkEnd w:id="55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746482">
        <w:t>4.2. Разграничение полномочий и ответственности органов, задействованных в функционировании системы внутреннего контроля, определяется внутренними документами учреждения</w:t>
      </w:r>
      <w:bookmarkStart w:id="56" w:name="dfasgsmvb6"/>
      <w:bookmarkEnd w:id="56"/>
      <w:r w:rsidRPr="00746482">
        <w:t>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7" w:name="dfas8du9og"/>
      <w:bookmarkEnd w:id="57"/>
      <w:r w:rsidRPr="00746482">
        <w:rPr>
          <w:bCs/>
        </w:rPr>
        <w:t>5. Права комиссии по проведению внутренних проверок.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8" w:name="dfast0ilkf"/>
      <w:bookmarkEnd w:id="58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59" w:name="dfasm35qw7"/>
      <w:bookmarkEnd w:id="59"/>
      <w:r w:rsidRPr="00746482">
        <w:t xml:space="preserve">5.1. Для обеспечения эффективности внутреннего контроля комиссия по проведению внутренних проверок имеет право: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60" w:name="dfasnyyc8k"/>
      <w:bookmarkEnd w:id="60"/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соответствие финансово-хозяйственных операций действующему законодательству;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правильность составления бухгалтерских документов и своевременного их отражения в учете;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все учетные бухгалтерские регистры;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ознакомляться со всеми учредительными и распорядительными документами (приказами, распоряжениями, указаниями руководства учреждения), регулирующими финансово-хозяйственную деятельность;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ознакомляться с перепиской подразделения с вышестоящими организациями, деловыми партнерами, другими юридическими, а также физическими лицами (жалобы и заявления);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обследовать производственные и служебные помещения;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состояние и сохранность товарно-материальных ценностей у материально ответственных и подотчетных лиц;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состояние, наличие и эффективность использования объектов основных средств;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проверять правильность оформления бухгалтерских операций, а также правильность начислений и своевременность уплаты налогов в бюджет и сборов в государственные внебюджетные фонды; 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>требовать от руководителей структурных подразделений справки, расчеты и объяснения по проверяемым фактам хозяйственной деятельности;</w:t>
      </w:r>
    </w:p>
    <w:p w:rsidR="002F5C5E" w:rsidRPr="00746482" w:rsidRDefault="00E9432D" w:rsidP="00E9432D">
      <w:pPr>
        <w:pStyle w:val="HTML"/>
        <w:numPr>
          <w:ilvl w:val="0"/>
          <w:numId w:val="15"/>
        </w:numPr>
        <w:tabs>
          <w:tab w:val="clear" w:pos="720"/>
          <w:tab w:val="left" w:pos="709"/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5C5E" w:rsidRPr="00746482">
        <w:rPr>
          <w:rFonts w:ascii="Times New Roman" w:hAnsi="Times New Roman"/>
          <w:sz w:val="24"/>
          <w:szCs w:val="24"/>
        </w:rPr>
        <w:t xml:space="preserve">на иные действия, обусловленные спецификой деятельности комиссии и иными факторами.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1" w:name="dfas60q9tv"/>
      <w:bookmarkEnd w:id="61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2" w:name="dfasevnxpu"/>
      <w:bookmarkEnd w:id="62"/>
      <w:r w:rsidRPr="00746482">
        <w:rPr>
          <w:bCs/>
        </w:rPr>
        <w:t xml:space="preserve">6. Ответственность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3" w:name="dfasfwtacn"/>
      <w:bookmarkEnd w:id="63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4" w:name="dfas3cl6h5"/>
      <w:bookmarkEnd w:id="64"/>
      <w:r w:rsidRPr="00746482">
        <w:t>6.1. Субъекты внутреннего контроля в рамках их компетенции и в соответствии со своими функциональными обязанностями несут ответственность за разработку, документирование, внедрение, мониторинг и развитие внутреннего контроля во вверенных им сферах деятельности.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5" w:name="dfasbtta52"/>
      <w:bookmarkEnd w:id="65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  <w:rPr>
          <w:b/>
          <w:i/>
        </w:rPr>
      </w:pPr>
      <w:r w:rsidRPr="00746482">
        <w:t>6.2. Ответственность за организацию и функционирование системы внутреннего контроля возлагается на</w:t>
      </w:r>
      <w:r w:rsidRPr="00746482">
        <w:rPr>
          <w:b/>
          <w:i/>
        </w:rPr>
        <w:t xml:space="preserve"> </w:t>
      </w:r>
      <w:r w:rsidRPr="00746482">
        <w:rPr>
          <w:rStyle w:val="fill"/>
          <w:b w:val="0"/>
          <w:i w:val="0"/>
          <w:color w:val="auto"/>
        </w:rPr>
        <w:t>руководителя учреждения.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  <w:rPr>
          <w:b/>
          <w:i/>
        </w:rPr>
      </w:pPr>
      <w:bookmarkStart w:id="66" w:name="dfasqe8d5s"/>
      <w:bookmarkEnd w:id="66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746482">
        <w:t xml:space="preserve">6.3. Лица, допустившие недостатки, искажения и нарушения, несут дисциплинарную ответственность в соответствии с требованиями Трудового кодекса РФ. 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7" w:name="dfassxxvwn"/>
      <w:bookmarkEnd w:id="67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8" w:name="dfas2x0dvi"/>
      <w:bookmarkEnd w:id="68"/>
      <w:r w:rsidRPr="00746482">
        <w:rPr>
          <w:bCs/>
        </w:rPr>
        <w:t>7. Оценка состояния системы финансового контроля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69" w:name="dfasf82soa"/>
      <w:bookmarkEnd w:id="69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0" w:name="dfasg66kg9"/>
      <w:bookmarkEnd w:id="70"/>
      <w:r w:rsidRPr="00746482">
        <w:t>7.1. Оценка эффективности системы внутреннего контроля в учреждении осуществляется субъектами внутреннего контроля и рассматривается на специальных совещаниях, проводимых руководителем учреждения.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1" w:name="dfasrpgilp"/>
      <w:bookmarkEnd w:id="71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2" w:name="dfasuzzzqp"/>
      <w:bookmarkEnd w:id="72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3" w:name="dfastanrdn"/>
      <w:bookmarkEnd w:id="73"/>
      <w:r w:rsidRPr="00746482">
        <w:rPr>
          <w:bCs/>
        </w:rPr>
        <w:t>8. Заключительные положения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4" w:name="dfasm5lfbx"/>
      <w:bookmarkEnd w:id="74"/>
      <w:r w:rsidRPr="00746482">
        <w:t> 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5" w:name="dfasu0815t"/>
      <w:bookmarkEnd w:id="75"/>
      <w:r w:rsidRPr="00746482">
        <w:t>8.1. Все изменения и дополнения к настоящему положению утверждаются руководителем учреждения.</w:t>
      </w:r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bookmarkStart w:id="76" w:name="dfas53q9v8"/>
      <w:bookmarkEnd w:id="76"/>
    </w:p>
    <w:p w:rsidR="002F5C5E" w:rsidRPr="00746482" w:rsidRDefault="002F5C5E" w:rsidP="00E9432D">
      <w:pPr>
        <w:pStyle w:val="a3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746482">
        <w:t>8.2.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bookmarkStart w:id="77" w:name="dfas9d91yo"/>
      <w:bookmarkEnd w:id="77"/>
      <w:r w:rsidRPr="00746482">
        <w:t> </w:t>
      </w: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</w:rPr>
      </w:pPr>
      <w:bookmarkStart w:id="78" w:name="dfasln4c6i"/>
      <w:bookmarkStart w:id="79" w:name="dfasi57z80"/>
      <w:bookmarkEnd w:id="78"/>
      <w:bookmarkEnd w:id="79"/>
      <w:r w:rsidRPr="00746482">
        <w:rPr>
          <w:b/>
          <w:bCs/>
        </w:rPr>
        <w:t xml:space="preserve">График проведения внутренних проверок финансово-хозяйственной деятельности </w:t>
      </w:r>
    </w:p>
    <w:p w:rsidR="002F5C5E" w:rsidRPr="00746482" w:rsidRDefault="002F5C5E" w:rsidP="00392C0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bookmarkStart w:id="80" w:name="dfaslua5lh"/>
      <w:bookmarkEnd w:id="80"/>
      <w:r w:rsidRPr="00746482">
        <w:t>.</w:t>
      </w:r>
    </w:p>
    <w:tbl>
      <w:tblPr>
        <w:tblW w:w="9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02"/>
        <w:gridCol w:w="2789"/>
        <w:gridCol w:w="2048"/>
        <w:gridCol w:w="1417"/>
        <w:gridCol w:w="2464"/>
      </w:tblGrid>
      <w:tr w:rsidR="002F5C5E" w:rsidRPr="00746482" w:rsidTr="0091737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81" w:name="dfasg2zzzl"/>
            <w:bookmarkEnd w:id="81"/>
            <w:r w:rsidRPr="00E9432D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Fonts w:ascii="Times New Roman" w:hAnsi="Times New Roman"/>
                <w:sz w:val="20"/>
                <w:szCs w:val="20"/>
              </w:rPr>
              <w:t>Объект проверки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Fonts w:ascii="Times New Roman" w:hAnsi="Times New Roman"/>
                <w:sz w:val="20"/>
                <w:szCs w:val="20"/>
              </w:rPr>
              <w:t xml:space="preserve">Срок проведения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  <w:t>проверки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82" w:name="dfasoe1s1t"/>
            <w:bookmarkEnd w:id="82"/>
            <w:r w:rsidRPr="00E9432D">
              <w:rPr>
                <w:rFonts w:ascii="Times New Roman" w:hAnsi="Times New Roman"/>
                <w:sz w:val="20"/>
                <w:szCs w:val="20"/>
              </w:rPr>
              <w:t xml:space="preserve">Период, за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  <w:t xml:space="preserve">который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  <w:t xml:space="preserve">проводится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  <w:t>проверка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Fonts w:ascii="Times New Roman" w:hAnsi="Times New Roman"/>
                <w:sz w:val="20"/>
                <w:szCs w:val="20"/>
              </w:rPr>
              <w:t xml:space="preserve">Ответственный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  <w:t>исполнитель</w:t>
            </w:r>
          </w:p>
        </w:tc>
      </w:tr>
      <w:tr w:rsidR="002F5C5E" w:rsidRPr="00746482" w:rsidTr="0091737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83" w:name="dfas728gnh"/>
            <w:bookmarkStart w:id="84" w:name="dfasua2ed1"/>
            <w:bookmarkStart w:id="85" w:name="dfaszsw2o6"/>
            <w:bookmarkStart w:id="86" w:name="dfasxtclru"/>
            <w:bookmarkEnd w:id="83"/>
            <w:bookmarkEnd w:id="84"/>
            <w:bookmarkEnd w:id="85"/>
            <w:bookmarkEnd w:id="86"/>
            <w:r w:rsidRPr="00E9432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87" w:name="dfaslh4vi9"/>
            <w:bookmarkEnd w:id="87"/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Проверка наличия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актов сверки с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поставщиками и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подрядчиками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88" w:name="dfashm3lr9"/>
            <w:bookmarkEnd w:id="88"/>
            <w:r w:rsidRPr="00E9432D">
              <w:rPr>
                <w:rStyle w:val="fill"/>
                <w:b w:val="0"/>
                <w:i w:val="0"/>
                <w:color w:val="auto"/>
                <w:sz w:val="20"/>
                <w:szCs w:val="20"/>
              </w:rPr>
              <w:t>На 1 января</w:t>
            </w:r>
          </w:p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89" w:name="dfaswosn84"/>
            <w:bookmarkEnd w:id="89"/>
            <w:r w:rsidRPr="00E9432D">
              <w:rPr>
                <w:rStyle w:val="fill"/>
                <w:b w:val="0"/>
                <w:i w:val="0"/>
                <w:color w:val="auto"/>
                <w:sz w:val="20"/>
                <w:szCs w:val="20"/>
              </w:rPr>
              <w:t>На 1 июля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Полугодие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90" w:name="dfasvvzuyo"/>
            <w:bookmarkEnd w:id="90"/>
            <w:r w:rsidRPr="00E9432D">
              <w:rPr>
                <w:rStyle w:val="fill"/>
                <w:b w:val="0"/>
                <w:i w:val="0"/>
                <w:color w:val="auto"/>
                <w:sz w:val="20"/>
                <w:szCs w:val="20"/>
              </w:rPr>
              <w:t>Главный бухгалтер</w:t>
            </w:r>
          </w:p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91" w:name="dfas8cixua"/>
            <w:bookmarkEnd w:id="91"/>
          </w:p>
        </w:tc>
      </w:tr>
      <w:tr w:rsidR="002F5C5E" w:rsidRPr="00746482" w:rsidTr="0091737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2" w:name="dfas6yvrm9"/>
            <w:bookmarkStart w:id="93" w:name="dfass566qq"/>
            <w:bookmarkEnd w:id="92"/>
            <w:bookmarkEnd w:id="93"/>
            <w:r w:rsidRPr="00E9432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4" w:name="dfas4ib8gr"/>
            <w:bookmarkEnd w:id="94"/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Проверка правильности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расчетов с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Казначейством России,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финансовыми,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налоговыми органами,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внебюджетными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фондами, другими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организациями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Ежегодно на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1 января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Год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95" w:name="dfas2p4rms"/>
            <w:bookmarkEnd w:id="95"/>
            <w:r w:rsidRPr="00E9432D">
              <w:rPr>
                <w:rStyle w:val="fill"/>
                <w:b w:val="0"/>
                <w:i w:val="0"/>
                <w:color w:val="auto"/>
                <w:sz w:val="20"/>
                <w:szCs w:val="20"/>
              </w:rPr>
              <w:t>Главный бухгалтер</w:t>
            </w:r>
          </w:p>
          <w:p w:rsidR="002F5C5E" w:rsidRPr="00E9432D" w:rsidRDefault="002F5C5E" w:rsidP="00B52E5F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bookmarkStart w:id="96" w:name="dfas1hx335"/>
            <w:bookmarkEnd w:id="96"/>
          </w:p>
        </w:tc>
      </w:tr>
      <w:tr w:rsidR="002F5C5E" w:rsidRPr="00746482" w:rsidTr="0091737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7" w:name="dfassqckp3"/>
            <w:bookmarkEnd w:id="97"/>
            <w:r w:rsidRPr="00E9432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Инвентаризация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нефинансовых активов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Ежегодно на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1 декабря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Год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Председатель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инвентаризационной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комиссии</w:t>
            </w:r>
          </w:p>
        </w:tc>
      </w:tr>
      <w:tr w:rsidR="002F5C5E" w:rsidRPr="00746482" w:rsidTr="0091737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8" w:name="dfasnueebr"/>
            <w:bookmarkEnd w:id="98"/>
            <w:r w:rsidRPr="00E9432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Инвентаризация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финансовых активов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F65B0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Ежегодно на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1 декабря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Год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E9432D" w:rsidRDefault="002F5C5E" w:rsidP="00B52E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Председатель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инвентаризационной</w:t>
            </w:r>
            <w:r w:rsidRPr="00E94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432D">
              <w:rPr>
                <w:rFonts w:ascii="Times New Roman" w:hAnsi="Times New Roman"/>
                <w:sz w:val="20"/>
                <w:szCs w:val="20"/>
              </w:rPr>
              <w:br/>
            </w:r>
            <w:r w:rsidRPr="00E9432D">
              <w:rPr>
                <w:rStyle w:val="fill"/>
                <w:rFonts w:ascii="Times New Roman" w:hAnsi="Times New Roman"/>
                <w:b w:val="0"/>
                <w:i w:val="0"/>
                <w:color w:val="auto"/>
                <w:sz w:val="20"/>
                <w:szCs w:val="20"/>
              </w:rPr>
              <w:t>комиссии</w:t>
            </w:r>
          </w:p>
        </w:tc>
      </w:tr>
    </w:tbl>
    <w:p w:rsidR="002F5C5E" w:rsidRPr="00746482" w:rsidRDefault="002F5C5E" w:rsidP="00392C03">
      <w:pPr>
        <w:jc w:val="both"/>
        <w:rPr>
          <w:rFonts w:ascii="Times New Roman" w:hAnsi="Times New Roman"/>
          <w:vanish/>
          <w:sz w:val="24"/>
          <w:szCs w:val="24"/>
        </w:rPr>
      </w:pPr>
      <w:bookmarkStart w:id="99" w:name="dfaslecfqd"/>
      <w:bookmarkEnd w:id="99"/>
    </w:p>
    <w:tbl>
      <w:tblPr>
        <w:tblW w:w="909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9"/>
        <w:gridCol w:w="425"/>
        <w:gridCol w:w="1927"/>
        <w:gridCol w:w="3559"/>
      </w:tblGrid>
      <w:tr w:rsidR="002F5C5E" w:rsidRPr="00746482" w:rsidTr="00B52E5F">
        <w:tc>
          <w:tcPr>
            <w:tcW w:w="3179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2F5C5E" w:rsidRPr="00746482" w:rsidRDefault="002F5C5E" w:rsidP="00B52E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dfasbl0tw0"/>
            <w:bookmarkStart w:id="101" w:name="dfas1h9aag"/>
            <w:bookmarkEnd w:id="100"/>
            <w:bookmarkEnd w:id="101"/>
          </w:p>
          <w:p w:rsidR="002F5C5E" w:rsidRPr="00746482" w:rsidRDefault="002F5C5E" w:rsidP="00B52E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82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746482" w:rsidRDefault="002F5C5E" w:rsidP="00B52E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8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27" w:type="dxa"/>
            <w:tcBorders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F5C5E" w:rsidRPr="00746482" w:rsidRDefault="002F5C5E" w:rsidP="00B52E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8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2F5C5E" w:rsidRPr="00746482" w:rsidRDefault="002F5C5E" w:rsidP="00B52E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5C5E" w:rsidRPr="00746482" w:rsidRDefault="002F5C5E" w:rsidP="00392C03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2F5C5E" w:rsidRPr="00746482" w:rsidRDefault="002F5C5E" w:rsidP="00BB0766">
      <w:pPr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F5C5E" w:rsidRPr="00746482" w:rsidRDefault="002F5C5E" w:rsidP="00BB0766">
      <w:pPr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F5C5E" w:rsidRPr="00746482" w:rsidRDefault="002F5C5E" w:rsidP="00BB0766">
      <w:pPr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F5C5E" w:rsidRPr="00746482" w:rsidRDefault="002F5C5E" w:rsidP="003B62E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2F5C5E" w:rsidRPr="00746482" w:rsidSect="00F07EA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DC0"/>
    <w:multiLevelType w:val="hybridMultilevel"/>
    <w:tmpl w:val="58FAC748"/>
    <w:lvl w:ilvl="0" w:tplc="D1706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CB3DBC"/>
    <w:multiLevelType w:val="hybridMultilevel"/>
    <w:tmpl w:val="29120AA2"/>
    <w:lvl w:ilvl="0" w:tplc="D1706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E36DC"/>
    <w:multiLevelType w:val="hybridMultilevel"/>
    <w:tmpl w:val="A29EFF3E"/>
    <w:lvl w:ilvl="0" w:tplc="D17060D0">
      <w:start w:val="1"/>
      <w:numFmt w:val="bullet"/>
      <w:lvlText w:val=""/>
      <w:lvlJc w:val="left"/>
      <w:pPr>
        <w:ind w:left="53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2C52F7"/>
    <w:multiLevelType w:val="hybridMultilevel"/>
    <w:tmpl w:val="3732C816"/>
    <w:lvl w:ilvl="0" w:tplc="D17060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331B32"/>
    <w:multiLevelType w:val="multilevel"/>
    <w:tmpl w:val="20A813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95022"/>
    <w:multiLevelType w:val="hybridMultilevel"/>
    <w:tmpl w:val="817E2B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6F39C0"/>
    <w:multiLevelType w:val="hybridMultilevel"/>
    <w:tmpl w:val="7AB85998"/>
    <w:lvl w:ilvl="0" w:tplc="D1706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8" w15:restartNumberingAfterBreak="0">
    <w:nsid w:val="39733789"/>
    <w:multiLevelType w:val="hybridMultilevel"/>
    <w:tmpl w:val="5E5C75B4"/>
    <w:lvl w:ilvl="0" w:tplc="D1706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195327C"/>
    <w:multiLevelType w:val="multilevel"/>
    <w:tmpl w:val="17A67C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BA6A61"/>
    <w:multiLevelType w:val="hybridMultilevel"/>
    <w:tmpl w:val="CCD22438"/>
    <w:lvl w:ilvl="0" w:tplc="53ECD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4E6124D0"/>
    <w:multiLevelType w:val="hybridMultilevel"/>
    <w:tmpl w:val="D7B832B8"/>
    <w:lvl w:ilvl="0" w:tplc="D17060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CE1E39"/>
    <w:multiLevelType w:val="hybridMultilevel"/>
    <w:tmpl w:val="5058A9DE"/>
    <w:lvl w:ilvl="0" w:tplc="D17060D0">
      <w:start w:val="1"/>
      <w:numFmt w:val="bullet"/>
      <w:lvlText w:val=""/>
      <w:lvlJc w:val="left"/>
      <w:pPr>
        <w:ind w:left="1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3" w15:restartNumberingAfterBreak="0">
    <w:nsid w:val="68E31267"/>
    <w:multiLevelType w:val="multilevel"/>
    <w:tmpl w:val="553A04B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0A79A2"/>
    <w:multiLevelType w:val="hybridMultilevel"/>
    <w:tmpl w:val="17047884"/>
    <w:lvl w:ilvl="0" w:tplc="D17060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7BE0C40"/>
    <w:multiLevelType w:val="hybridMultilevel"/>
    <w:tmpl w:val="37C29538"/>
    <w:lvl w:ilvl="0" w:tplc="D1706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84948C1"/>
    <w:multiLevelType w:val="hybridMultilevel"/>
    <w:tmpl w:val="8CF64AB6"/>
    <w:lvl w:ilvl="0" w:tplc="D1706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A8B0156"/>
    <w:multiLevelType w:val="hybridMultilevel"/>
    <w:tmpl w:val="FC5E6B1E"/>
    <w:lvl w:ilvl="0" w:tplc="D17060D0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7"/>
  </w:num>
  <w:num w:numId="4">
    <w:abstractNumId w:val="8"/>
  </w:num>
  <w:num w:numId="5">
    <w:abstractNumId w:val="15"/>
  </w:num>
  <w:num w:numId="6">
    <w:abstractNumId w:val="6"/>
  </w:num>
  <w:num w:numId="7">
    <w:abstractNumId w:val="12"/>
  </w:num>
  <w:num w:numId="8">
    <w:abstractNumId w:val="2"/>
  </w:num>
  <w:num w:numId="9">
    <w:abstractNumId w:val="3"/>
  </w:num>
  <w:num w:numId="10">
    <w:abstractNumId w:val="11"/>
  </w:num>
  <w:num w:numId="11">
    <w:abstractNumId w:val="1"/>
  </w:num>
  <w:num w:numId="12">
    <w:abstractNumId w:val="14"/>
  </w:num>
  <w:num w:numId="13">
    <w:abstractNumId w:val="4"/>
  </w:num>
  <w:num w:numId="14">
    <w:abstractNumId w:val="13"/>
  </w:num>
  <w:num w:numId="15">
    <w:abstractNumId w:val="9"/>
  </w:num>
  <w:num w:numId="16">
    <w:abstractNumId w:val="5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766"/>
    <w:rsid w:val="000019B5"/>
    <w:rsid w:val="000025F2"/>
    <w:rsid w:val="00005D37"/>
    <w:rsid w:val="00006F80"/>
    <w:rsid w:val="00007F5B"/>
    <w:rsid w:val="000101D0"/>
    <w:rsid w:val="00012B45"/>
    <w:rsid w:val="00013550"/>
    <w:rsid w:val="000223E2"/>
    <w:rsid w:val="00027A1A"/>
    <w:rsid w:val="00037358"/>
    <w:rsid w:val="00041D28"/>
    <w:rsid w:val="000429D9"/>
    <w:rsid w:val="00043251"/>
    <w:rsid w:val="00044060"/>
    <w:rsid w:val="00047F54"/>
    <w:rsid w:val="0005242B"/>
    <w:rsid w:val="000537C2"/>
    <w:rsid w:val="0005391C"/>
    <w:rsid w:val="00053A69"/>
    <w:rsid w:val="0005450E"/>
    <w:rsid w:val="00055971"/>
    <w:rsid w:val="0006056B"/>
    <w:rsid w:val="00060DB2"/>
    <w:rsid w:val="000617E1"/>
    <w:rsid w:val="00066953"/>
    <w:rsid w:val="00067472"/>
    <w:rsid w:val="0007593C"/>
    <w:rsid w:val="00075BB5"/>
    <w:rsid w:val="00080488"/>
    <w:rsid w:val="00081D06"/>
    <w:rsid w:val="00086678"/>
    <w:rsid w:val="00086F87"/>
    <w:rsid w:val="00094446"/>
    <w:rsid w:val="000A3D6A"/>
    <w:rsid w:val="000A53C4"/>
    <w:rsid w:val="000A55C6"/>
    <w:rsid w:val="000A6F32"/>
    <w:rsid w:val="000B50DA"/>
    <w:rsid w:val="000B6190"/>
    <w:rsid w:val="000C146C"/>
    <w:rsid w:val="000C26C1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F19"/>
    <w:rsid w:val="000E64F6"/>
    <w:rsid w:val="000E7A67"/>
    <w:rsid w:val="000E7C83"/>
    <w:rsid w:val="000E7F8E"/>
    <w:rsid w:val="000E7FDA"/>
    <w:rsid w:val="000F13D8"/>
    <w:rsid w:val="000F3706"/>
    <w:rsid w:val="000F755C"/>
    <w:rsid w:val="00100075"/>
    <w:rsid w:val="00104FBE"/>
    <w:rsid w:val="00115E69"/>
    <w:rsid w:val="001201AB"/>
    <w:rsid w:val="00123A3E"/>
    <w:rsid w:val="001247FC"/>
    <w:rsid w:val="00125405"/>
    <w:rsid w:val="001266C8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528ED"/>
    <w:rsid w:val="00154314"/>
    <w:rsid w:val="001603F0"/>
    <w:rsid w:val="00162918"/>
    <w:rsid w:val="001728FD"/>
    <w:rsid w:val="00173020"/>
    <w:rsid w:val="00174EF7"/>
    <w:rsid w:val="00176A8C"/>
    <w:rsid w:val="001844EC"/>
    <w:rsid w:val="00187B53"/>
    <w:rsid w:val="001924A7"/>
    <w:rsid w:val="001A2C30"/>
    <w:rsid w:val="001A3B2B"/>
    <w:rsid w:val="001A5EA8"/>
    <w:rsid w:val="001B3D50"/>
    <w:rsid w:val="001C6CC4"/>
    <w:rsid w:val="001C7DEF"/>
    <w:rsid w:val="001D08FB"/>
    <w:rsid w:val="001D1F91"/>
    <w:rsid w:val="001D3D8E"/>
    <w:rsid w:val="001D76DF"/>
    <w:rsid w:val="001E03E5"/>
    <w:rsid w:val="001E0DDA"/>
    <w:rsid w:val="001E215C"/>
    <w:rsid w:val="001E2DE5"/>
    <w:rsid w:val="001E446F"/>
    <w:rsid w:val="001E4602"/>
    <w:rsid w:val="001E6A19"/>
    <w:rsid w:val="001E6BC1"/>
    <w:rsid w:val="001E6EC3"/>
    <w:rsid w:val="001F185A"/>
    <w:rsid w:val="001F3EEF"/>
    <w:rsid w:val="00201049"/>
    <w:rsid w:val="00203337"/>
    <w:rsid w:val="002138B3"/>
    <w:rsid w:val="0021529C"/>
    <w:rsid w:val="0021784B"/>
    <w:rsid w:val="0022124D"/>
    <w:rsid w:val="00227941"/>
    <w:rsid w:val="00232A71"/>
    <w:rsid w:val="002333F9"/>
    <w:rsid w:val="002351ED"/>
    <w:rsid w:val="00235BBB"/>
    <w:rsid w:val="0023670D"/>
    <w:rsid w:val="0023742C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21C1"/>
    <w:rsid w:val="002630FA"/>
    <w:rsid w:val="002636EA"/>
    <w:rsid w:val="00265932"/>
    <w:rsid w:val="0026742C"/>
    <w:rsid w:val="00270EC6"/>
    <w:rsid w:val="00274507"/>
    <w:rsid w:val="00276EE1"/>
    <w:rsid w:val="00280719"/>
    <w:rsid w:val="00282F63"/>
    <w:rsid w:val="002836D5"/>
    <w:rsid w:val="002862C1"/>
    <w:rsid w:val="00292CA8"/>
    <w:rsid w:val="0029412C"/>
    <w:rsid w:val="00294C3A"/>
    <w:rsid w:val="002955B1"/>
    <w:rsid w:val="00296AB6"/>
    <w:rsid w:val="002A0068"/>
    <w:rsid w:val="002A02AD"/>
    <w:rsid w:val="002A0CC2"/>
    <w:rsid w:val="002B22E6"/>
    <w:rsid w:val="002B3432"/>
    <w:rsid w:val="002C02E6"/>
    <w:rsid w:val="002C40F1"/>
    <w:rsid w:val="002C5CB0"/>
    <w:rsid w:val="002D274B"/>
    <w:rsid w:val="002D361B"/>
    <w:rsid w:val="002D3D18"/>
    <w:rsid w:val="002D5B7D"/>
    <w:rsid w:val="002E10EB"/>
    <w:rsid w:val="002F0BD8"/>
    <w:rsid w:val="002F2054"/>
    <w:rsid w:val="002F5C5E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28C4"/>
    <w:rsid w:val="00325D98"/>
    <w:rsid w:val="003272D2"/>
    <w:rsid w:val="0032754F"/>
    <w:rsid w:val="003316FE"/>
    <w:rsid w:val="003328A2"/>
    <w:rsid w:val="00336462"/>
    <w:rsid w:val="00337149"/>
    <w:rsid w:val="00342555"/>
    <w:rsid w:val="003438EB"/>
    <w:rsid w:val="003453A2"/>
    <w:rsid w:val="00345432"/>
    <w:rsid w:val="00347EBC"/>
    <w:rsid w:val="0035102B"/>
    <w:rsid w:val="00353734"/>
    <w:rsid w:val="003551FE"/>
    <w:rsid w:val="00356D1F"/>
    <w:rsid w:val="003578EB"/>
    <w:rsid w:val="0036433E"/>
    <w:rsid w:val="0036446C"/>
    <w:rsid w:val="003653A5"/>
    <w:rsid w:val="00366D49"/>
    <w:rsid w:val="0037264D"/>
    <w:rsid w:val="00373713"/>
    <w:rsid w:val="00373743"/>
    <w:rsid w:val="00376CA4"/>
    <w:rsid w:val="00377540"/>
    <w:rsid w:val="00377E72"/>
    <w:rsid w:val="00383666"/>
    <w:rsid w:val="003842F0"/>
    <w:rsid w:val="00386838"/>
    <w:rsid w:val="00392C03"/>
    <w:rsid w:val="00395791"/>
    <w:rsid w:val="003A150F"/>
    <w:rsid w:val="003A4D50"/>
    <w:rsid w:val="003B06FB"/>
    <w:rsid w:val="003B0E82"/>
    <w:rsid w:val="003B1720"/>
    <w:rsid w:val="003B1D63"/>
    <w:rsid w:val="003B3787"/>
    <w:rsid w:val="003B62E5"/>
    <w:rsid w:val="003C177A"/>
    <w:rsid w:val="003C67CF"/>
    <w:rsid w:val="003D13C3"/>
    <w:rsid w:val="003D486A"/>
    <w:rsid w:val="003D4FE5"/>
    <w:rsid w:val="003D7FC3"/>
    <w:rsid w:val="003E2F85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2B30"/>
    <w:rsid w:val="004130BF"/>
    <w:rsid w:val="00415E5F"/>
    <w:rsid w:val="00415F86"/>
    <w:rsid w:val="004165FA"/>
    <w:rsid w:val="00417BD1"/>
    <w:rsid w:val="00425A0C"/>
    <w:rsid w:val="00427E3D"/>
    <w:rsid w:val="004304DD"/>
    <w:rsid w:val="00433414"/>
    <w:rsid w:val="00435BD6"/>
    <w:rsid w:val="0044433E"/>
    <w:rsid w:val="00451CEC"/>
    <w:rsid w:val="00454A30"/>
    <w:rsid w:val="00455AA3"/>
    <w:rsid w:val="00456544"/>
    <w:rsid w:val="00456AD1"/>
    <w:rsid w:val="00457DD4"/>
    <w:rsid w:val="004621D5"/>
    <w:rsid w:val="004644C4"/>
    <w:rsid w:val="00465684"/>
    <w:rsid w:val="0046613E"/>
    <w:rsid w:val="00467CE8"/>
    <w:rsid w:val="0047042A"/>
    <w:rsid w:val="004708EB"/>
    <w:rsid w:val="00470FE4"/>
    <w:rsid w:val="004738A1"/>
    <w:rsid w:val="00476CD2"/>
    <w:rsid w:val="00480359"/>
    <w:rsid w:val="004807A5"/>
    <w:rsid w:val="00480F37"/>
    <w:rsid w:val="004818C7"/>
    <w:rsid w:val="00482314"/>
    <w:rsid w:val="00484A1D"/>
    <w:rsid w:val="004948D4"/>
    <w:rsid w:val="004A1A91"/>
    <w:rsid w:val="004A2D31"/>
    <w:rsid w:val="004A7A71"/>
    <w:rsid w:val="004B0330"/>
    <w:rsid w:val="004B3000"/>
    <w:rsid w:val="004B4099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D6DF1"/>
    <w:rsid w:val="004E120B"/>
    <w:rsid w:val="004E5DAD"/>
    <w:rsid w:val="004F0749"/>
    <w:rsid w:val="004F0C3B"/>
    <w:rsid w:val="00502DE7"/>
    <w:rsid w:val="0050362C"/>
    <w:rsid w:val="005041FF"/>
    <w:rsid w:val="00504536"/>
    <w:rsid w:val="005059DE"/>
    <w:rsid w:val="005123BD"/>
    <w:rsid w:val="005132DF"/>
    <w:rsid w:val="005158A0"/>
    <w:rsid w:val="00515BAD"/>
    <w:rsid w:val="00527ABA"/>
    <w:rsid w:val="00532DF0"/>
    <w:rsid w:val="0053592C"/>
    <w:rsid w:val="005409C4"/>
    <w:rsid w:val="00542561"/>
    <w:rsid w:val="005546C6"/>
    <w:rsid w:val="00555F5E"/>
    <w:rsid w:val="005568C3"/>
    <w:rsid w:val="00564B17"/>
    <w:rsid w:val="005713F4"/>
    <w:rsid w:val="00573682"/>
    <w:rsid w:val="00573A01"/>
    <w:rsid w:val="0057490D"/>
    <w:rsid w:val="005804BC"/>
    <w:rsid w:val="00580CCE"/>
    <w:rsid w:val="00581B04"/>
    <w:rsid w:val="00590DC5"/>
    <w:rsid w:val="0059271C"/>
    <w:rsid w:val="0059296B"/>
    <w:rsid w:val="0059360B"/>
    <w:rsid w:val="00595AD9"/>
    <w:rsid w:val="005A3AE1"/>
    <w:rsid w:val="005A6103"/>
    <w:rsid w:val="005B1739"/>
    <w:rsid w:val="005B1E76"/>
    <w:rsid w:val="005B20B3"/>
    <w:rsid w:val="005B28D5"/>
    <w:rsid w:val="005B4C20"/>
    <w:rsid w:val="005B4E76"/>
    <w:rsid w:val="005B7DFB"/>
    <w:rsid w:val="005C0024"/>
    <w:rsid w:val="005D1700"/>
    <w:rsid w:val="005D1C26"/>
    <w:rsid w:val="005D4EEA"/>
    <w:rsid w:val="005E1B0D"/>
    <w:rsid w:val="005E7007"/>
    <w:rsid w:val="005F132E"/>
    <w:rsid w:val="005F2DB2"/>
    <w:rsid w:val="005F5466"/>
    <w:rsid w:val="00600141"/>
    <w:rsid w:val="00602983"/>
    <w:rsid w:val="00603860"/>
    <w:rsid w:val="00611302"/>
    <w:rsid w:val="00612054"/>
    <w:rsid w:val="006120DF"/>
    <w:rsid w:val="00622B4E"/>
    <w:rsid w:val="00636224"/>
    <w:rsid w:val="00636E52"/>
    <w:rsid w:val="006401B9"/>
    <w:rsid w:val="00647A46"/>
    <w:rsid w:val="00650C28"/>
    <w:rsid w:val="00657F80"/>
    <w:rsid w:val="00662320"/>
    <w:rsid w:val="00662F12"/>
    <w:rsid w:val="00673B3E"/>
    <w:rsid w:val="00674AC8"/>
    <w:rsid w:val="00680B5B"/>
    <w:rsid w:val="0068475B"/>
    <w:rsid w:val="00684EEB"/>
    <w:rsid w:val="00685869"/>
    <w:rsid w:val="00691E74"/>
    <w:rsid w:val="00695CB9"/>
    <w:rsid w:val="0069669C"/>
    <w:rsid w:val="006A345F"/>
    <w:rsid w:val="006A5935"/>
    <w:rsid w:val="006A7BBB"/>
    <w:rsid w:val="006B15C6"/>
    <w:rsid w:val="006C23E9"/>
    <w:rsid w:val="006C3437"/>
    <w:rsid w:val="006C3A04"/>
    <w:rsid w:val="006C51FA"/>
    <w:rsid w:val="006C58B9"/>
    <w:rsid w:val="006C6A2A"/>
    <w:rsid w:val="006D026F"/>
    <w:rsid w:val="006D0424"/>
    <w:rsid w:val="006D5AB5"/>
    <w:rsid w:val="006D7008"/>
    <w:rsid w:val="006D7579"/>
    <w:rsid w:val="006E0080"/>
    <w:rsid w:val="006E34CE"/>
    <w:rsid w:val="006E4451"/>
    <w:rsid w:val="006E6D57"/>
    <w:rsid w:val="006E7822"/>
    <w:rsid w:val="006F56F1"/>
    <w:rsid w:val="006F62CA"/>
    <w:rsid w:val="007001CA"/>
    <w:rsid w:val="00704430"/>
    <w:rsid w:val="00707D37"/>
    <w:rsid w:val="0071091C"/>
    <w:rsid w:val="00711708"/>
    <w:rsid w:val="007205D1"/>
    <w:rsid w:val="00722070"/>
    <w:rsid w:val="00722073"/>
    <w:rsid w:val="00741F7A"/>
    <w:rsid w:val="00742869"/>
    <w:rsid w:val="00742F42"/>
    <w:rsid w:val="00746482"/>
    <w:rsid w:val="007473FD"/>
    <w:rsid w:val="00753763"/>
    <w:rsid w:val="007578A7"/>
    <w:rsid w:val="00760E1B"/>
    <w:rsid w:val="007641E4"/>
    <w:rsid w:val="0077112A"/>
    <w:rsid w:val="00772D72"/>
    <w:rsid w:val="007755C6"/>
    <w:rsid w:val="007806CD"/>
    <w:rsid w:val="007845E3"/>
    <w:rsid w:val="00785E73"/>
    <w:rsid w:val="00786E5E"/>
    <w:rsid w:val="00791F01"/>
    <w:rsid w:val="007A0C51"/>
    <w:rsid w:val="007A1257"/>
    <w:rsid w:val="007A63C6"/>
    <w:rsid w:val="007B05E3"/>
    <w:rsid w:val="007B0609"/>
    <w:rsid w:val="007B115E"/>
    <w:rsid w:val="007B27A9"/>
    <w:rsid w:val="007B451A"/>
    <w:rsid w:val="007B5F75"/>
    <w:rsid w:val="007C2B72"/>
    <w:rsid w:val="007C531C"/>
    <w:rsid w:val="007C6C41"/>
    <w:rsid w:val="007D26B0"/>
    <w:rsid w:val="007D3538"/>
    <w:rsid w:val="007D3FEC"/>
    <w:rsid w:val="007E3A87"/>
    <w:rsid w:val="007F28DD"/>
    <w:rsid w:val="007F45C3"/>
    <w:rsid w:val="007F5B24"/>
    <w:rsid w:val="008014C0"/>
    <w:rsid w:val="008120B5"/>
    <w:rsid w:val="00813655"/>
    <w:rsid w:val="008144B9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4FE2"/>
    <w:rsid w:val="008356E5"/>
    <w:rsid w:val="00842CA6"/>
    <w:rsid w:val="00850DFC"/>
    <w:rsid w:val="00856E84"/>
    <w:rsid w:val="00863DED"/>
    <w:rsid w:val="00867FD3"/>
    <w:rsid w:val="00871AF8"/>
    <w:rsid w:val="00873653"/>
    <w:rsid w:val="00874AB1"/>
    <w:rsid w:val="00876921"/>
    <w:rsid w:val="00877CFE"/>
    <w:rsid w:val="00880588"/>
    <w:rsid w:val="00885AB1"/>
    <w:rsid w:val="00885B33"/>
    <w:rsid w:val="00887EBD"/>
    <w:rsid w:val="00895994"/>
    <w:rsid w:val="008972EE"/>
    <w:rsid w:val="00897F2E"/>
    <w:rsid w:val="008A18C4"/>
    <w:rsid w:val="008A1F34"/>
    <w:rsid w:val="008A609E"/>
    <w:rsid w:val="008B1703"/>
    <w:rsid w:val="008B21A0"/>
    <w:rsid w:val="008B2A4F"/>
    <w:rsid w:val="008B3A7F"/>
    <w:rsid w:val="008B40F5"/>
    <w:rsid w:val="008B4827"/>
    <w:rsid w:val="008B4CFD"/>
    <w:rsid w:val="008B5BF8"/>
    <w:rsid w:val="008B7B5F"/>
    <w:rsid w:val="008C0CFD"/>
    <w:rsid w:val="008C3500"/>
    <w:rsid w:val="008C552E"/>
    <w:rsid w:val="008C57B9"/>
    <w:rsid w:val="008D1008"/>
    <w:rsid w:val="008D204B"/>
    <w:rsid w:val="008D26C7"/>
    <w:rsid w:val="008D2870"/>
    <w:rsid w:val="008D3283"/>
    <w:rsid w:val="008D4406"/>
    <w:rsid w:val="008E07EA"/>
    <w:rsid w:val="008E21E8"/>
    <w:rsid w:val="008E517E"/>
    <w:rsid w:val="008F03E4"/>
    <w:rsid w:val="008F2548"/>
    <w:rsid w:val="008F60B6"/>
    <w:rsid w:val="008F7C3D"/>
    <w:rsid w:val="00912040"/>
    <w:rsid w:val="009120E9"/>
    <w:rsid w:val="00917372"/>
    <w:rsid w:val="00920994"/>
    <w:rsid w:val="009217BE"/>
    <w:rsid w:val="009234D1"/>
    <w:rsid w:val="00925973"/>
    <w:rsid w:val="009307D4"/>
    <w:rsid w:val="009308B0"/>
    <w:rsid w:val="00930B2C"/>
    <w:rsid w:val="00932507"/>
    <w:rsid w:val="00940899"/>
    <w:rsid w:val="00944095"/>
    <w:rsid w:val="0094696E"/>
    <w:rsid w:val="0095273B"/>
    <w:rsid w:val="009573E3"/>
    <w:rsid w:val="00957913"/>
    <w:rsid w:val="00966E94"/>
    <w:rsid w:val="00971921"/>
    <w:rsid w:val="00971C90"/>
    <w:rsid w:val="0097274C"/>
    <w:rsid w:val="00972C58"/>
    <w:rsid w:val="00973DDB"/>
    <w:rsid w:val="009741D7"/>
    <w:rsid w:val="00974B88"/>
    <w:rsid w:val="00981237"/>
    <w:rsid w:val="009817C7"/>
    <w:rsid w:val="00981B49"/>
    <w:rsid w:val="00982495"/>
    <w:rsid w:val="009825B9"/>
    <w:rsid w:val="00984955"/>
    <w:rsid w:val="00986F48"/>
    <w:rsid w:val="00993B69"/>
    <w:rsid w:val="00997DF2"/>
    <w:rsid w:val="009A1CF1"/>
    <w:rsid w:val="009A2E89"/>
    <w:rsid w:val="009A53B3"/>
    <w:rsid w:val="009B1B94"/>
    <w:rsid w:val="009B4A64"/>
    <w:rsid w:val="009C7EAC"/>
    <w:rsid w:val="009D43A6"/>
    <w:rsid w:val="009D6FAA"/>
    <w:rsid w:val="009E102E"/>
    <w:rsid w:val="009E2B49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AFD"/>
    <w:rsid w:val="00A16D31"/>
    <w:rsid w:val="00A21A36"/>
    <w:rsid w:val="00A24952"/>
    <w:rsid w:val="00A27258"/>
    <w:rsid w:val="00A30FBC"/>
    <w:rsid w:val="00A31608"/>
    <w:rsid w:val="00A3193D"/>
    <w:rsid w:val="00A339A3"/>
    <w:rsid w:val="00A42694"/>
    <w:rsid w:val="00A43DBB"/>
    <w:rsid w:val="00A45DBB"/>
    <w:rsid w:val="00A462EE"/>
    <w:rsid w:val="00A5123D"/>
    <w:rsid w:val="00A53B8D"/>
    <w:rsid w:val="00A568A7"/>
    <w:rsid w:val="00A56A6B"/>
    <w:rsid w:val="00A62054"/>
    <w:rsid w:val="00A64554"/>
    <w:rsid w:val="00A70522"/>
    <w:rsid w:val="00A7519B"/>
    <w:rsid w:val="00A768BE"/>
    <w:rsid w:val="00A76B69"/>
    <w:rsid w:val="00A801B0"/>
    <w:rsid w:val="00A81021"/>
    <w:rsid w:val="00A8170D"/>
    <w:rsid w:val="00A81F89"/>
    <w:rsid w:val="00A82294"/>
    <w:rsid w:val="00A8236B"/>
    <w:rsid w:val="00A852AA"/>
    <w:rsid w:val="00A86A13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D1020"/>
    <w:rsid w:val="00AD57A4"/>
    <w:rsid w:val="00AE226C"/>
    <w:rsid w:val="00AE552C"/>
    <w:rsid w:val="00AF5E88"/>
    <w:rsid w:val="00AF659A"/>
    <w:rsid w:val="00AF6DB4"/>
    <w:rsid w:val="00AF767A"/>
    <w:rsid w:val="00B01FC1"/>
    <w:rsid w:val="00B04538"/>
    <w:rsid w:val="00B05397"/>
    <w:rsid w:val="00B0653F"/>
    <w:rsid w:val="00B06694"/>
    <w:rsid w:val="00B07143"/>
    <w:rsid w:val="00B10440"/>
    <w:rsid w:val="00B11A4D"/>
    <w:rsid w:val="00B14851"/>
    <w:rsid w:val="00B1560A"/>
    <w:rsid w:val="00B167EA"/>
    <w:rsid w:val="00B17791"/>
    <w:rsid w:val="00B21593"/>
    <w:rsid w:val="00B24CB8"/>
    <w:rsid w:val="00B252FB"/>
    <w:rsid w:val="00B25456"/>
    <w:rsid w:val="00B26C43"/>
    <w:rsid w:val="00B30001"/>
    <w:rsid w:val="00B322B9"/>
    <w:rsid w:val="00B325F3"/>
    <w:rsid w:val="00B35683"/>
    <w:rsid w:val="00B36F12"/>
    <w:rsid w:val="00B428EA"/>
    <w:rsid w:val="00B43897"/>
    <w:rsid w:val="00B5051D"/>
    <w:rsid w:val="00B50882"/>
    <w:rsid w:val="00B52E5F"/>
    <w:rsid w:val="00B570E1"/>
    <w:rsid w:val="00B67BC1"/>
    <w:rsid w:val="00B70C60"/>
    <w:rsid w:val="00B71638"/>
    <w:rsid w:val="00B7344D"/>
    <w:rsid w:val="00B76B6A"/>
    <w:rsid w:val="00B76EFB"/>
    <w:rsid w:val="00B8130F"/>
    <w:rsid w:val="00B83CB1"/>
    <w:rsid w:val="00B84C13"/>
    <w:rsid w:val="00B85A8B"/>
    <w:rsid w:val="00B8670B"/>
    <w:rsid w:val="00B87BF5"/>
    <w:rsid w:val="00B9202B"/>
    <w:rsid w:val="00B93212"/>
    <w:rsid w:val="00B95970"/>
    <w:rsid w:val="00B972DD"/>
    <w:rsid w:val="00BA150A"/>
    <w:rsid w:val="00BA1CD2"/>
    <w:rsid w:val="00BA298E"/>
    <w:rsid w:val="00BA60D0"/>
    <w:rsid w:val="00BA61D9"/>
    <w:rsid w:val="00BB0034"/>
    <w:rsid w:val="00BB0766"/>
    <w:rsid w:val="00BB64C1"/>
    <w:rsid w:val="00BB737E"/>
    <w:rsid w:val="00BC1910"/>
    <w:rsid w:val="00BC1C25"/>
    <w:rsid w:val="00BC36C7"/>
    <w:rsid w:val="00BC52DF"/>
    <w:rsid w:val="00BC5451"/>
    <w:rsid w:val="00BD68E6"/>
    <w:rsid w:val="00BE012E"/>
    <w:rsid w:val="00BE291D"/>
    <w:rsid w:val="00BE4675"/>
    <w:rsid w:val="00BE74C5"/>
    <w:rsid w:val="00BF66EA"/>
    <w:rsid w:val="00BF6A25"/>
    <w:rsid w:val="00C0373F"/>
    <w:rsid w:val="00C0536E"/>
    <w:rsid w:val="00C0689E"/>
    <w:rsid w:val="00C106B1"/>
    <w:rsid w:val="00C11664"/>
    <w:rsid w:val="00C15900"/>
    <w:rsid w:val="00C159D2"/>
    <w:rsid w:val="00C17874"/>
    <w:rsid w:val="00C22DBC"/>
    <w:rsid w:val="00C2327E"/>
    <w:rsid w:val="00C251BA"/>
    <w:rsid w:val="00C252FF"/>
    <w:rsid w:val="00C25AE1"/>
    <w:rsid w:val="00C32732"/>
    <w:rsid w:val="00C327E6"/>
    <w:rsid w:val="00C34A56"/>
    <w:rsid w:val="00C50630"/>
    <w:rsid w:val="00C52A35"/>
    <w:rsid w:val="00C5530A"/>
    <w:rsid w:val="00C57921"/>
    <w:rsid w:val="00C610C4"/>
    <w:rsid w:val="00C65B41"/>
    <w:rsid w:val="00C66A13"/>
    <w:rsid w:val="00C66FA5"/>
    <w:rsid w:val="00C73028"/>
    <w:rsid w:val="00C736A0"/>
    <w:rsid w:val="00C850A4"/>
    <w:rsid w:val="00C87457"/>
    <w:rsid w:val="00C96674"/>
    <w:rsid w:val="00C96749"/>
    <w:rsid w:val="00CA4DFC"/>
    <w:rsid w:val="00CA7A83"/>
    <w:rsid w:val="00CB06AE"/>
    <w:rsid w:val="00CB4EB4"/>
    <w:rsid w:val="00CB52AD"/>
    <w:rsid w:val="00CB6357"/>
    <w:rsid w:val="00CD6C51"/>
    <w:rsid w:val="00CE4129"/>
    <w:rsid w:val="00CE6EB6"/>
    <w:rsid w:val="00CE7817"/>
    <w:rsid w:val="00CE7A7E"/>
    <w:rsid w:val="00CF1C0E"/>
    <w:rsid w:val="00CF1D68"/>
    <w:rsid w:val="00CF7960"/>
    <w:rsid w:val="00D00EC8"/>
    <w:rsid w:val="00D05679"/>
    <w:rsid w:val="00D05E13"/>
    <w:rsid w:val="00D13E6F"/>
    <w:rsid w:val="00D14E9F"/>
    <w:rsid w:val="00D163F3"/>
    <w:rsid w:val="00D1671B"/>
    <w:rsid w:val="00D21318"/>
    <w:rsid w:val="00D21B50"/>
    <w:rsid w:val="00D229E6"/>
    <w:rsid w:val="00D248EE"/>
    <w:rsid w:val="00D3070A"/>
    <w:rsid w:val="00D31C75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F04"/>
    <w:rsid w:val="00D744F1"/>
    <w:rsid w:val="00D82BDC"/>
    <w:rsid w:val="00D9099A"/>
    <w:rsid w:val="00D9681B"/>
    <w:rsid w:val="00DA2B4B"/>
    <w:rsid w:val="00DA439D"/>
    <w:rsid w:val="00DA4742"/>
    <w:rsid w:val="00DA5040"/>
    <w:rsid w:val="00DA7A39"/>
    <w:rsid w:val="00DB1144"/>
    <w:rsid w:val="00DB248D"/>
    <w:rsid w:val="00DB3A40"/>
    <w:rsid w:val="00DB5C46"/>
    <w:rsid w:val="00DB6758"/>
    <w:rsid w:val="00DB68BF"/>
    <w:rsid w:val="00DB6B90"/>
    <w:rsid w:val="00DC2FE2"/>
    <w:rsid w:val="00DC5AAE"/>
    <w:rsid w:val="00DC5C7C"/>
    <w:rsid w:val="00DC66F5"/>
    <w:rsid w:val="00DD1331"/>
    <w:rsid w:val="00DD49CB"/>
    <w:rsid w:val="00DE4814"/>
    <w:rsid w:val="00DE5F32"/>
    <w:rsid w:val="00DE5FD7"/>
    <w:rsid w:val="00DE6248"/>
    <w:rsid w:val="00DE67ED"/>
    <w:rsid w:val="00DF1EA2"/>
    <w:rsid w:val="00DF428C"/>
    <w:rsid w:val="00DF5723"/>
    <w:rsid w:val="00DF71CE"/>
    <w:rsid w:val="00DF71F1"/>
    <w:rsid w:val="00E01606"/>
    <w:rsid w:val="00E0165A"/>
    <w:rsid w:val="00E02B86"/>
    <w:rsid w:val="00E02BDE"/>
    <w:rsid w:val="00E04AC8"/>
    <w:rsid w:val="00E05521"/>
    <w:rsid w:val="00E07430"/>
    <w:rsid w:val="00E07C95"/>
    <w:rsid w:val="00E124C3"/>
    <w:rsid w:val="00E14930"/>
    <w:rsid w:val="00E14A7E"/>
    <w:rsid w:val="00E14BB3"/>
    <w:rsid w:val="00E163AA"/>
    <w:rsid w:val="00E17A96"/>
    <w:rsid w:val="00E17DB6"/>
    <w:rsid w:val="00E17DCE"/>
    <w:rsid w:val="00E2675B"/>
    <w:rsid w:val="00E30EB0"/>
    <w:rsid w:val="00E35D81"/>
    <w:rsid w:val="00E36AA2"/>
    <w:rsid w:val="00E3792F"/>
    <w:rsid w:val="00E40A6F"/>
    <w:rsid w:val="00E41376"/>
    <w:rsid w:val="00E44CB3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E57"/>
    <w:rsid w:val="00E83FF8"/>
    <w:rsid w:val="00E84E42"/>
    <w:rsid w:val="00E84E98"/>
    <w:rsid w:val="00E85627"/>
    <w:rsid w:val="00E86737"/>
    <w:rsid w:val="00E86D64"/>
    <w:rsid w:val="00E92A94"/>
    <w:rsid w:val="00E9432D"/>
    <w:rsid w:val="00E96B54"/>
    <w:rsid w:val="00E96C99"/>
    <w:rsid w:val="00E97148"/>
    <w:rsid w:val="00E974AC"/>
    <w:rsid w:val="00E97A29"/>
    <w:rsid w:val="00EA018C"/>
    <w:rsid w:val="00EA3FED"/>
    <w:rsid w:val="00EA41BD"/>
    <w:rsid w:val="00EA6EC8"/>
    <w:rsid w:val="00EB2AA0"/>
    <w:rsid w:val="00EC0F29"/>
    <w:rsid w:val="00EC54C9"/>
    <w:rsid w:val="00EC6312"/>
    <w:rsid w:val="00EC7C2C"/>
    <w:rsid w:val="00EC7F93"/>
    <w:rsid w:val="00ED3D30"/>
    <w:rsid w:val="00ED61E8"/>
    <w:rsid w:val="00EE16B1"/>
    <w:rsid w:val="00EF042D"/>
    <w:rsid w:val="00EF6447"/>
    <w:rsid w:val="00EF750B"/>
    <w:rsid w:val="00F03AD1"/>
    <w:rsid w:val="00F03F17"/>
    <w:rsid w:val="00F0534E"/>
    <w:rsid w:val="00F05887"/>
    <w:rsid w:val="00F07A38"/>
    <w:rsid w:val="00F07EA9"/>
    <w:rsid w:val="00F102F4"/>
    <w:rsid w:val="00F1212C"/>
    <w:rsid w:val="00F1333C"/>
    <w:rsid w:val="00F16EB1"/>
    <w:rsid w:val="00F231FF"/>
    <w:rsid w:val="00F24616"/>
    <w:rsid w:val="00F2595C"/>
    <w:rsid w:val="00F25FD9"/>
    <w:rsid w:val="00F27EA9"/>
    <w:rsid w:val="00F407FA"/>
    <w:rsid w:val="00F408B9"/>
    <w:rsid w:val="00F40B41"/>
    <w:rsid w:val="00F423AB"/>
    <w:rsid w:val="00F45791"/>
    <w:rsid w:val="00F507ED"/>
    <w:rsid w:val="00F62AB0"/>
    <w:rsid w:val="00F63312"/>
    <w:rsid w:val="00F64453"/>
    <w:rsid w:val="00F65B05"/>
    <w:rsid w:val="00F70951"/>
    <w:rsid w:val="00F70985"/>
    <w:rsid w:val="00F7155D"/>
    <w:rsid w:val="00F72EA5"/>
    <w:rsid w:val="00F732A1"/>
    <w:rsid w:val="00F75960"/>
    <w:rsid w:val="00F760FD"/>
    <w:rsid w:val="00F827CB"/>
    <w:rsid w:val="00F82929"/>
    <w:rsid w:val="00F82ADE"/>
    <w:rsid w:val="00F82F77"/>
    <w:rsid w:val="00F8560F"/>
    <w:rsid w:val="00F87976"/>
    <w:rsid w:val="00F87DBA"/>
    <w:rsid w:val="00F9555F"/>
    <w:rsid w:val="00FA0E10"/>
    <w:rsid w:val="00FA702C"/>
    <w:rsid w:val="00FB0547"/>
    <w:rsid w:val="00FB12FB"/>
    <w:rsid w:val="00FB4194"/>
    <w:rsid w:val="00FB4AC5"/>
    <w:rsid w:val="00FC2676"/>
    <w:rsid w:val="00FC35E4"/>
    <w:rsid w:val="00FC4A21"/>
    <w:rsid w:val="00FD280B"/>
    <w:rsid w:val="00FE32B1"/>
    <w:rsid w:val="00FE438F"/>
    <w:rsid w:val="00FE6F01"/>
    <w:rsid w:val="00FF13DD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55859B"/>
  <w15:docId w15:val="{E5D7C1C1-178F-406C-85BE-20251044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29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C03"/>
    <w:pPr>
      <w:spacing w:before="100" w:after="100" w:line="240" w:lineRule="auto"/>
    </w:pPr>
    <w:rPr>
      <w:rFonts w:ascii="Times New Roman" w:eastAsia="SimSun" w:hAnsi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392C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0"/>
      <w:szCs w:val="20"/>
      <w:lang w:eastAsia="zh-CN"/>
    </w:rPr>
  </w:style>
  <w:style w:type="character" w:customStyle="1" w:styleId="HTML0">
    <w:name w:val="Стандартный HTML Знак"/>
    <w:link w:val="HTML"/>
    <w:uiPriority w:val="99"/>
    <w:locked/>
    <w:rsid w:val="00392C03"/>
    <w:rPr>
      <w:rFonts w:ascii="Courier New" w:eastAsia="SimSun" w:hAnsi="Courier New" w:cs="Times New Roman"/>
      <w:sz w:val="20"/>
      <w:szCs w:val="20"/>
      <w:lang w:eastAsia="zh-CN"/>
    </w:rPr>
  </w:style>
  <w:style w:type="paragraph" w:styleId="a4">
    <w:name w:val="List Paragraph"/>
    <w:basedOn w:val="a"/>
    <w:link w:val="a5"/>
    <w:uiPriority w:val="99"/>
    <w:qFormat/>
    <w:rsid w:val="00392C03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fill">
    <w:name w:val="fill"/>
    <w:uiPriority w:val="99"/>
    <w:rsid w:val="00392C03"/>
    <w:rPr>
      <w:rFonts w:cs="Times New Roman"/>
      <w:b/>
      <w:bCs/>
      <w:i/>
      <w:iCs/>
      <w:color w:val="FF0000"/>
    </w:rPr>
  </w:style>
  <w:style w:type="character" w:customStyle="1" w:styleId="a5">
    <w:name w:val="Абзац списка Знак"/>
    <w:link w:val="a4"/>
    <w:uiPriority w:val="99"/>
    <w:locked/>
    <w:rsid w:val="00392C03"/>
    <w:rPr>
      <w:rFonts w:ascii="Times New Roman" w:hAnsi="Times New Roman"/>
      <w:color w:val="000000"/>
      <w:sz w:val="24"/>
      <w:lang w:eastAsia="ar-SA" w:bidi="ar-SA"/>
    </w:rPr>
  </w:style>
  <w:style w:type="paragraph" w:styleId="a6">
    <w:name w:val="Balloon Text"/>
    <w:basedOn w:val="a"/>
    <w:link w:val="a7"/>
    <w:uiPriority w:val="99"/>
    <w:semiHidden/>
    <w:unhideWhenUsed/>
    <w:rsid w:val="00373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37374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5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3062</Words>
  <Characters>17456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SPecialiST RePack</Company>
  <LinksUpToDate>false</LinksUpToDate>
  <CharactersWithSpaces>20478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Специалист</dc:creator>
  <cp:keywords/>
  <dc:description/>
  <cp:lastModifiedBy>Пользователь</cp:lastModifiedBy>
  <cp:revision>5</cp:revision>
  <cp:lastPrinted>2021-05-18T07:43:00Z</cp:lastPrinted>
  <dcterms:created xsi:type="dcterms:W3CDTF">2021-05-18T09:00:00Z</dcterms:created>
  <dcterms:modified xsi:type="dcterms:W3CDTF">2021-05-19T08:19:00Z</dcterms:modified>
</cp:coreProperties>
</file>