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21F" w:rsidRPr="00957017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BD3C42" w:rsidRDefault="00BD3C42" w:rsidP="00627EC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:rsidR="007C721F" w:rsidRPr="009B427D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</w:pPr>
      <w:r w:rsidRPr="009B427D">
        <w:rPr>
          <w:rFonts w:ascii="Times New Roman" w:eastAsia="Times New Roman" w:hAnsi="Times New Roman" w:cs="Times New Roman"/>
          <w:b/>
          <w:sz w:val="27"/>
          <w:szCs w:val="27"/>
          <w:lang w:val="x-none" w:eastAsia="x-none"/>
        </w:rPr>
        <w:t>О</w:t>
      </w:r>
      <w:r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 xml:space="preserve"> внесении </w:t>
      </w:r>
      <w:r w:rsidR="00C313D7"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 xml:space="preserve">изменений </w:t>
      </w:r>
      <w:r w:rsidR="005C0B25"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 xml:space="preserve">в </w:t>
      </w:r>
      <w:r w:rsidR="00C313D7"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>стандарт</w:t>
      </w:r>
      <w:r w:rsidR="007048C2"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>ы</w:t>
      </w:r>
      <w:r w:rsidR="00C313D7"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 xml:space="preserve"> социальных услуг, утвержденн</w:t>
      </w:r>
      <w:r w:rsidR="00F21A0D"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>ы</w:t>
      </w:r>
      <w:r w:rsidR="007048C2"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>е</w:t>
      </w:r>
      <w:r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 xml:space="preserve"> </w:t>
      </w:r>
      <w:r w:rsidR="00F21A0D"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>п</w:t>
      </w:r>
      <w:r w:rsidR="00C313D7"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 xml:space="preserve">риказом </w:t>
      </w:r>
      <w:r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>Министерства социальной политики Сверд</w:t>
      </w:r>
      <w:r w:rsidR="0094091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>ловской области от 11.08.2015 №</w:t>
      </w:r>
      <w:r w:rsidR="00331687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> </w:t>
      </w:r>
      <w:r w:rsidRPr="009B427D">
        <w:rPr>
          <w:rFonts w:ascii="Times New Roman" w:eastAsia="Times New Roman" w:hAnsi="Times New Roman" w:cs="Times New Roman"/>
          <w:b/>
          <w:sz w:val="27"/>
          <w:szCs w:val="27"/>
          <w:lang w:eastAsia="x-none"/>
        </w:rPr>
        <w:t xml:space="preserve">482 </w:t>
      </w:r>
    </w:p>
    <w:p w:rsidR="007C721F" w:rsidRPr="00956C6D" w:rsidRDefault="007C721F" w:rsidP="007C721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</w:pPr>
    </w:p>
    <w:p w:rsidR="007C721F" w:rsidRPr="00956C6D" w:rsidRDefault="007C721F" w:rsidP="007C721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</w:pPr>
    </w:p>
    <w:p w:rsidR="007C721F" w:rsidRPr="00956C6D" w:rsidRDefault="007C721F" w:rsidP="00E67A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56C6D">
        <w:rPr>
          <w:rFonts w:ascii="Times New Roman" w:eastAsia="Calibri" w:hAnsi="Times New Roman" w:cs="Times New Roman"/>
          <w:sz w:val="27"/>
          <w:szCs w:val="27"/>
        </w:rPr>
        <w:t>В целях реализации Федерального закона от 28 декабря 2013 года</w:t>
      </w:r>
      <w:r w:rsidR="0094091D">
        <w:rPr>
          <w:rFonts w:ascii="Times New Roman" w:eastAsia="Calibri" w:hAnsi="Times New Roman" w:cs="Times New Roman"/>
          <w:sz w:val="27"/>
          <w:szCs w:val="27"/>
        </w:rPr>
        <w:t xml:space="preserve"> №</w:t>
      </w:r>
      <w:r w:rsidR="00A9112A">
        <w:rPr>
          <w:rFonts w:ascii="Times New Roman" w:eastAsia="Calibri" w:hAnsi="Times New Roman" w:cs="Times New Roman"/>
          <w:sz w:val="27"/>
          <w:szCs w:val="27"/>
        </w:rPr>
        <w:t> </w:t>
      </w:r>
      <w:r w:rsidR="00956C6D">
        <w:rPr>
          <w:rFonts w:ascii="Times New Roman" w:eastAsia="Calibri" w:hAnsi="Times New Roman" w:cs="Times New Roman"/>
          <w:sz w:val="27"/>
          <w:szCs w:val="27"/>
        </w:rPr>
        <w:t>442-ФЗ</w:t>
      </w:r>
      <w:r w:rsidR="00956C6D">
        <w:rPr>
          <w:rFonts w:ascii="Times New Roman" w:eastAsia="Calibri" w:hAnsi="Times New Roman" w:cs="Times New Roman"/>
          <w:sz w:val="27"/>
          <w:szCs w:val="27"/>
        </w:rPr>
        <w:br/>
      </w:r>
      <w:r w:rsidRPr="00956C6D">
        <w:rPr>
          <w:rFonts w:ascii="Times New Roman" w:eastAsia="Calibri" w:hAnsi="Times New Roman" w:cs="Times New Roman"/>
          <w:sz w:val="27"/>
          <w:szCs w:val="27"/>
        </w:rPr>
        <w:t xml:space="preserve">«Об основах социального обслуживания граждан в Российской Федерации», </w:t>
      </w:r>
      <w:r w:rsidR="00252BC3">
        <w:rPr>
          <w:rFonts w:ascii="Times New Roman" w:eastAsia="Calibri" w:hAnsi="Times New Roman" w:cs="Times New Roman"/>
          <w:sz w:val="27"/>
          <w:szCs w:val="27"/>
        </w:rPr>
        <w:br/>
      </w:r>
      <w:r w:rsidRPr="00956C6D">
        <w:rPr>
          <w:rFonts w:ascii="Times New Roman" w:eastAsia="Calibri" w:hAnsi="Times New Roman" w:cs="Times New Roman"/>
          <w:sz w:val="27"/>
          <w:szCs w:val="27"/>
        </w:rPr>
        <w:t>Закона Свердловской о</w:t>
      </w:r>
      <w:r w:rsidR="005C0B25" w:rsidRPr="00956C6D">
        <w:rPr>
          <w:rFonts w:ascii="Times New Roman" w:eastAsia="Calibri" w:hAnsi="Times New Roman" w:cs="Times New Roman"/>
          <w:sz w:val="27"/>
          <w:szCs w:val="27"/>
        </w:rPr>
        <w:t xml:space="preserve">бласти от 03 декабря 2014 года </w:t>
      </w:r>
      <w:r w:rsidR="009B427D">
        <w:rPr>
          <w:rFonts w:ascii="Times New Roman" w:eastAsia="Calibri" w:hAnsi="Times New Roman" w:cs="Times New Roman"/>
          <w:sz w:val="27"/>
          <w:szCs w:val="27"/>
        </w:rPr>
        <w:t>№</w:t>
      </w:r>
      <w:r w:rsidR="00A9112A">
        <w:rPr>
          <w:rFonts w:ascii="Times New Roman" w:eastAsia="Calibri" w:hAnsi="Times New Roman" w:cs="Times New Roman"/>
          <w:sz w:val="27"/>
          <w:szCs w:val="27"/>
        </w:rPr>
        <w:t> </w:t>
      </w:r>
      <w:r w:rsidRPr="00956C6D">
        <w:rPr>
          <w:rFonts w:ascii="Times New Roman" w:eastAsia="Calibri" w:hAnsi="Times New Roman" w:cs="Times New Roman"/>
          <w:sz w:val="27"/>
          <w:szCs w:val="27"/>
        </w:rPr>
        <w:t>108-ОЗ «О социальном обслуживании гр</w:t>
      </w:r>
      <w:r w:rsidR="00C313D7" w:rsidRPr="00956C6D">
        <w:rPr>
          <w:rFonts w:ascii="Times New Roman" w:eastAsia="Calibri" w:hAnsi="Times New Roman" w:cs="Times New Roman"/>
          <w:sz w:val="27"/>
          <w:szCs w:val="27"/>
        </w:rPr>
        <w:t>ажда</w:t>
      </w:r>
      <w:r w:rsidR="009B427D">
        <w:rPr>
          <w:rFonts w:ascii="Times New Roman" w:eastAsia="Calibri" w:hAnsi="Times New Roman" w:cs="Times New Roman"/>
          <w:sz w:val="27"/>
          <w:szCs w:val="27"/>
        </w:rPr>
        <w:t>н в Свердловской области», п</w:t>
      </w:r>
      <w:r w:rsidR="00E67A56" w:rsidRPr="00956C6D">
        <w:rPr>
          <w:rFonts w:ascii="Times New Roman" w:eastAsia="Calibri" w:hAnsi="Times New Roman" w:cs="Times New Roman"/>
          <w:sz w:val="27"/>
          <w:szCs w:val="27"/>
        </w:rPr>
        <w:t>остановления Правительства Сверд</w:t>
      </w:r>
      <w:r w:rsidR="009B427D">
        <w:rPr>
          <w:rFonts w:ascii="Times New Roman" w:eastAsia="Calibri" w:hAnsi="Times New Roman" w:cs="Times New Roman"/>
          <w:sz w:val="27"/>
          <w:szCs w:val="27"/>
        </w:rPr>
        <w:t>ловской области от 18.12.2014 №</w:t>
      </w:r>
      <w:r w:rsidR="00A9112A">
        <w:rPr>
          <w:rFonts w:ascii="Times New Roman" w:eastAsia="Calibri" w:hAnsi="Times New Roman" w:cs="Times New Roman"/>
          <w:sz w:val="27"/>
          <w:szCs w:val="27"/>
        </w:rPr>
        <w:t> </w:t>
      </w:r>
      <w:r w:rsidR="00E67A56" w:rsidRPr="00956C6D">
        <w:rPr>
          <w:rFonts w:ascii="Times New Roman" w:eastAsia="Calibri" w:hAnsi="Times New Roman" w:cs="Times New Roman"/>
          <w:sz w:val="27"/>
          <w:szCs w:val="27"/>
        </w:rPr>
        <w:t>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</w:p>
    <w:p w:rsidR="007C721F" w:rsidRPr="009B427D" w:rsidRDefault="007C721F" w:rsidP="007C721F">
      <w:pPr>
        <w:spacing w:after="0" w:line="240" w:lineRule="auto"/>
        <w:rPr>
          <w:rFonts w:ascii="Times New Roman" w:eastAsia="Calibri" w:hAnsi="Times New Roman" w:cs="Times New Roman"/>
          <w:b/>
          <w:sz w:val="27"/>
          <w:szCs w:val="27"/>
        </w:rPr>
      </w:pPr>
      <w:r w:rsidRPr="009B427D">
        <w:rPr>
          <w:rFonts w:ascii="Times New Roman" w:eastAsia="Calibri" w:hAnsi="Times New Roman" w:cs="Times New Roman"/>
          <w:b/>
          <w:sz w:val="27"/>
          <w:szCs w:val="27"/>
        </w:rPr>
        <w:t>ПРИКАЗЫВАЮ:</w:t>
      </w:r>
    </w:p>
    <w:p w:rsidR="007048C2" w:rsidRPr="00956C6D" w:rsidRDefault="007048C2" w:rsidP="009B42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56C6D">
        <w:rPr>
          <w:rFonts w:ascii="Times New Roman" w:eastAsia="Calibri" w:hAnsi="Times New Roman" w:cs="Times New Roman"/>
          <w:sz w:val="27"/>
          <w:szCs w:val="27"/>
        </w:rPr>
        <w:t xml:space="preserve">1. Внести в стандарты социальных услуг, утвержденные приказом Министерства социальной политики Свердловской области </w:t>
      </w:r>
      <w:r w:rsidR="009B427D">
        <w:rPr>
          <w:rFonts w:ascii="Times New Roman" w:eastAsia="Calibri" w:hAnsi="Times New Roman" w:cs="Times New Roman"/>
          <w:sz w:val="27"/>
          <w:szCs w:val="27"/>
        </w:rPr>
        <w:t>от 11.08.2015 №</w:t>
      </w:r>
      <w:r w:rsidR="00A9112A">
        <w:rPr>
          <w:rFonts w:ascii="Times New Roman" w:eastAsia="Calibri" w:hAnsi="Times New Roman" w:cs="Times New Roman"/>
          <w:sz w:val="27"/>
          <w:szCs w:val="27"/>
        </w:rPr>
        <w:t> </w:t>
      </w:r>
      <w:r w:rsidR="00956C6D">
        <w:rPr>
          <w:rFonts w:ascii="Times New Roman" w:eastAsia="Calibri" w:hAnsi="Times New Roman" w:cs="Times New Roman"/>
          <w:sz w:val="27"/>
          <w:szCs w:val="27"/>
        </w:rPr>
        <w:t>482</w:t>
      </w:r>
      <w:r w:rsidR="00956C6D">
        <w:rPr>
          <w:rFonts w:ascii="Times New Roman" w:eastAsia="Calibri" w:hAnsi="Times New Roman" w:cs="Times New Roman"/>
          <w:sz w:val="27"/>
          <w:szCs w:val="27"/>
        </w:rPr>
        <w:br/>
      </w:r>
      <w:r w:rsidRPr="00956C6D">
        <w:rPr>
          <w:rFonts w:ascii="Times New Roman" w:eastAsia="Calibri" w:hAnsi="Times New Roman" w:cs="Times New Roman"/>
          <w:sz w:val="27"/>
          <w:szCs w:val="27"/>
        </w:rPr>
        <w:t>«Об утверждении стандартов социальных услуг» («Официальный интернет-портал правовой информации Свердловской облас</w:t>
      </w:r>
      <w:r w:rsidR="00D85B7C" w:rsidRPr="00956C6D">
        <w:rPr>
          <w:rFonts w:ascii="Times New Roman" w:eastAsia="Calibri" w:hAnsi="Times New Roman" w:cs="Times New Roman"/>
          <w:sz w:val="27"/>
          <w:szCs w:val="27"/>
        </w:rPr>
        <w:t>ти» (www.pravo.gov66.ru), 2015,</w:t>
      </w:r>
      <w:r w:rsidR="00D85B7C" w:rsidRPr="00956C6D">
        <w:rPr>
          <w:rFonts w:ascii="Times New Roman" w:eastAsia="Calibri" w:hAnsi="Times New Roman" w:cs="Times New Roman"/>
          <w:sz w:val="27"/>
          <w:szCs w:val="27"/>
        </w:rPr>
        <w:br/>
      </w:r>
      <w:r w:rsidR="009B427D">
        <w:rPr>
          <w:rFonts w:ascii="Times New Roman" w:eastAsia="Calibri" w:hAnsi="Times New Roman" w:cs="Times New Roman"/>
          <w:sz w:val="27"/>
          <w:szCs w:val="27"/>
        </w:rPr>
        <w:t>13 августа, №</w:t>
      </w:r>
      <w:r w:rsidR="00A9112A">
        <w:rPr>
          <w:rFonts w:ascii="Times New Roman" w:eastAsia="Calibri" w:hAnsi="Times New Roman" w:cs="Times New Roman"/>
          <w:sz w:val="27"/>
          <w:szCs w:val="27"/>
        </w:rPr>
        <w:t> </w:t>
      </w:r>
      <w:r w:rsidRPr="00956C6D">
        <w:rPr>
          <w:rFonts w:ascii="Times New Roman" w:eastAsia="Calibri" w:hAnsi="Times New Roman" w:cs="Times New Roman"/>
          <w:sz w:val="27"/>
          <w:szCs w:val="27"/>
        </w:rPr>
        <w:t>5583)</w:t>
      </w:r>
      <w:r w:rsidR="00751F31">
        <w:rPr>
          <w:rFonts w:ascii="Times New Roman" w:eastAsia="Calibri" w:hAnsi="Times New Roman" w:cs="Times New Roman"/>
          <w:sz w:val="27"/>
          <w:szCs w:val="27"/>
        </w:rPr>
        <w:t>, с изменениями</w:t>
      </w:r>
      <w:r w:rsidR="00DF2656">
        <w:rPr>
          <w:rFonts w:ascii="Times New Roman" w:eastAsia="Calibri" w:hAnsi="Times New Roman" w:cs="Times New Roman"/>
          <w:sz w:val="27"/>
          <w:szCs w:val="27"/>
        </w:rPr>
        <w:t>, внесенными п</w:t>
      </w:r>
      <w:r w:rsidR="00751F31" w:rsidRPr="00751F31">
        <w:rPr>
          <w:rFonts w:ascii="Times New Roman" w:eastAsia="Calibri" w:hAnsi="Times New Roman" w:cs="Times New Roman"/>
          <w:sz w:val="27"/>
          <w:szCs w:val="27"/>
        </w:rPr>
        <w:t xml:space="preserve">риказами Министерства </w:t>
      </w:r>
      <w:r w:rsidR="00751F31">
        <w:rPr>
          <w:rFonts w:ascii="Times New Roman" w:eastAsia="Calibri" w:hAnsi="Times New Roman" w:cs="Times New Roman"/>
          <w:sz w:val="27"/>
          <w:szCs w:val="27"/>
        </w:rPr>
        <w:t>социальной политики</w:t>
      </w:r>
      <w:r w:rsidR="00751F31" w:rsidRPr="00751F31">
        <w:rPr>
          <w:rFonts w:ascii="Times New Roman" w:eastAsia="Calibri" w:hAnsi="Times New Roman" w:cs="Times New Roman"/>
          <w:sz w:val="27"/>
          <w:szCs w:val="27"/>
        </w:rPr>
        <w:t xml:space="preserve"> Свердловской области</w:t>
      </w:r>
      <w:r w:rsidRPr="00956C6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751F31">
        <w:rPr>
          <w:rFonts w:ascii="Times New Roman" w:eastAsia="Calibri" w:hAnsi="Times New Roman" w:cs="Times New Roman"/>
          <w:sz w:val="27"/>
          <w:szCs w:val="27"/>
        </w:rPr>
        <w:t xml:space="preserve">от </w:t>
      </w:r>
      <w:r w:rsidR="00751F31" w:rsidRPr="00751F31">
        <w:rPr>
          <w:rFonts w:ascii="Times New Roman" w:eastAsia="Calibri" w:hAnsi="Times New Roman" w:cs="Times New Roman"/>
          <w:sz w:val="27"/>
          <w:szCs w:val="27"/>
        </w:rPr>
        <w:t xml:space="preserve">19.05.2016 </w:t>
      </w:r>
      <w:r w:rsidR="00751F31">
        <w:rPr>
          <w:rFonts w:ascii="Times New Roman" w:eastAsia="Calibri" w:hAnsi="Times New Roman" w:cs="Times New Roman"/>
          <w:sz w:val="27"/>
          <w:szCs w:val="27"/>
        </w:rPr>
        <w:t>№</w:t>
      </w:r>
      <w:r w:rsidR="00751F31" w:rsidRPr="00751F31">
        <w:rPr>
          <w:rFonts w:ascii="Times New Roman" w:eastAsia="Calibri" w:hAnsi="Times New Roman" w:cs="Times New Roman"/>
          <w:sz w:val="27"/>
          <w:szCs w:val="27"/>
        </w:rPr>
        <w:t xml:space="preserve"> 247</w:t>
      </w:r>
      <w:r w:rsidR="005E5FF0">
        <w:rPr>
          <w:rFonts w:ascii="Times New Roman" w:eastAsia="Calibri" w:hAnsi="Times New Roman" w:cs="Times New Roman"/>
          <w:sz w:val="27"/>
          <w:szCs w:val="27"/>
        </w:rPr>
        <w:t xml:space="preserve">, </w:t>
      </w:r>
      <w:r w:rsidR="005E5FF0" w:rsidRPr="005E5FF0">
        <w:rPr>
          <w:rFonts w:ascii="Times New Roman" w:eastAsia="Calibri" w:hAnsi="Times New Roman" w:cs="Times New Roman"/>
          <w:sz w:val="27"/>
          <w:szCs w:val="27"/>
        </w:rPr>
        <w:t xml:space="preserve">от 30.08.2016 </w:t>
      </w:r>
      <w:r w:rsidR="005E5FF0">
        <w:rPr>
          <w:rFonts w:ascii="Times New Roman" w:eastAsia="Calibri" w:hAnsi="Times New Roman" w:cs="Times New Roman"/>
          <w:sz w:val="27"/>
          <w:szCs w:val="27"/>
        </w:rPr>
        <w:t>№</w:t>
      </w:r>
      <w:r w:rsidR="005E5FF0" w:rsidRPr="005E5FF0">
        <w:rPr>
          <w:rFonts w:ascii="Times New Roman" w:eastAsia="Calibri" w:hAnsi="Times New Roman" w:cs="Times New Roman"/>
          <w:sz w:val="27"/>
          <w:szCs w:val="27"/>
        </w:rPr>
        <w:t xml:space="preserve"> 468</w:t>
      </w:r>
      <w:r w:rsidR="00751F31" w:rsidRPr="00751F31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956C6D">
        <w:rPr>
          <w:rFonts w:ascii="Times New Roman" w:eastAsia="Calibri" w:hAnsi="Times New Roman" w:cs="Times New Roman"/>
          <w:sz w:val="27"/>
          <w:szCs w:val="27"/>
        </w:rPr>
        <w:t>(далее – приказ Министерства социальной политики Сверд</w:t>
      </w:r>
      <w:r w:rsidR="00DF2656">
        <w:rPr>
          <w:rFonts w:ascii="Times New Roman" w:eastAsia="Calibri" w:hAnsi="Times New Roman" w:cs="Times New Roman"/>
          <w:sz w:val="27"/>
          <w:szCs w:val="27"/>
        </w:rPr>
        <w:t>ловской области</w:t>
      </w:r>
      <w:r w:rsidR="00DF2656">
        <w:rPr>
          <w:rFonts w:ascii="Times New Roman" w:eastAsia="Calibri" w:hAnsi="Times New Roman" w:cs="Times New Roman"/>
          <w:sz w:val="27"/>
          <w:szCs w:val="27"/>
        </w:rPr>
        <w:br/>
      </w:r>
      <w:r w:rsidR="009B427D">
        <w:rPr>
          <w:rFonts w:ascii="Times New Roman" w:eastAsia="Calibri" w:hAnsi="Times New Roman" w:cs="Times New Roman"/>
          <w:sz w:val="27"/>
          <w:szCs w:val="27"/>
        </w:rPr>
        <w:t>от 11.08.2015 №</w:t>
      </w:r>
      <w:r w:rsidR="00A9112A">
        <w:rPr>
          <w:rFonts w:ascii="Times New Roman" w:eastAsia="Calibri" w:hAnsi="Times New Roman" w:cs="Times New Roman"/>
          <w:sz w:val="27"/>
          <w:szCs w:val="27"/>
        </w:rPr>
        <w:t> </w:t>
      </w:r>
      <w:r w:rsidRPr="00956C6D">
        <w:rPr>
          <w:rFonts w:ascii="Times New Roman" w:eastAsia="Calibri" w:hAnsi="Times New Roman" w:cs="Times New Roman"/>
          <w:sz w:val="27"/>
          <w:szCs w:val="27"/>
        </w:rPr>
        <w:t>482) следующее изменение:</w:t>
      </w:r>
    </w:p>
    <w:p w:rsidR="00D85B7C" w:rsidRPr="00956C6D" w:rsidRDefault="00D85B7C" w:rsidP="009B42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56C6D">
        <w:rPr>
          <w:rFonts w:ascii="Times New Roman" w:eastAsia="Calibri" w:hAnsi="Times New Roman" w:cs="Times New Roman"/>
          <w:sz w:val="27"/>
          <w:szCs w:val="27"/>
        </w:rPr>
        <w:t xml:space="preserve">подпункт </w:t>
      </w:r>
      <w:r w:rsidR="00252BC3">
        <w:rPr>
          <w:rFonts w:ascii="Times New Roman" w:eastAsia="Calibri" w:hAnsi="Times New Roman" w:cs="Times New Roman"/>
          <w:sz w:val="27"/>
          <w:szCs w:val="27"/>
        </w:rPr>
        <w:t>3</w:t>
      </w:r>
      <w:r w:rsidR="007048C2" w:rsidRPr="00956C6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E5FF0">
        <w:rPr>
          <w:rFonts w:ascii="Times New Roman" w:eastAsia="Calibri" w:hAnsi="Times New Roman" w:cs="Times New Roman"/>
          <w:sz w:val="27"/>
          <w:szCs w:val="27"/>
        </w:rPr>
        <w:t xml:space="preserve">части второй </w:t>
      </w:r>
      <w:r w:rsidR="007048C2" w:rsidRPr="00956C6D">
        <w:rPr>
          <w:rFonts w:ascii="Times New Roman" w:eastAsia="Calibri" w:hAnsi="Times New Roman" w:cs="Times New Roman"/>
          <w:sz w:val="27"/>
          <w:szCs w:val="27"/>
        </w:rPr>
        <w:t xml:space="preserve">пункта 5 </w:t>
      </w:r>
      <w:r w:rsidRPr="00956C6D">
        <w:rPr>
          <w:rFonts w:ascii="Times New Roman" w:eastAsia="Calibri" w:hAnsi="Times New Roman" w:cs="Times New Roman"/>
          <w:sz w:val="27"/>
          <w:szCs w:val="27"/>
        </w:rPr>
        <w:t xml:space="preserve">изложить в следующей редакции </w:t>
      </w:r>
      <w:r w:rsidR="00252BC3">
        <w:rPr>
          <w:rFonts w:ascii="Times New Roman" w:eastAsia="Calibri" w:hAnsi="Times New Roman" w:cs="Times New Roman"/>
          <w:sz w:val="27"/>
          <w:szCs w:val="27"/>
        </w:rPr>
        <w:br/>
      </w:r>
      <w:r w:rsidRPr="00956C6D">
        <w:rPr>
          <w:rFonts w:ascii="Times New Roman" w:eastAsia="Calibri" w:hAnsi="Times New Roman" w:cs="Times New Roman"/>
          <w:sz w:val="27"/>
          <w:szCs w:val="27"/>
        </w:rPr>
        <w:t>«СП 2.1.2.3358-16 «Санитарно-эпидемиологические требования к размещению, устройству, оборудованию, содер</w:t>
      </w:r>
      <w:r w:rsidR="00DF2656">
        <w:rPr>
          <w:rFonts w:ascii="Times New Roman" w:eastAsia="Calibri" w:hAnsi="Times New Roman" w:cs="Times New Roman"/>
          <w:sz w:val="27"/>
          <w:szCs w:val="27"/>
        </w:rPr>
        <w:t>жанию, санитарно-гигиеническому</w:t>
      </w:r>
      <w:r w:rsidR="00DF2656">
        <w:rPr>
          <w:rFonts w:ascii="Times New Roman" w:eastAsia="Calibri" w:hAnsi="Times New Roman" w:cs="Times New Roman"/>
          <w:sz w:val="27"/>
          <w:szCs w:val="27"/>
        </w:rPr>
        <w:br/>
      </w:r>
      <w:r w:rsidRPr="00956C6D">
        <w:rPr>
          <w:rFonts w:ascii="Times New Roman" w:eastAsia="Calibri" w:hAnsi="Times New Roman" w:cs="Times New Roman"/>
          <w:sz w:val="27"/>
          <w:szCs w:val="27"/>
        </w:rPr>
        <w:t xml:space="preserve">и противоэпидемическому режиму работы организаций социального обслуживания», утвержденными постановлением Главного </w:t>
      </w:r>
      <w:r w:rsidR="00252BC3">
        <w:rPr>
          <w:rFonts w:ascii="Times New Roman" w:eastAsia="Calibri" w:hAnsi="Times New Roman" w:cs="Times New Roman"/>
          <w:sz w:val="27"/>
          <w:szCs w:val="27"/>
        </w:rPr>
        <w:t>г</w:t>
      </w:r>
      <w:r w:rsidRPr="00956C6D">
        <w:rPr>
          <w:rFonts w:ascii="Times New Roman" w:eastAsia="Calibri" w:hAnsi="Times New Roman" w:cs="Times New Roman"/>
          <w:sz w:val="27"/>
          <w:szCs w:val="27"/>
        </w:rPr>
        <w:t>осударственного санитарного врача Российской Фе</w:t>
      </w:r>
      <w:r w:rsidR="00252BC3">
        <w:rPr>
          <w:rFonts w:ascii="Times New Roman" w:eastAsia="Calibri" w:hAnsi="Times New Roman" w:cs="Times New Roman"/>
          <w:sz w:val="27"/>
          <w:szCs w:val="27"/>
        </w:rPr>
        <w:t xml:space="preserve">дерации от 27.05.2016 </w:t>
      </w:r>
      <w:r w:rsidR="009B427D">
        <w:rPr>
          <w:rFonts w:ascii="Times New Roman" w:eastAsia="Calibri" w:hAnsi="Times New Roman" w:cs="Times New Roman"/>
          <w:sz w:val="27"/>
          <w:szCs w:val="27"/>
        </w:rPr>
        <w:t>№</w:t>
      </w:r>
      <w:r w:rsidR="00A9112A">
        <w:rPr>
          <w:rFonts w:ascii="Times New Roman" w:eastAsia="Calibri" w:hAnsi="Times New Roman" w:cs="Times New Roman"/>
          <w:sz w:val="27"/>
          <w:szCs w:val="27"/>
        </w:rPr>
        <w:t> </w:t>
      </w:r>
      <w:r w:rsidR="00252BC3">
        <w:rPr>
          <w:rFonts w:ascii="Times New Roman" w:eastAsia="Calibri" w:hAnsi="Times New Roman" w:cs="Times New Roman"/>
          <w:sz w:val="27"/>
          <w:szCs w:val="27"/>
        </w:rPr>
        <w:t>69</w:t>
      </w:r>
      <w:r w:rsidRPr="00956C6D">
        <w:rPr>
          <w:rFonts w:ascii="Times New Roman" w:eastAsia="Calibri" w:hAnsi="Times New Roman" w:cs="Times New Roman"/>
          <w:sz w:val="27"/>
          <w:szCs w:val="27"/>
        </w:rPr>
        <w:t xml:space="preserve"> (при предоставлении социальной услуги </w:t>
      </w:r>
      <w:r w:rsidR="008D710A" w:rsidRPr="008D710A">
        <w:rPr>
          <w:rFonts w:ascii="Times New Roman" w:eastAsia="Calibri" w:hAnsi="Times New Roman" w:cs="Times New Roman"/>
          <w:sz w:val="27"/>
          <w:szCs w:val="27"/>
        </w:rPr>
        <w:t>лицам пожилого возраста, лицам с ограниченными возможностями здоровья и инвалидам</w:t>
      </w:r>
      <w:r w:rsidRPr="00956C6D">
        <w:rPr>
          <w:rFonts w:ascii="Times New Roman" w:eastAsia="Calibri" w:hAnsi="Times New Roman" w:cs="Times New Roman"/>
          <w:sz w:val="27"/>
          <w:szCs w:val="27"/>
        </w:rPr>
        <w:t>)».</w:t>
      </w:r>
    </w:p>
    <w:p w:rsidR="007C721F" w:rsidRPr="00956C6D" w:rsidRDefault="007C721F" w:rsidP="009B427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</w:r>
      <w:r w:rsidR="00D85B7C" w:rsidRPr="00956C6D">
        <w:rPr>
          <w:rFonts w:ascii="Times New Roman" w:eastAsia="Times New Roman" w:hAnsi="Times New Roman" w:cs="Times New Roman"/>
          <w:sz w:val="27"/>
          <w:szCs w:val="27"/>
        </w:rPr>
        <w:t>2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. Внести </w:t>
      </w:r>
      <w:r w:rsidR="009B427D">
        <w:rPr>
          <w:rFonts w:ascii="Times New Roman" w:eastAsia="Times New Roman" w:hAnsi="Times New Roman" w:cs="Times New Roman"/>
          <w:sz w:val="27"/>
          <w:szCs w:val="27"/>
        </w:rPr>
        <w:t>в п</w:t>
      </w:r>
      <w:r w:rsidR="00C313D7" w:rsidRPr="00956C6D">
        <w:rPr>
          <w:rFonts w:ascii="Times New Roman" w:eastAsia="Times New Roman" w:hAnsi="Times New Roman" w:cs="Times New Roman"/>
          <w:sz w:val="27"/>
          <w:szCs w:val="27"/>
        </w:rPr>
        <w:t xml:space="preserve">риложение к стандартам </w:t>
      </w:r>
      <w:r w:rsidR="005C0B25" w:rsidRPr="00956C6D">
        <w:rPr>
          <w:rFonts w:ascii="Times New Roman" w:eastAsia="Times New Roman" w:hAnsi="Times New Roman" w:cs="Times New Roman"/>
          <w:sz w:val="27"/>
          <w:szCs w:val="27"/>
        </w:rPr>
        <w:t>социальных услуг, утвержденн</w:t>
      </w:r>
      <w:r w:rsidR="00C04C35">
        <w:rPr>
          <w:rFonts w:ascii="Times New Roman" w:eastAsia="Times New Roman" w:hAnsi="Times New Roman" w:cs="Times New Roman"/>
          <w:sz w:val="27"/>
          <w:szCs w:val="27"/>
        </w:rPr>
        <w:t xml:space="preserve">ым </w:t>
      </w:r>
      <w:r w:rsidR="00F21A0D" w:rsidRPr="00956C6D">
        <w:rPr>
          <w:rFonts w:ascii="Times New Roman" w:eastAsia="Times New Roman" w:hAnsi="Times New Roman" w:cs="Times New Roman"/>
          <w:sz w:val="27"/>
          <w:szCs w:val="27"/>
        </w:rPr>
        <w:t>п</w:t>
      </w:r>
      <w:r w:rsidR="00C313D7" w:rsidRPr="00956C6D">
        <w:rPr>
          <w:rFonts w:ascii="Times New Roman" w:eastAsia="Times New Roman" w:hAnsi="Times New Roman" w:cs="Times New Roman"/>
          <w:sz w:val="27"/>
          <w:szCs w:val="27"/>
        </w:rPr>
        <w:t xml:space="preserve">риказом Министерства социальной политики Свердловской области </w:t>
      </w:r>
      <w:r w:rsidR="00A20E3F" w:rsidRPr="00956C6D">
        <w:rPr>
          <w:rFonts w:ascii="Times New Roman" w:eastAsia="Times New Roman" w:hAnsi="Times New Roman" w:cs="Times New Roman"/>
          <w:sz w:val="27"/>
          <w:szCs w:val="27"/>
        </w:rPr>
        <w:br/>
      </w:r>
      <w:r w:rsidR="0094091D">
        <w:rPr>
          <w:rFonts w:ascii="Times New Roman" w:eastAsia="Times New Roman" w:hAnsi="Times New Roman" w:cs="Times New Roman"/>
          <w:sz w:val="27"/>
          <w:szCs w:val="27"/>
        </w:rPr>
        <w:t>от 11.08.2015 №</w:t>
      </w:r>
      <w:r w:rsidR="00A9112A">
        <w:rPr>
          <w:rFonts w:ascii="Times New Roman" w:eastAsia="Times New Roman" w:hAnsi="Times New Roman" w:cs="Times New Roman"/>
          <w:sz w:val="27"/>
          <w:szCs w:val="27"/>
        </w:rPr>
        <w:t> </w:t>
      </w:r>
      <w:r w:rsidR="00C313D7" w:rsidRPr="00956C6D">
        <w:rPr>
          <w:rFonts w:ascii="Times New Roman" w:eastAsia="Times New Roman" w:hAnsi="Times New Roman" w:cs="Times New Roman"/>
          <w:sz w:val="27"/>
          <w:szCs w:val="27"/>
        </w:rPr>
        <w:t>482</w:t>
      </w:r>
      <w:r w:rsidR="009B427D">
        <w:rPr>
          <w:rFonts w:ascii="Times New Roman" w:eastAsia="Times New Roman" w:hAnsi="Times New Roman" w:cs="Times New Roman"/>
          <w:sz w:val="27"/>
          <w:szCs w:val="27"/>
        </w:rPr>
        <w:t>,</w:t>
      </w:r>
      <w:r w:rsidR="00C313D7" w:rsidRPr="00956C6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>следующие изменения:</w:t>
      </w:r>
    </w:p>
    <w:p w:rsidR="007C721F" w:rsidRPr="00956C6D" w:rsidRDefault="007C721F" w:rsidP="009B427D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  <w:t xml:space="preserve">1) </w:t>
      </w:r>
      <w:r w:rsidR="00846C85" w:rsidRPr="00956C6D">
        <w:rPr>
          <w:rFonts w:ascii="Times New Roman" w:eastAsia="Times New Roman" w:hAnsi="Times New Roman" w:cs="Times New Roman"/>
          <w:sz w:val="27"/>
          <w:szCs w:val="27"/>
        </w:rPr>
        <w:t>в графе 2 строки «Предоставление в пользование совершеннолетним гражданам мебели согласно утвержденным нормативам» подраздела 1.2 раздела 1 после слов «в соответствии с нормами материального обеспечения» дополнить запятой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2957F0" w:rsidRPr="00956C6D" w:rsidRDefault="007C721F" w:rsidP="009B427D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  <w:t xml:space="preserve">2) </w:t>
      </w:r>
      <w:r w:rsidR="002957F0" w:rsidRPr="00956C6D">
        <w:rPr>
          <w:rFonts w:ascii="Times New Roman" w:eastAsia="Times New Roman" w:hAnsi="Times New Roman" w:cs="Times New Roman"/>
          <w:sz w:val="27"/>
          <w:szCs w:val="27"/>
        </w:rPr>
        <w:t xml:space="preserve">в графе </w:t>
      </w:r>
      <w:r w:rsidR="00491329" w:rsidRPr="00956C6D">
        <w:rPr>
          <w:rFonts w:ascii="Times New Roman" w:eastAsia="Times New Roman" w:hAnsi="Times New Roman" w:cs="Times New Roman"/>
          <w:sz w:val="27"/>
          <w:szCs w:val="27"/>
        </w:rPr>
        <w:t>3</w:t>
      </w:r>
      <w:r w:rsidR="002957F0" w:rsidRPr="00956C6D">
        <w:rPr>
          <w:rFonts w:ascii="Times New Roman" w:eastAsia="Times New Roman" w:hAnsi="Times New Roman" w:cs="Times New Roman"/>
          <w:sz w:val="27"/>
          <w:szCs w:val="27"/>
        </w:rPr>
        <w:t xml:space="preserve"> строки «</w:t>
      </w:r>
      <w:r w:rsidR="00491329" w:rsidRPr="00956C6D">
        <w:rPr>
          <w:rFonts w:ascii="Times New Roman" w:eastAsia="Times New Roman" w:hAnsi="Times New Roman" w:cs="Times New Roman"/>
          <w:sz w:val="27"/>
          <w:szCs w:val="27"/>
        </w:rPr>
        <w:t>Помощь в приеме пищи (кормление)</w:t>
      </w:r>
      <w:r w:rsidR="002957F0" w:rsidRPr="00956C6D">
        <w:rPr>
          <w:rFonts w:ascii="Times New Roman" w:eastAsia="Times New Roman" w:hAnsi="Times New Roman" w:cs="Times New Roman"/>
          <w:sz w:val="27"/>
          <w:szCs w:val="27"/>
        </w:rPr>
        <w:t xml:space="preserve">» подраздела </w:t>
      </w:r>
      <w:r w:rsidR="00491329" w:rsidRPr="00956C6D">
        <w:rPr>
          <w:rFonts w:ascii="Times New Roman" w:eastAsia="Times New Roman" w:hAnsi="Times New Roman" w:cs="Times New Roman"/>
          <w:sz w:val="27"/>
          <w:szCs w:val="27"/>
        </w:rPr>
        <w:t>1</w:t>
      </w:r>
      <w:r w:rsidR="002957F0" w:rsidRPr="00956C6D">
        <w:rPr>
          <w:rFonts w:ascii="Times New Roman" w:eastAsia="Times New Roman" w:hAnsi="Times New Roman" w:cs="Times New Roman"/>
          <w:sz w:val="27"/>
          <w:szCs w:val="27"/>
        </w:rPr>
        <w:t>.1</w:t>
      </w:r>
      <w:r w:rsidR="00491329" w:rsidRPr="00956C6D">
        <w:rPr>
          <w:rFonts w:ascii="Times New Roman" w:eastAsia="Times New Roman" w:hAnsi="Times New Roman" w:cs="Times New Roman"/>
          <w:sz w:val="27"/>
          <w:szCs w:val="27"/>
        </w:rPr>
        <w:t>3</w:t>
      </w:r>
      <w:r w:rsidR="002957F0" w:rsidRPr="00956C6D">
        <w:rPr>
          <w:rFonts w:ascii="Times New Roman" w:eastAsia="Times New Roman" w:hAnsi="Times New Roman" w:cs="Times New Roman"/>
          <w:sz w:val="27"/>
          <w:szCs w:val="27"/>
        </w:rPr>
        <w:t xml:space="preserve"> раздела 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1</w:t>
      </w:r>
      <w:r w:rsidR="002957F0" w:rsidRPr="00956C6D">
        <w:rPr>
          <w:rFonts w:ascii="Times New Roman" w:eastAsia="Times New Roman" w:hAnsi="Times New Roman" w:cs="Times New Roman"/>
          <w:sz w:val="27"/>
          <w:szCs w:val="27"/>
        </w:rPr>
        <w:t xml:space="preserve"> слов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а</w:t>
      </w:r>
      <w:r w:rsidR="002957F0" w:rsidRPr="00956C6D"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непромокаемый фартук сменная обувь</w:t>
      </w:r>
      <w:r w:rsidR="002957F0" w:rsidRPr="00956C6D">
        <w:rPr>
          <w:rFonts w:ascii="Times New Roman" w:eastAsia="Times New Roman" w:hAnsi="Times New Roman" w:cs="Times New Roman"/>
          <w:sz w:val="27"/>
          <w:szCs w:val="27"/>
        </w:rPr>
        <w:t xml:space="preserve">» 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заменить словами</w:t>
      </w:r>
      <w:r w:rsidR="002957F0" w:rsidRPr="00956C6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lastRenderedPageBreak/>
        <w:t>«непр</w:t>
      </w:r>
      <w:r w:rsidR="009B427D">
        <w:rPr>
          <w:rFonts w:ascii="Times New Roman" w:eastAsia="Times New Roman" w:hAnsi="Times New Roman" w:cs="Times New Roman"/>
          <w:sz w:val="27"/>
          <w:szCs w:val="27"/>
        </w:rPr>
        <w:t>омокаемый фартук, сменная обувь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»</w:t>
      </w:r>
      <w:r w:rsidR="002957F0" w:rsidRPr="00956C6D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2957F0" w:rsidRPr="00956C6D" w:rsidRDefault="002957F0" w:rsidP="003E2733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  <w:t>3) в графе 2 строки «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Мытье дверей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» подраздела 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1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>.1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9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 раздела 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1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 слов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разведенным в воде, моющим средством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» 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заменить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 слов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ами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96EDC">
        <w:rPr>
          <w:rFonts w:ascii="Times New Roman" w:eastAsia="Times New Roman" w:hAnsi="Times New Roman" w:cs="Times New Roman"/>
          <w:sz w:val="27"/>
          <w:szCs w:val="27"/>
        </w:rPr>
        <w:t xml:space="preserve">«разведенным в воде 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моющим средством»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B12304" w:rsidRPr="00956C6D" w:rsidRDefault="00103FDD" w:rsidP="00696EDC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  <w:t xml:space="preserve">4) </w:t>
      </w:r>
      <w:r w:rsidR="00B12304" w:rsidRPr="00956C6D">
        <w:rPr>
          <w:rFonts w:ascii="Times New Roman" w:eastAsia="Times New Roman" w:hAnsi="Times New Roman" w:cs="Times New Roman"/>
          <w:sz w:val="27"/>
          <w:szCs w:val="27"/>
        </w:rPr>
        <w:t>в графе 2 строки «Сопровождение в медицинские организации» подраздела 1.20 раздела 1 слова «врач-специалиста» заменить словами «врача-специалиста»;</w:t>
      </w:r>
    </w:p>
    <w:p w:rsidR="0013117F" w:rsidRPr="00956C6D" w:rsidRDefault="0013117F" w:rsidP="00696EDC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  <w:t>5) в графе 2 строки «Обеспечение ухода с учетом состояния здоровья и возраста клиента» подраздела 1.21 раздела 1 слова «лицам неспособным» заменить словами «лицам, неспособным»;</w:t>
      </w:r>
    </w:p>
    <w:p w:rsidR="0013117F" w:rsidRPr="00956C6D" w:rsidRDefault="0013117F" w:rsidP="00696EDC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  <w:t>6) в графе 2 строки «Отправка за счет средств получателя социальных услуг почтовой корреспонденции» подраздела 1.24 раздела 1 слова «рабочего времени включая время в пути» заменить словами «рабочего времени, включая время в пути»;</w:t>
      </w:r>
    </w:p>
    <w:p w:rsidR="0013117F" w:rsidRPr="00956C6D" w:rsidRDefault="0013117F" w:rsidP="00696EDC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  <w:t xml:space="preserve">7) </w:t>
      </w:r>
      <w:r w:rsidR="00DF4134" w:rsidRPr="00956C6D">
        <w:rPr>
          <w:rFonts w:ascii="Times New Roman" w:eastAsia="Times New Roman" w:hAnsi="Times New Roman" w:cs="Times New Roman"/>
          <w:sz w:val="27"/>
          <w:szCs w:val="27"/>
        </w:rPr>
        <w:t>в графе 2 строки «Личное обращение в медицинскую организацию» подраздела 2.2 раздела 2 слова «врач-специалисту, получение талона на прием к врач-специалисту, выписка рецептов, вызов врач-специалиста» заменить словами «врачу-специалисту, получение талона на прием к врачу-специалисту, выписка рецептов, вызов врача-специалиста»;</w:t>
      </w:r>
    </w:p>
    <w:p w:rsidR="00DF4134" w:rsidRDefault="00DF4134" w:rsidP="00696EDC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  <w:t>8) в графе 2 строки «Осуществление посреднических действий между клиентом и медицинскими организациями» подраздела 2.7 раздела 2 слова «к врач-специалисту, вызов врач-специалиста» заменить словами «к врачу-специалисту, вызов врача-специалиста»;</w:t>
      </w:r>
    </w:p>
    <w:p w:rsidR="00C86E06" w:rsidRDefault="00C86E06" w:rsidP="00696EDC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ab/>
        <w:t xml:space="preserve">9) 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 xml:space="preserve">в графе </w:t>
      </w:r>
      <w:r>
        <w:rPr>
          <w:rFonts w:ascii="Times New Roman" w:eastAsia="Times New Roman" w:hAnsi="Times New Roman" w:cs="Times New Roman"/>
          <w:sz w:val="27"/>
          <w:szCs w:val="27"/>
        </w:rPr>
        <w:t>3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 xml:space="preserve"> строки «Обращение в интересах клиента или сопровождение в медицинскую организацию, подразделение фонда социального страхования, управление социальной политики» подраздела 2.7 раздела 2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после слов 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 xml:space="preserve">«или специалист по социальной работе» </w:t>
      </w:r>
      <w:r>
        <w:rPr>
          <w:rFonts w:ascii="Times New Roman" w:eastAsia="Times New Roman" w:hAnsi="Times New Roman" w:cs="Times New Roman"/>
          <w:sz w:val="27"/>
          <w:szCs w:val="27"/>
        </w:rPr>
        <w:t>дополнить словами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 xml:space="preserve"> «, или медицинская сестра»;</w:t>
      </w:r>
    </w:p>
    <w:p w:rsidR="00C86E06" w:rsidRDefault="00C86E06" w:rsidP="00696EDC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ab/>
        <w:t xml:space="preserve">10) 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>в графе 3 строки «Проведение групповых занятий, обучающих здоровому образу жизни» подраздела 2.</w:t>
      </w:r>
      <w:r>
        <w:rPr>
          <w:rFonts w:ascii="Times New Roman" w:eastAsia="Times New Roman" w:hAnsi="Times New Roman" w:cs="Times New Roman"/>
          <w:sz w:val="27"/>
          <w:szCs w:val="27"/>
        </w:rPr>
        <w:t>10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 xml:space="preserve"> раздела 2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после 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>слов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>или социальный педагог</w:t>
      </w:r>
      <w:r>
        <w:rPr>
          <w:rFonts w:ascii="Times New Roman" w:eastAsia="Times New Roman" w:hAnsi="Times New Roman" w:cs="Times New Roman"/>
          <w:sz w:val="27"/>
          <w:szCs w:val="27"/>
        </w:rPr>
        <w:t>,» дополнить словами «или педагог,»;</w:t>
      </w:r>
    </w:p>
    <w:p w:rsidR="00C86E06" w:rsidRPr="00956C6D" w:rsidRDefault="00C86E06" w:rsidP="00696EDC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ab/>
        <w:t xml:space="preserve">11) 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>в графе 3 строки «Проведение индивидуальных занятий, обучающих здоровому образу жизни» подраздела 2.10 раздела 2 слов</w:t>
      </w:r>
      <w:r w:rsidR="003874B4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r w:rsidR="003874B4" w:rsidRPr="003874B4">
        <w:rPr>
          <w:rFonts w:ascii="Times New Roman" w:eastAsia="Times New Roman" w:hAnsi="Times New Roman" w:cs="Times New Roman"/>
          <w:sz w:val="27"/>
          <w:szCs w:val="27"/>
        </w:rPr>
        <w:t>Специалист по социальной работе, или педагог, или психолог, или врач-с</w:t>
      </w:r>
      <w:r w:rsidR="003874B4">
        <w:rPr>
          <w:rFonts w:ascii="Times New Roman" w:eastAsia="Times New Roman" w:hAnsi="Times New Roman" w:cs="Times New Roman"/>
          <w:sz w:val="27"/>
          <w:szCs w:val="27"/>
        </w:rPr>
        <w:t>пециалист, или фельдшер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 xml:space="preserve">» </w:t>
      </w:r>
      <w:r w:rsidR="003874B4">
        <w:rPr>
          <w:rFonts w:ascii="Times New Roman" w:eastAsia="Times New Roman" w:hAnsi="Times New Roman" w:cs="Times New Roman"/>
          <w:sz w:val="27"/>
          <w:szCs w:val="27"/>
        </w:rPr>
        <w:t xml:space="preserve">заменить 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>словами «</w:t>
      </w:r>
      <w:r w:rsidR="003874B4" w:rsidRPr="003874B4">
        <w:rPr>
          <w:rFonts w:ascii="Times New Roman" w:eastAsia="Times New Roman" w:hAnsi="Times New Roman" w:cs="Times New Roman"/>
          <w:sz w:val="27"/>
          <w:szCs w:val="27"/>
        </w:rPr>
        <w:t>Специалист по социальной работе, или врач-специалист, или фельдшер, или медицинская сестра, или воспитатель, или социальный педагог,</w:t>
      </w:r>
      <w:r w:rsidR="003874B4" w:rsidRPr="003874B4">
        <w:t xml:space="preserve"> </w:t>
      </w:r>
      <w:r w:rsidR="003874B4" w:rsidRPr="003874B4">
        <w:rPr>
          <w:rFonts w:ascii="Times New Roman" w:eastAsia="Times New Roman" w:hAnsi="Times New Roman" w:cs="Times New Roman"/>
          <w:sz w:val="27"/>
          <w:szCs w:val="27"/>
        </w:rPr>
        <w:t>или педагог, или психолог.</w:t>
      </w:r>
      <w:r w:rsidRPr="00C86E06">
        <w:rPr>
          <w:rFonts w:ascii="Times New Roman" w:eastAsia="Times New Roman" w:hAnsi="Times New Roman" w:cs="Times New Roman"/>
          <w:sz w:val="27"/>
          <w:szCs w:val="27"/>
        </w:rPr>
        <w:t>»;</w:t>
      </w:r>
    </w:p>
    <w:p w:rsidR="002957F0" w:rsidRPr="00956C6D" w:rsidRDefault="002957F0" w:rsidP="00696EDC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</w:r>
      <w:r w:rsidR="00C86E06">
        <w:rPr>
          <w:rFonts w:ascii="Times New Roman" w:eastAsia="Times New Roman" w:hAnsi="Times New Roman" w:cs="Times New Roman"/>
          <w:sz w:val="27"/>
          <w:szCs w:val="27"/>
        </w:rPr>
        <w:t>1</w:t>
      </w:r>
      <w:r w:rsidR="003874B4">
        <w:rPr>
          <w:rFonts w:ascii="Times New Roman" w:eastAsia="Times New Roman" w:hAnsi="Times New Roman" w:cs="Times New Roman"/>
          <w:sz w:val="27"/>
          <w:szCs w:val="27"/>
        </w:rPr>
        <w:t>2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>) в</w:t>
      </w:r>
      <w:r w:rsidR="00F21A0D" w:rsidRPr="00956C6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9F579D" w:rsidRPr="00956C6D">
        <w:rPr>
          <w:rFonts w:ascii="Times New Roman" w:eastAsia="Times New Roman" w:hAnsi="Times New Roman" w:cs="Times New Roman"/>
          <w:sz w:val="27"/>
          <w:szCs w:val="27"/>
        </w:rPr>
        <w:t xml:space="preserve">наименовании </w:t>
      </w:r>
      <w:r w:rsidR="005C0B25" w:rsidRPr="00956C6D">
        <w:rPr>
          <w:rFonts w:ascii="Times New Roman" w:eastAsia="Times New Roman" w:hAnsi="Times New Roman" w:cs="Times New Roman"/>
          <w:sz w:val="27"/>
          <w:szCs w:val="27"/>
        </w:rPr>
        <w:t>подраздел</w:t>
      </w:r>
      <w:r w:rsidR="009F579D" w:rsidRPr="00956C6D">
        <w:rPr>
          <w:rFonts w:ascii="Times New Roman" w:eastAsia="Times New Roman" w:hAnsi="Times New Roman" w:cs="Times New Roman"/>
          <w:sz w:val="27"/>
          <w:szCs w:val="27"/>
        </w:rPr>
        <w:t>а</w:t>
      </w:r>
      <w:r w:rsidR="00B45A5B" w:rsidRPr="00956C6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DF4134" w:rsidRPr="00956C6D">
        <w:rPr>
          <w:rFonts w:ascii="Times New Roman" w:eastAsia="Times New Roman" w:hAnsi="Times New Roman" w:cs="Times New Roman"/>
          <w:sz w:val="27"/>
          <w:szCs w:val="27"/>
        </w:rPr>
        <w:t>4</w:t>
      </w:r>
      <w:r w:rsidR="00B45A5B" w:rsidRPr="00956C6D">
        <w:rPr>
          <w:rFonts w:ascii="Times New Roman" w:eastAsia="Times New Roman" w:hAnsi="Times New Roman" w:cs="Times New Roman"/>
          <w:sz w:val="27"/>
          <w:szCs w:val="27"/>
        </w:rPr>
        <w:t>.</w:t>
      </w:r>
      <w:r w:rsidR="00252BC3">
        <w:rPr>
          <w:rFonts w:ascii="Times New Roman" w:eastAsia="Times New Roman" w:hAnsi="Times New Roman" w:cs="Times New Roman"/>
          <w:sz w:val="27"/>
          <w:szCs w:val="27"/>
        </w:rPr>
        <w:t>3</w:t>
      </w:r>
      <w:r w:rsidR="00B45A5B" w:rsidRPr="00956C6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9F579D" w:rsidRPr="00956C6D">
        <w:rPr>
          <w:rFonts w:ascii="Times New Roman" w:eastAsia="Times New Roman" w:hAnsi="Times New Roman" w:cs="Times New Roman"/>
          <w:sz w:val="27"/>
          <w:szCs w:val="27"/>
        </w:rPr>
        <w:t xml:space="preserve">раздела </w:t>
      </w:r>
      <w:r w:rsidR="00DF4134" w:rsidRPr="00956C6D">
        <w:rPr>
          <w:rFonts w:ascii="Times New Roman" w:eastAsia="Times New Roman" w:hAnsi="Times New Roman" w:cs="Times New Roman"/>
          <w:sz w:val="27"/>
          <w:szCs w:val="27"/>
        </w:rPr>
        <w:t>4</w:t>
      </w:r>
      <w:r w:rsidR="009F579D" w:rsidRPr="00956C6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F21A0D" w:rsidRPr="00956C6D">
        <w:rPr>
          <w:rFonts w:ascii="Times New Roman" w:eastAsia="Times New Roman" w:hAnsi="Times New Roman" w:cs="Times New Roman"/>
          <w:sz w:val="27"/>
          <w:szCs w:val="27"/>
        </w:rPr>
        <w:t>слов</w:t>
      </w:r>
      <w:r w:rsidR="00DF4134" w:rsidRPr="00956C6D">
        <w:rPr>
          <w:rFonts w:ascii="Times New Roman" w:eastAsia="Times New Roman" w:hAnsi="Times New Roman" w:cs="Times New Roman"/>
          <w:sz w:val="27"/>
          <w:szCs w:val="27"/>
        </w:rPr>
        <w:t>а</w:t>
      </w:r>
      <w:r w:rsidR="00F21A0D" w:rsidRPr="00956C6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>«</w:t>
      </w:r>
      <w:r w:rsidR="00DF4134" w:rsidRPr="00956C6D">
        <w:rPr>
          <w:rFonts w:ascii="Times New Roman" w:eastAsia="Times New Roman" w:hAnsi="Times New Roman" w:cs="Times New Roman"/>
          <w:sz w:val="27"/>
          <w:szCs w:val="27"/>
        </w:rPr>
        <w:t>направленных на развитие личности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» </w:t>
      </w:r>
      <w:r w:rsidR="00DF4134" w:rsidRPr="00956C6D">
        <w:rPr>
          <w:rFonts w:ascii="Times New Roman" w:eastAsia="Times New Roman" w:hAnsi="Times New Roman" w:cs="Times New Roman"/>
          <w:sz w:val="27"/>
          <w:szCs w:val="27"/>
        </w:rPr>
        <w:t>заменить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 слов</w:t>
      </w:r>
      <w:r w:rsidR="00DF4134" w:rsidRPr="00956C6D">
        <w:rPr>
          <w:rFonts w:ascii="Times New Roman" w:eastAsia="Times New Roman" w:hAnsi="Times New Roman" w:cs="Times New Roman"/>
          <w:sz w:val="27"/>
          <w:szCs w:val="27"/>
        </w:rPr>
        <w:t>ами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r w:rsidR="00DF4134" w:rsidRPr="00956C6D">
        <w:rPr>
          <w:rFonts w:ascii="Times New Roman" w:eastAsia="Times New Roman" w:hAnsi="Times New Roman" w:cs="Times New Roman"/>
          <w:sz w:val="27"/>
          <w:szCs w:val="27"/>
        </w:rPr>
        <w:t>направленным на развитие личности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>»;</w:t>
      </w:r>
    </w:p>
    <w:p w:rsidR="002A53EC" w:rsidRPr="00956C6D" w:rsidRDefault="002A53EC" w:rsidP="00696EDC">
      <w:pPr>
        <w:widowControl w:val="0"/>
        <w:tabs>
          <w:tab w:val="left" w:pos="709"/>
        </w:tabs>
        <w:suppressAutoHyphens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956C6D">
        <w:rPr>
          <w:rFonts w:ascii="Times New Roman" w:eastAsia="Times New Roman" w:hAnsi="Times New Roman" w:cs="Times New Roman"/>
          <w:sz w:val="27"/>
          <w:szCs w:val="27"/>
        </w:rPr>
        <w:tab/>
        <w:t>1</w:t>
      </w:r>
      <w:r w:rsidR="003874B4">
        <w:rPr>
          <w:rFonts w:ascii="Times New Roman" w:eastAsia="Times New Roman" w:hAnsi="Times New Roman" w:cs="Times New Roman"/>
          <w:sz w:val="27"/>
          <w:szCs w:val="27"/>
        </w:rPr>
        <w:t>3</w:t>
      </w:r>
      <w:r w:rsidRPr="00956C6D">
        <w:rPr>
          <w:rFonts w:ascii="Times New Roman" w:eastAsia="Times New Roman" w:hAnsi="Times New Roman" w:cs="Times New Roman"/>
          <w:sz w:val="27"/>
          <w:szCs w:val="27"/>
        </w:rPr>
        <w:t xml:space="preserve">) </w:t>
      </w:r>
      <w:r w:rsidR="00696EDC">
        <w:rPr>
          <w:rFonts w:ascii="Times New Roman" w:eastAsia="Times New Roman" w:hAnsi="Times New Roman" w:cs="Times New Roman"/>
          <w:bCs/>
          <w:sz w:val="27"/>
          <w:szCs w:val="27"/>
        </w:rPr>
        <w:t>подраздел 8.2</w:t>
      </w:r>
      <w:r w:rsidRPr="00956C6D">
        <w:rPr>
          <w:rFonts w:ascii="Times New Roman" w:eastAsia="Times New Roman" w:hAnsi="Times New Roman" w:cs="Times New Roman"/>
          <w:bCs/>
          <w:sz w:val="27"/>
          <w:szCs w:val="27"/>
        </w:rPr>
        <w:t xml:space="preserve"> раздела 8 дополнить строкой:</w:t>
      </w:r>
    </w:p>
    <w:p w:rsidR="00A9112A" w:rsidRDefault="002A53EC" w:rsidP="002A53EC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615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</w:p>
    <w:p w:rsidR="00836468" w:rsidRDefault="00836468" w:rsidP="002A53EC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36468" w:rsidRPr="00B50615" w:rsidRDefault="00836468" w:rsidP="002A53EC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1333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3827"/>
        <w:gridCol w:w="3760"/>
        <w:gridCol w:w="3618"/>
      </w:tblGrid>
      <w:tr w:rsidR="00D00B56" w:rsidRPr="002A53EC" w:rsidTr="00D00B56">
        <w:trPr>
          <w:trHeight w:val="2015"/>
        </w:trPr>
        <w:tc>
          <w:tcPr>
            <w:tcW w:w="2127" w:type="dxa"/>
          </w:tcPr>
          <w:p w:rsidR="00D00B56" w:rsidRPr="002A53EC" w:rsidRDefault="0030467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Оказание</w:t>
            </w:r>
            <w:r w:rsidR="00D00B56"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экстренной и иной социальной помощи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глухим</w:t>
            </w:r>
            <w:r w:rsidR="004179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(диспетчерские центры связи для глухих):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передача информации;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в оформлении документов;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информации;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при вызове служб экстренной помощи, врача, специалистов ЖКХ и др.;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запись на прием в лечебные, социальные и иные учреждения</w:t>
            </w:r>
          </w:p>
        </w:tc>
        <w:tc>
          <w:tcPr>
            <w:tcW w:w="3827" w:type="dxa"/>
          </w:tcPr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1. Норматив предоставления социальной услуги: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клиентом посредством личного общения, общения через мобильную связь и </w:t>
            </w:r>
            <w:r w:rsidRPr="002A53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информационно-телекоммуникационную сеть «Интернет»</w:t>
            </w: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установление контакта с клиентом; 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перевода русского жестового языка; 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выслушивание проблемы; 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разъяснение клиенту сути проблем и определение возможных путей их решения.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Услуга может предоставляться как в ходе личного приема граждан, так и с использованием телефонного аппарата, компью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тера с веб-камерой и колонками</w:t>
            </w: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 анонимно.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консультации до 1 часа.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2. Периодичность предоставления социальной услуги: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услуга предоставляется по мере возникновения потребности.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3. Единица социальной услуги: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оказание экстренной социальной помощи одному клиенту – 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1 услуга</w:t>
            </w:r>
          </w:p>
        </w:tc>
        <w:tc>
          <w:tcPr>
            <w:tcW w:w="3760" w:type="dxa"/>
            <w:tcBorders>
              <w:right w:val="single" w:sz="4" w:space="0" w:color="auto"/>
            </w:tcBorders>
          </w:tcPr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1. Укомплектованность поставщика социальных услуг специалистами и их квалификация: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по социальной работе.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 (специальности), иметь квалификацию переводчика русского жестового языка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автоматизирован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ное рабочее место с доступом в </w:t>
            </w:r>
            <w:r w:rsidRPr="002A53E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информационно-телекоммуникационную сеть «Интернет», с </w:t>
            </w: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веб-камерой, операционной системой;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стол;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стул;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для документации;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для одежды;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настольная лампа;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стул для клиента. 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Расходные материалы: 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канцелярские товары;</w:t>
            </w: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3EC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расходные материалы для копировального аппарата и принтера</w:t>
            </w:r>
          </w:p>
        </w:tc>
        <w:tc>
          <w:tcPr>
            <w:tcW w:w="3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0B56" w:rsidRPr="002A53EC" w:rsidRDefault="00D00B56" w:rsidP="008A3B40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B5792F" w:rsidRPr="007110BB" w:rsidRDefault="00D00B56" w:rsidP="003874B4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874B4" w:rsidRPr="007110BB">
        <w:rPr>
          <w:rFonts w:ascii="Times New Roman" w:eastAsia="Times New Roman" w:hAnsi="Times New Roman" w:cs="Times New Roman"/>
          <w:sz w:val="27"/>
          <w:szCs w:val="27"/>
        </w:rPr>
        <w:t>14) в графе 3 строки «Содействие в госпитализации получателей социальных услуг, нуждающихся в лечении, в медицинские орга</w:t>
      </w:r>
      <w:r>
        <w:rPr>
          <w:rFonts w:ascii="Times New Roman" w:eastAsia="Times New Roman" w:hAnsi="Times New Roman" w:cs="Times New Roman"/>
          <w:sz w:val="27"/>
          <w:szCs w:val="27"/>
        </w:rPr>
        <w:t>низации» подраздела 8.3 раздела </w:t>
      </w:r>
      <w:r w:rsidR="003874B4" w:rsidRPr="007110BB">
        <w:rPr>
          <w:rFonts w:ascii="Times New Roman" w:eastAsia="Times New Roman" w:hAnsi="Times New Roman" w:cs="Times New Roman"/>
          <w:sz w:val="27"/>
          <w:szCs w:val="27"/>
        </w:rPr>
        <w:t>8 после слов «или социальный работник» дополнить словами «, или медицинская сестра».</w:t>
      </w:r>
    </w:p>
    <w:p w:rsidR="008605E5" w:rsidRPr="007110BB" w:rsidRDefault="00E36F97" w:rsidP="00696EDC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110BB">
        <w:rPr>
          <w:rFonts w:ascii="Times New Roman" w:eastAsia="Times New Roman" w:hAnsi="Times New Roman" w:cs="Times New Roman"/>
          <w:sz w:val="27"/>
          <w:szCs w:val="27"/>
        </w:rPr>
        <w:tab/>
      </w:r>
      <w:r w:rsidR="00587B85" w:rsidRPr="007110BB">
        <w:rPr>
          <w:rFonts w:ascii="Times New Roman" w:eastAsia="Times New Roman" w:hAnsi="Times New Roman" w:cs="Times New Roman"/>
          <w:sz w:val="27"/>
          <w:szCs w:val="27"/>
        </w:rPr>
        <w:t>3</w:t>
      </w:r>
      <w:r w:rsidR="008605E5" w:rsidRPr="007110BB">
        <w:rPr>
          <w:rFonts w:ascii="Times New Roman" w:eastAsia="Times New Roman" w:hAnsi="Times New Roman" w:cs="Times New Roman"/>
          <w:sz w:val="27"/>
          <w:szCs w:val="27"/>
        </w:rPr>
        <w:t>. Опубликовать настоящий приказ на «Официальном интернет-портале правовой информации Свердловской области» (www.pravo.gov66.ru).</w:t>
      </w:r>
    </w:p>
    <w:p w:rsidR="008605E5" w:rsidRPr="007110BB" w:rsidRDefault="008605E5" w:rsidP="008605E5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605E5" w:rsidRPr="008605E5" w:rsidRDefault="008605E5" w:rsidP="008605E5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5E5" w:rsidRPr="007110BB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>Министр</w:t>
      </w:r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    </w:t>
      </w:r>
      <w:r w:rsidR="006B5C0D"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</w:t>
      </w:r>
      <w:r w:rsidR="004E66D0"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</w:t>
      </w:r>
      <w:r w:rsid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4E66D0"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А.В. </w:t>
      </w:r>
      <w:proofErr w:type="spellStart"/>
      <w:r w:rsidRPr="007110BB">
        <w:rPr>
          <w:rFonts w:ascii="Times New Roman" w:eastAsia="Times New Roman" w:hAnsi="Times New Roman" w:cs="Times New Roman"/>
          <w:sz w:val="27"/>
          <w:szCs w:val="27"/>
          <w:lang w:eastAsia="ru-RU"/>
        </w:rPr>
        <w:t>Злоказов</w:t>
      </w:r>
      <w:proofErr w:type="spellEnd"/>
    </w:p>
    <w:p w:rsidR="008605E5" w:rsidRPr="007110BB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776B2" w:rsidRDefault="001776B2" w:rsidP="00177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76B2" w:rsidRDefault="001776B2" w:rsidP="00177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76B2" w:rsidRPr="001776B2" w:rsidRDefault="001776B2" w:rsidP="00177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177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1776B2" w:rsidRPr="001776B2" w:rsidRDefault="001776B2" w:rsidP="001776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76B2" w:rsidRPr="001776B2" w:rsidRDefault="001776B2" w:rsidP="001776B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проекту приказа Министерства социальной политики Свердловской области</w:t>
      </w:r>
    </w:p>
    <w:p w:rsidR="001776B2" w:rsidRPr="001776B2" w:rsidRDefault="001776B2" w:rsidP="001776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внесении изменений в стандарты социальных услуг, утвержденные приказом Министерства социальной политики Свердловской области от 11.08.2015 № 482»</w:t>
      </w:r>
    </w:p>
    <w:p w:rsidR="001776B2" w:rsidRPr="001776B2" w:rsidRDefault="001776B2" w:rsidP="00177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6B2" w:rsidRPr="001776B2" w:rsidRDefault="001776B2" w:rsidP="00177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Общая характеристика состояния законодательства  </w:t>
      </w:r>
      <w:r w:rsidRPr="00177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в соответствующей сфере правового регулирования</w:t>
      </w:r>
    </w:p>
    <w:p w:rsidR="001776B2" w:rsidRPr="001776B2" w:rsidRDefault="001776B2" w:rsidP="00177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76B2" w:rsidRPr="001776B2" w:rsidRDefault="001776B2" w:rsidP="001776B2">
      <w:pPr>
        <w:spacing w:after="0" w:line="240" w:lineRule="auto"/>
        <w:ind w:right="-185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 в данной сфере урегулированы:</w:t>
      </w:r>
    </w:p>
    <w:p w:rsidR="001776B2" w:rsidRPr="001776B2" w:rsidRDefault="001776B2" w:rsidP="001776B2">
      <w:pPr>
        <w:spacing w:after="0" w:line="240" w:lineRule="auto"/>
        <w:ind w:right="-18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Федеральным законом от 28.12.2013 № 442-ФЗ «Об основах социального обслуживания граждан в Российской Федерации»; </w:t>
      </w:r>
    </w:p>
    <w:p w:rsidR="001776B2" w:rsidRPr="001776B2" w:rsidRDefault="001776B2" w:rsidP="001776B2">
      <w:pPr>
        <w:spacing w:after="0" w:line="240" w:lineRule="auto"/>
        <w:ind w:right="-18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Законом Свердловской области от 3декабря 2014 № 108-ОЗ «О социальном обслуживании граждан в Свердловской области»;</w:t>
      </w:r>
    </w:p>
    <w:p w:rsidR="001776B2" w:rsidRPr="001776B2" w:rsidRDefault="001776B2" w:rsidP="001776B2">
      <w:pPr>
        <w:spacing w:after="0" w:line="240" w:lineRule="auto"/>
        <w:ind w:right="-18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177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Свердловской области от 18.12.2014 </w:t>
      </w: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1149-ПП «Об утверждении Порядка предоставления социальных услуг поставщиками социальных услуг в Свердловской области»;</w:t>
      </w:r>
    </w:p>
    <w:p w:rsidR="001776B2" w:rsidRPr="001776B2" w:rsidRDefault="001776B2" w:rsidP="001776B2">
      <w:pPr>
        <w:spacing w:after="0" w:line="240" w:lineRule="auto"/>
        <w:ind w:right="-18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Приказом Министерства социальной политики Свердловской области </w:t>
      </w: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29.12.2014 № 778 «Об утверждении Перечня документов, подтверждающих нуждаемость гражданина в социальном обслуживании»;</w:t>
      </w:r>
    </w:p>
    <w:p w:rsidR="001776B2" w:rsidRPr="001776B2" w:rsidRDefault="001776B2" w:rsidP="001776B2">
      <w:pPr>
        <w:spacing w:after="0" w:line="240" w:lineRule="auto"/>
        <w:ind w:right="-18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Приказом Министерства социальной политики Свердловской области </w:t>
      </w: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11.08.2015 № 482 «Об утверждении стандартов социальных услуг в новой редакции».</w:t>
      </w:r>
    </w:p>
    <w:p w:rsidR="001776B2" w:rsidRPr="001776B2" w:rsidRDefault="001776B2" w:rsidP="001776B2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Обоснование необходимости принятия проекта </w:t>
      </w:r>
    </w:p>
    <w:p w:rsidR="001776B2" w:rsidRPr="001776B2" w:rsidRDefault="001776B2" w:rsidP="001776B2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постановления  </w:t>
      </w:r>
    </w:p>
    <w:p w:rsidR="001776B2" w:rsidRPr="001776B2" w:rsidRDefault="001776B2" w:rsidP="001776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Целью принятия проекта приказа Министерства социальной политики Свердловской области «О внесении изменений в стандарты социальных услуг, утвержденные приказом Министерства социальной политики Свердловской области от 11.08.2015 № 482» (далее – проект приказа) является приведение в соответствие с действующим законодательством.</w:t>
      </w:r>
    </w:p>
    <w:p w:rsidR="001776B2" w:rsidRPr="001776B2" w:rsidRDefault="001776B2" w:rsidP="001776B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приказа разработан с учетом замечаний, изложенных в экспертном заключении Главного управления Министерства юстиции Российской Федерации по Свердловской области, а также с целью создания условий для реализации мероприятий предусмотренных постановлением Правительства Свердловской области от 22.01.2014 № 23-ПП «Об утверждении комплексной программы Свердловской области «Доступная среда» на 2014 - 2020 годы» по оказанию экстренной и иной социальной помощи для глухих. </w:t>
      </w:r>
    </w:p>
    <w:p w:rsidR="001776B2" w:rsidRPr="001776B2" w:rsidRDefault="001776B2" w:rsidP="001776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776B2" w:rsidRPr="001776B2" w:rsidRDefault="001776B2" w:rsidP="001776B2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76B2" w:rsidRPr="001776B2" w:rsidRDefault="001776B2" w:rsidP="001776B2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76B2" w:rsidRPr="001776B2" w:rsidRDefault="001776B2" w:rsidP="001776B2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Прогноз социально-экономических и иных последствий принятия проекта приказа  </w:t>
      </w:r>
    </w:p>
    <w:p w:rsidR="001776B2" w:rsidRPr="001776B2" w:rsidRDefault="001776B2" w:rsidP="001776B2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проекта постановления не повлечет негативных </w:t>
      </w: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социально-экономических и иных последствий.</w:t>
      </w:r>
    </w:p>
    <w:p w:rsidR="001776B2" w:rsidRPr="001776B2" w:rsidRDefault="001776B2" w:rsidP="001776B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6B2" w:rsidRPr="001776B2" w:rsidRDefault="001776B2" w:rsidP="001776B2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76B2" w:rsidRPr="001776B2" w:rsidRDefault="001776B2" w:rsidP="001776B2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Финансово-экономическое обоснование проекта приказа</w:t>
      </w:r>
    </w:p>
    <w:p w:rsidR="001776B2" w:rsidRPr="001776B2" w:rsidRDefault="001776B2" w:rsidP="001776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постановления не требует дополнительных расходов областного бюджета.</w:t>
      </w:r>
    </w:p>
    <w:p w:rsidR="001776B2" w:rsidRPr="001776B2" w:rsidRDefault="001776B2" w:rsidP="001776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6B2" w:rsidRPr="001776B2" w:rsidRDefault="001776B2" w:rsidP="001776B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</w:p>
    <w:p w:rsidR="001776B2" w:rsidRPr="001776B2" w:rsidRDefault="001776B2" w:rsidP="001776B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76B2" w:rsidRPr="001776B2" w:rsidRDefault="001776B2" w:rsidP="001776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1776B2" w:rsidRPr="001776B2" w:rsidRDefault="001776B2" w:rsidP="001776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776B2" w:rsidRPr="001776B2" w:rsidRDefault="001776B2" w:rsidP="001776B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Предложения по подготовке и принятию правовых актов, необходимых для реализации проекта приказа</w:t>
      </w:r>
    </w:p>
    <w:p w:rsidR="001776B2" w:rsidRPr="001776B2" w:rsidRDefault="001776B2" w:rsidP="001776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проекта приказа не требуется принятие нормативных актов Свердловской области.</w:t>
      </w:r>
      <w:r w:rsidRPr="001776B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</w:t>
      </w:r>
    </w:p>
    <w:p w:rsidR="001776B2" w:rsidRPr="001776B2" w:rsidRDefault="001776B2" w:rsidP="001776B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1776B2" w:rsidRPr="001776B2" w:rsidRDefault="001776B2" w:rsidP="001776B2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6B2" w:rsidRPr="001776B2" w:rsidRDefault="001776B2" w:rsidP="001776B2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технологий</w:t>
      </w:r>
    </w:p>
    <w:p w:rsidR="001776B2" w:rsidRPr="001776B2" w:rsidRDefault="001776B2" w:rsidP="001776B2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социального обслуживания граждан      </w:t>
      </w: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76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И.В. Илларионов                                                                    </w:t>
      </w:r>
    </w:p>
    <w:p w:rsidR="001776B2" w:rsidRPr="001776B2" w:rsidRDefault="001776B2" w:rsidP="001776B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B2" w:rsidRPr="001776B2" w:rsidRDefault="001776B2" w:rsidP="001776B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76B2" w:rsidRPr="001776B2" w:rsidRDefault="001776B2" w:rsidP="001776B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76B2" w:rsidRPr="001776B2" w:rsidRDefault="001776B2" w:rsidP="001776B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05E5" w:rsidRPr="007110BB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605E5" w:rsidRPr="008605E5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5E5" w:rsidRPr="008605E5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5E5" w:rsidRPr="008605E5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C7F" w:rsidRDefault="003B3C7F"/>
    <w:sectPr w:rsidR="003B3C7F" w:rsidSect="00177BF7">
      <w:headerReference w:type="default" r:id="rId7"/>
      <w:footerReference w:type="default" r:id="rId8"/>
      <w:footerReference w:type="first" r:id="rId9"/>
      <w:pgSz w:w="11906" w:h="16838"/>
      <w:pgMar w:top="1134" w:right="566" w:bottom="1134" w:left="1418" w:header="708" w:footer="708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4A3" w:rsidRDefault="009B44A3" w:rsidP="007C79DB">
      <w:pPr>
        <w:spacing w:after="0" w:line="240" w:lineRule="auto"/>
      </w:pPr>
      <w:r>
        <w:separator/>
      </w:r>
    </w:p>
  </w:endnote>
  <w:endnote w:type="continuationSeparator" w:id="0">
    <w:p w:rsidR="009B44A3" w:rsidRDefault="009B44A3" w:rsidP="007C7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BF7" w:rsidRDefault="00177BF7">
    <w:pPr>
      <w:pStyle w:val="a7"/>
      <w:jc w:val="center"/>
    </w:pPr>
  </w:p>
  <w:p w:rsidR="00177BF7" w:rsidRDefault="00177BF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EDC" w:rsidRDefault="00696EDC">
    <w:pPr>
      <w:pStyle w:val="a7"/>
      <w:jc w:val="center"/>
    </w:pPr>
  </w:p>
  <w:p w:rsidR="00177BF7" w:rsidRDefault="00177BF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4A3" w:rsidRDefault="009B44A3" w:rsidP="007C79DB">
      <w:pPr>
        <w:spacing w:after="0" w:line="240" w:lineRule="auto"/>
      </w:pPr>
      <w:r>
        <w:separator/>
      </w:r>
    </w:p>
  </w:footnote>
  <w:footnote w:type="continuationSeparator" w:id="0">
    <w:p w:rsidR="009B44A3" w:rsidRDefault="009B44A3" w:rsidP="007C7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93218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7"/>
        <w:szCs w:val="27"/>
      </w:rPr>
    </w:sdtEndPr>
    <w:sdtContent>
      <w:p w:rsidR="00696EDC" w:rsidRPr="0091139E" w:rsidRDefault="00696EDC">
        <w:pPr>
          <w:pStyle w:val="a5"/>
          <w:jc w:val="center"/>
          <w:rPr>
            <w:rFonts w:ascii="Times New Roman" w:hAnsi="Times New Roman" w:cs="Times New Roman"/>
            <w:sz w:val="27"/>
            <w:szCs w:val="27"/>
          </w:rPr>
        </w:pPr>
        <w:r w:rsidRPr="0091139E">
          <w:rPr>
            <w:rFonts w:ascii="Times New Roman" w:hAnsi="Times New Roman" w:cs="Times New Roman"/>
            <w:sz w:val="27"/>
            <w:szCs w:val="27"/>
          </w:rPr>
          <w:fldChar w:fldCharType="begin"/>
        </w:r>
        <w:r w:rsidRPr="0091139E">
          <w:rPr>
            <w:rFonts w:ascii="Times New Roman" w:hAnsi="Times New Roman" w:cs="Times New Roman"/>
            <w:sz w:val="27"/>
            <w:szCs w:val="27"/>
          </w:rPr>
          <w:instrText>PAGE   \* MERGEFORMAT</w:instrText>
        </w:r>
        <w:r w:rsidRPr="0091139E">
          <w:rPr>
            <w:rFonts w:ascii="Times New Roman" w:hAnsi="Times New Roman" w:cs="Times New Roman"/>
            <w:sz w:val="27"/>
            <w:szCs w:val="27"/>
          </w:rPr>
          <w:fldChar w:fldCharType="separate"/>
        </w:r>
        <w:r w:rsidR="001776B2">
          <w:rPr>
            <w:rFonts w:ascii="Times New Roman" w:hAnsi="Times New Roman" w:cs="Times New Roman"/>
            <w:noProof/>
            <w:sz w:val="27"/>
            <w:szCs w:val="27"/>
          </w:rPr>
          <w:t>4</w:t>
        </w:r>
        <w:r w:rsidRPr="0091139E">
          <w:rPr>
            <w:rFonts w:ascii="Times New Roman" w:hAnsi="Times New Roman" w:cs="Times New Roman"/>
            <w:sz w:val="27"/>
            <w:szCs w:val="27"/>
          </w:rPr>
          <w:fldChar w:fldCharType="end"/>
        </w:r>
      </w:p>
    </w:sdtContent>
  </w:sdt>
  <w:p w:rsidR="00F53BED" w:rsidRDefault="00F53BED" w:rsidP="00F53BED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1F"/>
    <w:rsid w:val="0002627B"/>
    <w:rsid w:val="00042826"/>
    <w:rsid w:val="0004701C"/>
    <w:rsid w:val="00075AA3"/>
    <w:rsid w:val="000A2710"/>
    <w:rsid w:val="00103FDD"/>
    <w:rsid w:val="0013117F"/>
    <w:rsid w:val="00143198"/>
    <w:rsid w:val="00145667"/>
    <w:rsid w:val="001776B2"/>
    <w:rsid w:val="00177BF7"/>
    <w:rsid w:val="001A0B0C"/>
    <w:rsid w:val="001F28B1"/>
    <w:rsid w:val="00200776"/>
    <w:rsid w:val="00252BC3"/>
    <w:rsid w:val="00254D75"/>
    <w:rsid w:val="00257A0D"/>
    <w:rsid w:val="00262353"/>
    <w:rsid w:val="00280787"/>
    <w:rsid w:val="00282CC8"/>
    <w:rsid w:val="00292F90"/>
    <w:rsid w:val="002957F0"/>
    <w:rsid w:val="002A53EC"/>
    <w:rsid w:val="002D08FD"/>
    <w:rsid w:val="002F0619"/>
    <w:rsid w:val="002F0FDA"/>
    <w:rsid w:val="00304676"/>
    <w:rsid w:val="00331687"/>
    <w:rsid w:val="00371E52"/>
    <w:rsid w:val="003839DC"/>
    <w:rsid w:val="003874B4"/>
    <w:rsid w:val="003A3F82"/>
    <w:rsid w:val="003B3C7F"/>
    <w:rsid w:val="003E2733"/>
    <w:rsid w:val="004165B8"/>
    <w:rsid w:val="004179F4"/>
    <w:rsid w:val="00431ADB"/>
    <w:rsid w:val="00491329"/>
    <w:rsid w:val="004A3D29"/>
    <w:rsid w:val="004E66D0"/>
    <w:rsid w:val="005105C9"/>
    <w:rsid w:val="005558AE"/>
    <w:rsid w:val="00580FD8"/>
    <w:rsid w:val="00581A3F"/>
    <w:rsid w:val="005863E9"/>
    <w:rsid w:val="00587B85"/>
    <w:rsid w:val="005A01BD"/>
    <w:rsid w:val="005C0B25"/>
    <w:rsid w:val="005E4D0A"/>
    <w:rsid w:val="005E5FF0"/>
    <w:rsid w:val="00626A65"/>
    <w:rsid w:val="00627EC4"/>
    <w:rsid w:val="0064105D"/>
    <w:rsid w:val="006468A2"/>
    <w:rsid w:val="00651192"/>
    <w:rsid w:val="006946BF"/>
    <w:rsid w:val="00696EDC"/>
    <w:rsid w:val="006B5C0D"/>
    <w:rsid w:val="006B718E"/>
    <w:rsid w:val="006C4B91"/>
    <w:rsid w:val="007017FA"/>
    <w:rsid w:val="007048C2"/>
    <w:rsid w:val="007110BB"/>
    <w:rsid w:val="00716263"/>
    <w:rsid w:val="00726D39"/>
    <w:rsid w:val="00746212"/>
    <w:rsid w:val="00751F31"/>
    <w:rsid w:val="00764831"/>
    <w:rsid w:val="007A448B"/>
    <w:rsid w:val="007C5E27"/>
    <w:rsid w:val="007C721F"/>
    <w:rsid w:val="007C79DB"/>
    <w:rsid w:val="0082032F"/>
    <w:rsid w:val="00836468"/>
    <w:rsid w:val="0084231A"/>
    <w:rsid w:val="00846C85"/>
    <w:rsid w:val="008605E5"/>
    <w:rsid w:val="008B1B8E"/>
    <w:rsid w:val="008D710A"/>
    <w:rsid w:val="008E277A"/>
    <w:rsid w:val="0091139E"/>
    <w:rsid w:val="0094022A"/>
    <w:rsid w:val="0094091D"/>
    <w:rsid w:val="00956C6D"/>
    <w:rsid w:val="00957017"/>
    <w:rsid w:val="009717A2"/>
    <w:rsid w:val="00991F93"/>
    <w:rsid w:val="009A2738"/>
    <w:rsid w:val="009B427D"/>
    <w:rsid w:val="009B44A3"/>
    <w:rsid w:val="009D1476"/>
    <w:rsid w:val="009F5376"/>
    <w:rsid w:val="009F579D"/>
    <w:rsid w:val="00A05E8F"/>
    <w:rsid w:val="00A20E3F"/>
    <w:rsid w:val="00A20EDF"/>
    <w:rsid w:val="00A32DE3"/>
    <w:rsid w:val="00A45A9A"/>
    <w:rsid w:val="00A645EA"/>
    <w:rsid w:val="00A70E4B"/>
    <w:rsid w:val="00A9112A"/>
    <w:rsid w:val="00A97C05"/>
    <w:rsid w:val="00AA5972"/>
    <w:rsid w:val="00AD11C1"/>
    <w:rsid w:val="00AF0546"/>
    <w:rsid w:val="00AF3D12"/>
    <w:rsid w:val="00B12304"/>
    <w:rsid w:val="00B130A1"/>
    <w:rsid w:val="00B45A5B"/>
    <w:rsid w:val="00B50615"/>
    <w:rsid w:val="00B5792F"/>
    <w:rsid w:val="00B90380"/>
    <w:rsid w:val="00B9641E"/>
    <w:rsid w:val="00BD3C42"/>
    <w:rsid w:val="00C04C35"/>
    <w:rsid w:val="00C163CF"/>
    <w:rsid w:val="00C313D7"/>
    <w:rsid w:val="00C31B58"/>
    <w:rsid w:val="00C43FAF"/>
    <w:rsid w:val="00C86E06"/>
    <w:rsid w:val="00CB4461"/>
    <w:rsid w:val="00CF6FD2"/>
    <w:rsid w:val="00CF7577"/>
    <w:rsid w:val="00D00B56"/>
    <w:rsid w:val="00D02E5D"/>
    <w:rsid w:val="00D6024F"/>
    <w:rsid w:val="00D85B7C"/>
    <w:rsid w:val="00D955F3"/>
    <w:rsid w:val="00DC60C0"/>
    <w:rsid w:val="00DD5EBE"/>
    <w:rsid w:val="00DE3B15"/>
    <w:rsid w:val="00DF2656"/>
    <w:rsid w:val="00DF4134"/>
    <w:rsid w:val="00E11D4F"/>
    <w:rsid w:val="00E2756D"/>
    <w:rsid w:val="00E36F97"/>
    <w:rsid w:val="00E67A56"/>
    <w:rsid w:val="00E81020"/>
    <w:rsid w:val="00E933EC"/>
    <w:rsid w:val="00EE0350"/>
    <w:rsid w:val="00EF2B80"/>
    <w:rsid w:val="00F21A0D"/>
    <w:rsid w:val="00F53BED"/>
    <w:rsid w:val="00F54371"/>
    <w:rsid w:val="00FC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B798175-AD5B-42F6-8B2E-E12432532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4D7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79DB"/>
  </w:style>
  <w:style w:type="paragraph" w:styleId="a7">
    <w:name w:val="footer"/>
    <w:basedOn w:val="a"/>
    <w:link w:val="a8"/>
    <w:uiPriority w:val="99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79DB"/>
  </w:style>
  <w:style w:type="character" w:styleId="a9">
    <w:name w:val="Hyperlink"/>
    <w:basedOn w:val="a0"/>
    <w:uiPriority w:val="99"/>
    <w:unhideWhenUsed/>
    <w:rsid w:val="00E11D4F"/>
    <w:rPr>
      <w:color w:val="0563C1" w:themeColor="hyperlink"/>
      <w:u w:val="single"/>
    </w:rPr>
  </w:style>
  <w:style w:type="paragraph" w:customStyle="1" w:styleId="ConsPlusNormal">
    <w:name w:val="ConsPlusNormal"/>
    <w:rsid w:val="00B579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List Paragraph"/>
    <w:basedOn w:val="a"/>
    <w:uiPriority w:val="34"/>
    <w:qFormat/>
    <w:rsid w:val="004A3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2A658-E9C0-4D74-B0E7-141E80963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5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Шалаева Елена Владимировна</cp:lastModifiedBy>
  <cp:revision>17</cp:revision>
  <cp:lastPrinted>2017-04-03T11:50:00Z</cp:lastPrinted>
  <dcterms:created xsi:type="dcterms:W3CDTF">2017-01-26T08:11:00Z</dcterms:created>
  <dcterms:modified xsi:type="dcterms:W3CDTF">2017-04-10T11:02:00Z</dcterms:modified>
</cp:coreProperties>
</file>