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EA" w:rsidRPr="00384703" w:rsidRDefault="00BD38EA" w:rsidP="00BD38EA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ПРАВИТЕЛЬСТВО РОССИЙСКОЙ ФЕДЕРАЦИИ</w:t>
      </w:r>
    </w:p>
    <w:p w:rsidR="00BD38EA" w:rsidRPr="00384703" w:rsidRDefault="00BD38EA" w:rsidP="00BD38E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ПОСТАНОВЛЕНИЕ</w:t>
      </w:r>
    </w:p>
    <w:p w:rsidR="00BD38EA" w:rsidRPr="00384703" w:rsidRDefault="00BD38EA" w:rsidP="00BD38E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от 26 февраля 2010 г. </w:t>
      </w:r>
      <w:r w:rsidR="00AE3329">
        <w:rPr>
          <w:rFonts w:ascii="Liberation Serif" w:hAnsi="Liberation Serif" w:cs="Liberation Serif"/>
          <w:sz w:val="24"/>
          <w:szCs w:val="24"/>
        </w:rPr>
        <w:t>№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96</w:t>
      </w:r>
    </w:p>
    <w:p w:rsidR="00BD38EA" w:rsidRPr="00384703" w:rsidRDefault="00BD38EA" w:rsidP="00BD38E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BD38EA" w:rsidRPr="00384703" w:rsidRDefault="00BD38EA" w:rsidP="00BD38E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ОБ АНТИКОРРУПЦИОННОЙ ЭКСПЕРТИЗЕ</w:t>
      </w:r>
    </w:p>
    <w:p w:rsidR="00BD38EA" w:rsidRPr="00384703" w:rsidRDefault="00BD38EA" w:rsidP="00BD38E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НОРМАТИВНЫХ ПРАВОВЫХ АКТОВ И ПРОЕКТОВ НОРМАТИВНЫХ</w:t>
      </w:r>
    </w:p>
    <w:p w:rsidR="00BD38EA" w:rsidRPr="00384703" w:rsidRDefault="00BD38EA" w:rsidP="00BD38E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ПРАВОВЫХ АКТОВ</w:t>
      </w:r>
    </w:p>
    <w:p w:rsidR="00384703" w:rsidRPr="00384703" w:rsidRDefault="00384703" w:rsidP="0038470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(в ред. Постановлений Правительства РФ от 18.12.2012 </w:t>
      </w:r>
      <w:hyperlink r:id="rId4" w:history="1">
        <w:r w:rsidR="00AE3329">
          <w:rPr>
            <w:rFonts w:ascii="Liberation Serif" w:hAnsi="Liberation Serif" w:cs="Liberation Serif"/>
            <w:sz w:val="24"/>
            <w:szCs w:val="24"/>
          </w:rPr>
          <w:t>№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1334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>,</w:t>
      </w:r>
    </w:p>
    <w:p w:rsidR="00384703" w:rsidRPr="00384703" w:rsidRDefault="00384703" w:rsidP="0038470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от 27.03.2013 </w:t>
      </w:r>
      <w:hyperlink r:id="rId5" w:history="1">
        <w:r w:rsidR="00AE3329">
          <w:rPr>
            <w:rFonts w:ascii="Liberation Serif" w:hAnsi="Liberation Serif" w:cs="Liberation Serif"/>
            <w:sz w:val="24"/>
            <w:szCs w:val="24"/>
          </w:rPr>
          <w:t>№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274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, от 27.11.2013 </w:t>
      </w:r>
      <w:hyperlink r:id="rId6" w:history="1">
        <w:r w:rsidR="00AE3329">
          <w:rPr>
            <w:rFonts w:ascii="Liberation Serif" w:hAnsi="Liberation Serif" w:cs="Liberation Serif"/>
            <w:sz w:val="24"/>
            <w:szCs w:val="24"/>
          </w:rPr>
          <w:t>№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1075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>,</w:t>
      </w:r>
    </w:p>
    <w:p w:rsidR="00BD38EA" w:rsidRPr="00384703" w:rsidRDefault="00384703" w:rsidP="0038470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от 30.01.2015 </w:t>
      </w:r>
      <w:hyperlink r:id="rId7" w:history="1">
        <w:r w:rsidR="00AE3329">
          <w:rPr>
            <w:rFonts w:ascii="Liberation Serif" w:hAnsi="Liberation Serif" w:cs="Liberation Serif"/>
            <w:sz w:val="24"/>
            <w:szCs w:val="24"/>
          </w:rPr>
          <w:t>№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83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, от 18.07.2015 </w:t>
      </w:r>
      <w:hyperlink r:id="rId8" w:history="1">
        <w:r w:rsidR="00AE3329">
          <w:rPr>
            <w:rFonts w:ascii="Liberation Serif" w:hAnsi="Liberation Serif" w:cs="Liberation Serif"/>
            <w:sz w:val="24"/>
            <w:szCs w:val="24"/>
          </w:rPr>
          <w:t>№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732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, от 10.07.2017 </w:t>
      </w:r>
      <w:hyperlink r:id="rId9" w:history="1">
        <w:r w:rsidR="00AE3329">
          <w:rPr>
            <w:rFonts w:ascii="Liberation Serif" w:hAnsi="Liberation Serif" w:cs="Liberation Serif"/>
            <w:sz w:val="24"/>
            <w:szCs w:val="24"/>
          </w:rPr>
          <w:t>№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813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>)</w:t>
      </w:r>
    </w:p>
    <w:p w:rsidR="00BD38EA" w:rsidRPr="00384703" w:rsidRDefault="00BD38EA" w:rsidP="00BD38EA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</w:t>
      </w:r>
      <w:hyperlink r:id="rId10" w:history="1">
        <w:r w:rsidRPr="00384703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Правительство Российской Федерации постановляет: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1. Утвердить прилагаемые:</w:t>
      </w:r>
    </w:p>
    <w:p w:rsidR="00BD38EA" w:rsidRPr="00384703" w:rsidRDefault="00AE3329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hyperlink w:anchor="P36" w:history="1">
        <w:r w:rsidR="00BD38EA" w:rsidRPr="00384703">
          <w:rPr>
            <w:rFonts w:ascii="Liberation Serif" w:hAnsi="Liberation Serif" w:cs="Liberation Serif"/>
            <w:sz w:val="24"/>
            <w:szCs w:val="24"/>
          </w:rPr>
          <w:t>Правила</w:t>
        </w:r>
      </w:hyperlink>
      <w:r w:rsidR="00BD38EA" w:rsidRPr="00384703">
        <w:rPr>
          <w:rFonts w:ascii="Liberation Serif" w:hAnsi="Liberation Serif" w:cs="Liberation Serif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BD38EA" w:rsidRPr="00384703" w:rsidRDefault="00AE3329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hyperlink w:anchor="P111" w:history="1">
        <w:r w:rsidR="00BD38EA" w:rsidRPr="00384703">
          <w:rPr>
            <w:rFonts w:ascii="Liberation Serif" w:hAnsi="Liberation Serif" w:cs="Liberation Serif"/>
            <w:sz w:val="24"/>
            <w:szCs w:val="24"/>
          </w:rPr>
          <w:t>методику</w:t>
        </w:r>
      </w:hyperlink>
      <w:r w:rsidR="00BD38EA" w:rsidRPr="00384703">
        <w:rPr>
          <w:rFonts w:ascii="Liberation Serif" w:hAnsi="Liberation Serif" w:cs="Liberation Serif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2. Признать утратившими силу:</w:t>
      </w:r>
    </w:p>
    <w:p w:rsidR="00BD38EA" w:rsidRPr="00384703" w:rsidRDefault="00AE3329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hyperlink r:id="rId11" w:history="1">
        <w:r w:rsidR="00BD38EA" w:rsidRPr="00384703">
          <w:rPr>
            <w:rFonts w:ascii="Liberation Serif" w:hAnsi="Liberation Serif" w:cs="Liberation Serif"/>
            <w:sz w:val="24"/>
            <w:szCs w:val="24"/>
          </w:rPr>
          <w:t>Постановление</w:t>
        </w:r>
      </w:hyperlink>
      <w:r w:rsidR="00BD38EA" w:rsidRPr="00384703">
        <w:rPr>
          <w:rFonts w:ascii="Liberation Serif" w:hAnsi="Liberation Serif" w:cs="Liberation Serif"/>
          <w:sz w:val="24"/>
          <w:szCs w:val="24"/>
        </w:rPr>
        <w:t xml:space="preserve"> Правительства Российской Федерации от 5 марта 2009 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="00BD38EA" w:rsidRPr="00384703">
        <w:rPr>
          <w:rFonts w:ascii="Liberation Serif" w:hAnsi="Liberation Serif" w:cs="Liberation Serif"/>
          <w:sz w:val="24"/>
          <w:szCs w:val="24"/>
        </w:rPr>
        <w:t xml:space="preserve"> 195 </w:t>
      </w:r>
      <w:r>
        <w:rPr>
          <w:rFonts w:ascii="Liberation Serif" w:hAnsi="Liberation Serif" w:cs="Liberation Serif"/>
          <w:sz w:val="24"/>
          <w:szCs w:val="24"/>
        </w:rPr>
        <w:br/>
        <w:t>«</w:t>
      </w:r>
      <w:r w:rsidR="00BD38EA" w:rsidRPr="00384703">
        <w:rPr>
          <w:rFonts w:ascii="Liberation Serif" w:hAnsi="Liberation Serif" w:cs="Liberation Serif"/>
          <w:sz w:val="24"/>
          <w:szCs w:val="24"/>
        </w:rPr>
        <w:t>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BD38EA" w:rsidRPr="00384703">
        <w:rPr>
          <w:rFonts w:ascii="Liberation Serif" w:hAnsi="Liberation Serif" w:cs="Liberation Serif"/>
          <w:sz w:val="24"/>
          <w:szCs w:val="24"/>
        </w:rPr>
        <w:t xml:space="preserve"> (Собрание законодательства Российской Федерации, 2009,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="00BD38EA" w:rsidRPr="00384703">
        <w:rPr>
          <w:rFonts w:ascii="Liberation Serif" w:hAnsi="Liberation Serif" w:cs="Liberation Serif"/>
          <w:sz w:val="24"/>
          <w:szCs w:val="24"/>
        </w:rPr>
        <w:t xml:space="preserve"> 10, ст. 1240);</w:t>
      </w:r>
    </w:p>
    <w:p w:rsidR="00BD38EA" w:rsidRPr="00384703" w:rsidRDefault="00AE3329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hyperlink r:id="rId12" w:history="1">
        <w:r w:rsidR="00BD38EA" w:rsidRPr="00384703">
          <w:rPr>
            <w:rFonts w:ascii="Liberation Serif" w:hAnsi="Liberation Serif" w:cs="Liberation Serif"/>
            <w:sz w:val="24"/>
            <w:szCs w:val="24"/>
          </w:rPr>
          <w:t>Постановление</w:t>
        </w:r>
      </w:hyperlink>
      <w:r w:rsidR="00BD38EA" w:rsidRPr="00384703">
        <w:rPr>
          <w:rFonts w:ascii="Liberation Serif" w:hAnsi="Liberation Serif" w:cs="Liberation Serif"/>
          <w:sz w:val="24"/>
          <w:szCs w:val="24"/>
        </w:rPr>
        <w:t xml:space="preserve"> Правительства Российской Федерации от 5 марта 2009 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="00BD38EA" w:rsidRPr="00384703">
        <w:rPr>
          <w:rFonts w:ascii="Liberation Serif" w:hAnsi="Liberation Serif" w:cs="Liberation Serif"/>
          <w:sz w:val="24"/>
          <w:szCs w:val="24"/>
        </w:rPr>
        <w:t xml:space="preserve"> 196 </w:t>
      </w:r>
      <w:r>
        <w:rPr>
          <w:rFonts w:ascii="Liberation Serif" w:hAnsi="Liberation Serif" w:cs="Liberation Serif"/>
          <w:sz w:val="24"/>
          <w:szCs w:val="24"/>
        </w:rPr>
        <w:br/>
        <w:t>«</w:t>
      </w:r>
      <w:r w:rsidR="00BD38EA" w:rsidRPr="00384703">
        <w:rPr>
          <w:rFonts w:ascii="Liberation Serif" w:hAnsi="Liberation Serif" w:cs="Liberation Serif"/>
          <w:sz w:val="24"/>
          <w:szCs w:val="24"/>
        </w:rPr>
        <w:t>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BD38EA" w:rsidRPr="00384703">
        <w:rPr>
          <w:rFonts w:ascii="Liberation Serif" w:hAnsi="Liberation Serif" w:cs="Liberation Serif"/>
          <w:sz w:val="24"/>
          <w:szCs w:val="24"/>
        </w:rPr>
        <w:t xml:space="preserve"> (Собрание законодательства Российской Федерации, 2009,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="00BD38EA" w:rsidRPr="00384703">
        <w:rPr>
          <w:rFonts w:ascii="Liberation Serif" w:hAnsi="Liberation Serif" w:cs="Liberation Serif"/>
          <w:sz w:val="24"/>
          <w:szCs w:val="24"/>
        </w:rPr>
        <w:t xml:space="preserve"> 10, ст. 1241).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D38EA" w:rsidRPr="00384703" w:rsidRDefault="00BD38EA" w:rsidP="00BD38E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Председатель Правительства</w:t>
      </w:r>
    </w:p>
    <w:p w:rsidR="00BD38EA" w:rsidRPr="00384703" w:rsidRDefault="00BD38EA" w:rsidP="00BD38E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Российской Федерации</w:t>
      </w:r>
    </w:p>
    <w:p w:rsidR="00BD38EA" w:rsidRPr="00384703" w:rsidRDefault="00BD38EA" w:rsidP="00BD38E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В.ПУТИН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D38EA" w:rsidRPr="00384703" w:rsidRDefault="00BD38EA" w:rsidP="00BD38EA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Утверждены</w:t>
      </w:r>
    </w:p>
    <w:p w:rsidR="00BD38EA" w:rsidRPr="00384703" w:rsidRDefault="00BD38EA" w:rsidP="00BD38E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Постановлением Правительства</w:t>
      </w:r>
    </w:p>
    <w:p w:rsidR="00BD38EA" w:rsidRPr="00384703" w:rsidRDefault="00BD38EA" w:rsidP="00BD38E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Российской Федерации</w:t>
      </w:r>
    </w:p>
    <w:p w:rsidR="00BD38EA" w:rsidRPr="00384703" w:rsidRDefault="00BD38EA" w:rsidP="00BD38E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от 26 февраля 2010 г. </w:t>
      </w:r>
      <w:r w:rsidR="00AE3329">
        <w:rPr>
          <w:rFonts w:ascii="Liberation Serif" w:hAnsi="Liberation Serif" w:cs="Liberation Serif"/>
          <w:sz w:val="24"/>
          <w:szCs w:val="24"/>
        </w:rPr>
        <w:t>№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96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D38EA" w:rsidRPr="00384703" w:rsidRDefault="00BD38EA" w:rsidP="00BD38E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36"/>
      <w:bookmarkEnd w:id="0"/>
      <w:r w:rsidRPr="00384703">
        <w:rPr>
          <w:rFonts w:ascii="Liberation Serif" w:hAnsi="Liberation Serif" w:cs="Liberation Serif"/>
          <w:sz w:val="24"/>
          <w:szCs w:val="24"/>
        </w:rPr>
        <w:t>ПРАВИЛА</w:t>
      </w:r>
    </w:p>
    <w:p w:rsidR="00BD38EA" w:rsidRPr="00384703" w:rsidRDefault="00BD38EA" w:rsidP="00BD38E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ПРОВЕДЕНИЯ АНТИКОРРУПЦИОННОЙ ЭКСПЕРТИЗЫ НОРМАТИВНЫХ</w:t>
      </w:r>
    </w:p>
    <w:p w:rsidR="00BD38EA" w:rsidRPr="00384703" w:rsidRDefault="00BD38EA" w:rsidP="00BD38E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ПРАВОВЫХ АКТОВ И ПРОЕКТОВ НОРМАТИВНЫХ ПРАВОВЫХ АКТОВ</w:t>
      </w:r>
    </w:p>
    <w:p w:rsidR="00384703" w:rsidRPr="00384703" w:rsidRDefault="00384703" w:rsidP="0038470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(в ред. Постановлений Правительства РФ от 18.12.2012 </w:t>
      </w:r>
      <w:hyperlink r:id="rId13" w:history="1">
        <w:r w:rsidR="00AE3329">
          <w:rPr>
            <w:rFonts w:ascii="Liberation Serif" w:hAnsi="Liberation Serif" w:cs="Liberation Serif"/>
            <w:sz w:val="24"/>
            <w:szCs w:val="24"/>
          </w:rPr>
          <w:t>№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1334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>,</w:t>
      </w:r>
    </w:p>
    <w:p w:rsidR="00384703" w:rsidRPr="00384703" w:rsidRDefault="00384703" w:rsidP="0038470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от 27.03.2013 </w:t>
      </w:r>
      <w:hyperlink r:id="rId14" w:history="1">
        <w:r w:rsidR="00AE3329">
          <w:rPr>
            <w:rFonts w:ascii="Liberation Serif" w:hAnsi="Liberation Serif" w:cs="Liberation Serif"/>
            <w:sz w:val="24"/>
            <w:szCs w:val="24"/>
          </w:rPr>
          <w:t>№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274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, от 27.11.2013 </w:t>
      </w:r>
      <w:hyperlink r:id="rId15" w:history="1">
        <w:r w:rsidR="00AE3329">
          <w:rPr>
            <w:rFonts w:ascii="Liberation Serif" w:hAnsi="Liberation Serif" w:cs="Liberation Serif"/>
            <w:sz w:val="24"/>
            <w:szCs w:val="24"/>
          </w:rPr>
          <w:t>№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1075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>,</w:t>
      </w:r>
    </w:p>
    <w:p w:rsidR="00BD38EA" w:rsidRPr="00384703" w:rsidRDefault="00384703" w:rsidP="0038470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от 30.01.2015 </w:t>
      </w:r>
      <w:hyperlink r:id="rId16" w:history="1">
        <w:r w:rsidR="00AE3329">
          <w:rPr>
            <w:rFonts w:ascii="Liberation Serif" w:hAnsi="Liberation Serif" w:cs="Liberation Serif"/>
            <w:sz w:val="24"/>
            <w:szCs w:val="24"/>
          </w:rPr>
          <w:t>№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83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, от 18.07.2015 </w:t>
      </w:r>
      <w:hyperlink r:id="rId17" w:history="1">
        <w:r w:rsidR="00AE3329">
          <w:rPr>
            <w:rFonts w:ascii="Liberation Serif" w:hAnsi="Liberation Serif" w:cs="Liberation Serif"/>
            <w:sz w:val="24"/>
            <w:szCs w:val="24"/>
          </w:rPr>
          <w:t>№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732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от 10.07.2017 </w:t>
      </w:r>
      <w:hyperlink r:id="rId18" w:history="1">
        <w:r w:rsidR="00AE3329">
          <w:rPr>
            <w:rFonts w:ascii="Liberation Serif" w:hAnsi="Liberation Serif" w:cs="Liberation Serif"/>
            <w:sz w:val="24"/>
            <w:szCs w:val="24"/>
          </w:rPr>
          <w:t>№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813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>)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коррупциогенных</w:t>
      </w:r>
      <w:proofErr w:type="spellEnd"/>
      <w:r w:rsidRPr="00384703">
        <w:rPr>
          <w:rFonts w:ascii="Liberation Serif" w:hAnsi="Liberation Serif" w:cs="Liberation Serif"/>
          <w:sz w:val="24"/>
          <w:szCs w:val="24"/>
        </w:rPr>
        <w:t xml:space="preserve"> факторов и их последующего устранения.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2. Министерство юстиции Российской Федерации проводит антикоррупционную экспертизу </w:t>
      </w:r>
      <w:r w:rsidRPr="00384703">
        <w:rPr>
          <w:rFonts w:ascii="Liberation Serif" w:hAnsi="Liberation Serif" w:cs="Liberation Serif"/>
          <w:sz w:val="24"/>
          <w:szCs w:val="24"/>
        </w:rPr>
        <w:lastRenderedPageBreak/>
        <w:t xml:space="preserve">в соответствии с </w:t>
      </w:r>
      <w:hyperlink w:anchor="P111" w:history="1">
        <w:r w:rsidRPr="00384703">
          <w:rPr>
            <w:rFonts w:ascii="Liberation Serif" w:hAnsi="Liberation Serif" w:cs="Liberation Serif"/>
            <w:sz w:val="24"/>
            <w:szCs w:val="24"/>
          </w:rPr>
          <w:t>методикой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 w:rsidR="00AE3329">
        <w:rPr>
          <w:rFonts w:ascii="Liberation Serif" w:hAnsi="Liberation Serif" w:cs="Liberation Serif"/>
          <w:sz w:val="24"/>
          <w:szCs w:val="24"/>
        </w:rPr>
        <w:t>№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96, в отношении: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47"/>
      <w:bookmarkEnd w:id="1"/>
      <w:r w:rsidRPr="00384703">
        <w:rPr>
          <w:rFonts w:ascii="Liberation Serif" w:hAnsi="Liberation Serif" w:cs="Liberation Serif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48"/>
      <w:bookmarkEnd w:id="2"/>
      <w:r w:rsidRPr="00384703">
        <w:rPr>
          <w:rFonts w:ascii="Liberation Serif" w:hAnsi="Liberation Serif" w:cs="Liberation Serif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51"/>
      <w:bookmarkEnd w:id="3"/>
      <w:r w:rsidRPr="00384703">
        <w:rPr>
          <w:rFonts w:ascii="Liberation Serif" w:hAnsi="Liberation Serif" w:cs="Liberation Serif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53"/>
      <w:bookmarkEnd w:id="4"/>
      <w:r w:rsidRPr="00384703">
        <w:rPr>
          <w:rFonts w:ascii="Liberation Serif" w:hAnsi="Liberation Serif" w:cs="Liberation Serif"/>
          <w:sz w:val="24"/>
          <w:szCs w:val="24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19" w:history="1">
        <w:r w:rsidRPr="00384703">
          <w:rPr>
            <w:rFonts w:ascii="Liberation Serif" w:hAnsi="Liberation Serif" w:cs="Liberation Serif"/>
            <w:sz w:val="24"/>
            <w:szCs w:val="24"/>
          </w:rPr>
          <w:t>форме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>, утверждаемой Министерством.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55"/>
      <w:bookmarkEnd w:id="5"/>
      <w:r w:rsidRPr="00384703">
        <w:rPr>
          <w:rFonts w:ascii="Liberation Serif" w:hAnsi="Liberation Serif" w:cs="Liberation Serif"/>
          <w:sz w:val="24"/>
          <w:szCs w:val="24"/>
        </w:rPr>
        <w:t xml:space="preserve">3(1). Разногласия, возникающие при оценке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коррупциогенных</w:t>
      </w:r>
      <w:proofErr w:type="spellEnd"/>
      <w:r w:rsidRPr="00384703">
        <w:rPr>
          <w:rFonts w:ascii="Liberation Serif" w:hAnsi="Liberation Serif" w:cs="Liberation Serif"/>
          <w:sz w:val="24"/>
          <w:szCs w:val="24"/>
        </w:rP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384703">
          <w:rPr>
            <w:rFonts w:ascii="Liberation Serif" w:hAnsi="Liberation Serif" w:cs="Liberation Serif"/>
            <w:sz w:val="24"/>
            <w:szCs w:val="24"/>
          </w:rPr>
          <w:t xml:space="preserve">подпунктами </w:t>
        </w:r>
        <w:r w:rsidR="00AE3329">
          <w:rPr>
            <w:rFonts w:ascii="Liberation Serif" w:hAnsi="Liberation Serif" w:cs="Liberation Serif"/>
            <w:sz w:val="24"/>
            <w:szCs w:val="24"/>
          </w:rPr>
          <w:t>«</w:t>
        </w:r>
        <w:r w:rsidRPr="00384703">
          <w:rPr>
            <w:rFonts w:ascii="Liberation Serif" w:hAnsi="Liberation Serif" w:cs="Liberation Serif"/>
            <w:sz w:val="24"/>
            <w:szCs w:val="24"/>
          </w:rPr>
          <w:t>а</w:t>
        </w:r>
        <w:r w:rsidR="00AE3329">
          <w:rPr>
            <w:rFonts w:ascii="Liberation Serif" w:hAnsi="Liberation Serif" w:cs="Liberation Serif"/>
            <w:sz w:val="24"/>
            <w:szCs w:val="24"/>
          </w:rPr>
          <w:t>»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48" w:history="1">
        <w:r w:rsidR="00AE3329">
          <w:rPr>
            <w:rFonts w:ascii="Liberation Serif" w:hAnsi="Liberation Serif" w:cs="Liberation Serif"/>
            <w:sz w:val="24"/>
            <w:szCs w:val="24"/>
          </w:rPr>
          <w:t>«</w:t>
        </w:r>
        <w:r w:rsidRPr="00384703">
          <w:rPr>
            <w:rFonts w:ascii="Liberation Serif" w:hAnsi="Liberation Serif" w:cs="Liberation Serif"/>
            <w:sz w:val="24"/>
            <w:szCs w:val="24"/>
          </w:rPr>
          <w:t>б</w:t>
        </w:r>
        <w:r w:rsidR="00AE3329">
          <w:rPr>
            <w:rFonts w:ascii="Liberation Serif" w:hAnsi="Liberation Serif" w:cs="Liberation Serif"/>
            <w:sz w:val="24"/>
            <w:szCs w:val="24"/>
          </w:rPr>
          <w:t>»</w:t>
        </w:r>
        <w:r w:rsidRPr="00384703">
          <w:rPr>
            <w:rFonts w:ascii="Liberation Serif" w:hAnsi="Liberation Serif" w:cs="Liberation Serif"/>
            <w:sz w:val="24"/>
            <w:szCs w:val="24"/>
          </w:rPr>
          <w:t xml:space="preserve"> пункта 2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настоящих Правил, разрешаются в порядке, установленном </w:t>
      </w:r>
      <w:hyperlink r:id="rId20" w:history="1">
        <w:r w:rsidRPr="00384703">
          <w:rPr>
            <w:rFonts w:ascii="Liberation Serif" w:hAnsi="Liberation Serif" w:cs="Liberation Serif"/>
            <w:sz w:val="24"/>
            <w:szCs w:val="24"/>
          </w:rPr>
          <w:t>Регламентом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</w:t>
      </w:r>
      <w:r w:rsidR="00AE3329">
        <w:rPr>
          <w:rFonts w:ascii="Liberation Serif" w:hAnsi="Liberation Serif" w:cs="Liberation Serif"/>
          <w:sz w:val="24"/>
          <w:szCs w:val="24"/>
        </w:rPr>
        <w:t>№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57"/>
      <w:bookmarkEnd w:id="6"/>
      <w:r w:rsidRPr="00384703">
        <w:rPr>
          <w:rFonts w:ascii="Liberation Serif" w:hAnsi="Liberation Serif" w:cs="Liberation Serif"/>
          <w:sz w:val="24"/>
          <w:szCs w:val="24"/>
        </w:rPr>
        <w:t xml:space="preserve">Разногласия, возникающие при оценке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коррупциогенных</w:t>
      </w:r>
      <w:proofErr w:type="spellEnd"/>
      <w:r w:rsidRPr="00384703">
        <w:rPr>
          <w:rFonts w:ascii="Liberation Serif" w:hAnsi="Liberation Serif" w:cs="Liberation Serif"/>
          <w:sz w:val="24"/>
          <w:szCs w:val="24"/>
        </w:rP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1" w:history="1">
        <w:r w:rsidRPr="00384703">
          <w:rPr>
            <w:rFonts w:ascii="Liberation Serif" w:hAnsi="Liberation Serif" w:cs="Liberation Serif"/>
            <w:sz w:val="24"/>
            <w:szCs w:val="24"/>
          </w:rPr>
          <w:t>Правилами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</w:t>
      </w:r>
      <w:r w:rsidR="00AE3329">
        <w:rPr>
          <w:rFonts w:ascii="Liberation Serif" w:hAnsi="Liberation Serif" w:cs="Liberation Serif"/>
          <w:sz w:val="24"/>
          <w:szCs w:val="24"/>
        </w:rPr>
        <w:br/>
        <w:t>№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1009.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22" w:history="1">
        <w:r w:rsidRPr="00384703">
          <w:rPr>
            <w:rFonts w:ascii="Liberation Serif" w:hAnsi="Liberation Serif" w:cs="Liberation Serif"/>
            <w:sz w:val="24"/>
            <w:szCs w:val="24"/>
          </w:rPr>
          <w:t>аккредитованными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384703">
          <w:rPr>
            <w:rFonts w:ascii="Liberation Serif" w:hAnsi="Liberation Serif" w:cs="Liberation Serif"/>
            <w:sz w:val="24"/>
            <w:szCs w:val="24"/>
          </w:rPr>
          <w:t>методикой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 w:rsidR="00AE3329">
        <w:rPr>
          <w:rFonts w:ascii="Liberation Serif" w:hAnsi="Liberation Serif" w:cs="Liberation Serif"/>
          <w:sz w:val="24"/>
          <w:szCs w:val="24"/>
        </w:rPr>
        <w:t>№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96.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61"/>
      <w:bookmarkEnd w:id="7"/>
      <w:r w:rsidRPr="00384703">
        <w:rPr>
          <w:rFonts w:ascii="Liberation Serif" w:hAnsi="Liberation Serif" w:cs="Liberation Serif"/>
          <w:sz w:val="24"/>
          <w:szCs w:val="24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3" w:history="1">
        <w:r w:rsidRPr="00384703">
          <w:rPr>
            <w:rFonts w:ascii="Liberation Serif" w:hAnsi="Liberation Serif" w:cs="Liberation Serif"/>
            <w:sz w:val="24"/>
            <w:szCs w:val="24"/>
          </w:rPr>
          <w:t>пунктом 57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Регламента Правительства, размещают эти проекты на сайте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regulatio</w:t>
      </w:r>
      <w:proofErr w:type="spellEnd"/>
      <w:r w:rsidR="00AE3329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.gov.ru в информационно-телекоммуникационной сети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Интернет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, созданном для размещения </w:t>
      </w:r>
      <w:r w:rsidRPr="00384703">
        <w:rPr>
          <w:rFonts w:ascii="Liberation Serif" w:hAnsi="Liberation Serif" w:cs="Liberation Serif"/>
          <w:sz w:val="24"/>
          <w:szCs w:val="24"/>
        </w:rPr>
        <w:lastRenderedPageBreak/>
        <w:t>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63"/>
      <w:bookmarkEnd w:id="8"/>
      <w:r w:rsidRPr="00384703">
        <w:rPr>
          <w:rFonts w:ascii="Liberation Serif" w:hAnsi="Liberation Serif" w:cs="Liberation Serif"/>
          <w:sz w:val="24"/>
          <w:szCs w:val="24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regulatio</w:t>
      </w:r>
      <w:proofErr w:type="spellEnd"/>
      <w:r w:rsidR="00AE3329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.gov.ru в информационно-телекоммуникационной сети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Интернет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не менее чем на 7 дней.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24" w:history="1">
        <w:r w:rsidRPr="00384703">
          <w:rPr>
            <w:rFonts w:ascii="Liberation Serif" w:hAnsi="Liberation Serif" w:cs="Liberation Serif"/>
            <w:sz w:val="24"/>
            <w:szCs w:val="24"/>
          </w:rPr>
          <w:t>пунктом 60(1)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25" w:history="1">
        <w:r w:rsidRPr="00384703">
          <w:rPr>
            <w:rFonts w:ascii="Liberation Serif" w:hAnsi="Liberation Serif" w:cs="Liberation Serif"/>
            <w:sz w:val="24"/>
            <w:szCs w:val="24"/>
          </w:rPr>
          <w:t>Правилами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</w:t>
      </w:r>
      <w:r w:rsidR="00AE3329">
        <w:rPr>
          <w:rFonts w:ascii="Liberation Serif" w:hAnsi="Liberation Serif" w:cs="Liberation Serif"/>
          <w:sz w:val="24"/>
          <w:szCs w:val="24"/>
        </w:rPr>
        <w:t>№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1318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>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26" w:history="1">
        <w:r w:rsidRPr="00384703">
          <w:rPr>
            <w:rFonts w:ascii="Liberation Serif" w:hAnsi="Liberation Serif" w:cs="Liberation Serif"/>
            <w:sz w:val="24"/>
            <w:szCs w:val="24"/>
          </w:rPr>
          <w:t>Правилами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</w:t>
      </w:r>
      <w:r w:rsidR="00AE3329">
        <w:rPr>
          <w:rFonts w:ascii="Liberation Serif" w:hAnsi="Liberation Serif" w:cs="Liberation Serif"/>
          <w:sz w:val="24"/>
          <w:szCs w:val="24"/>
        </w:rPr>
        <w:t>№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851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27" w:history="1">
        <w:r w:rsidRPr="00384703">
          <w:rPr>
            <w:rFonts w:ascii="Liberation Serif" w:hAnsi="Liberation Serif" w:cs="Liberation Serif"/>
            <w:sz w:val="24"/>
            <w:szCs w:val="24"/>
          </w:rPr>
          <w:t>Правилами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8" w:history="1">
        <w:r w:rsidRPr="00384703">
          <w:rPr>
            <w:rFonts w:ascii="Liberation Serif" w:hAnsi="Liberation Serif" w:cs="Liberation Serif"/>
            <w:sz w:val="24"/>
            <w:szCs w:val="24"/>
          </w:rPr>
          <w:t>пунктом 11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указанных Правил.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regulatio</w:t>
      </w:r>
      <w:proofErr w:type="spellEnd"/>
      <w:r w:rsidR="00AE3329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.gov.ru в информационно-телекоммуникационной сети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Интернет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в порядке, установленном </w:t>
      </w:r>
      <w:hyperlink w:anchor="P61" w:history="1">
        <w:r w:rsidRPr="00384703">
          <w:rPr>
            <w:rFonts w:ascii="Liberation Serif" w:hAnsi="Liberation Serif" w:cs="Liberation Serif"/>
            <w:sz w:val="24"/>
            <w:szCs w:val="24"/>
          </w:rPr>
          <w:t>абзацами первым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63" w:history="1">
        <w:r w:rsidRPr="00384703">
          <w:rPr>
            <w:rFonts w:ascii="Liberation Serif" w:hAnsi="Liberation Serif" w:cs="Liberation Serif"/>
            <w:sz w:val="24"/>
            <w:szCs w:val="24"/>
          </w:rPr>
          <w:t>вторым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71"/>
      <w:bookmarkEnd w:id="9"/>
      <w:r w:rsidRPr="00384703">
        <w:rPr>
          <w:rFonts w:ascii="Liberation Serif" w:hAnsi="Liberation Serif" w:cs="Liberation Serif"/>
          <w:sz w:val="24"/>
          <w:szCs w:val="24"/>
        </w:rPr>
        <w:t xml:space="preserve"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regulatio</w:t>
      </w:r>
      <w:proofErr w:type="spellEnd"/>
      <w:r w:rsidR="00AE3329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.gov.ru в информационно-телекоммуникационной сети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Интернет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73"/>
      <w:bookmarkEnd w:id="10"/>
      <w:r w:rsidRPr="00384703">
        <w:rPr>
          <w:rFonts w:ascii="Liberation Serif" w:hAnsi="Liberation Serif" w:cs="Liberation Serif"/>
          <w:sz w:val="24"/>
          <w:szCs w:val="24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regulatio</w:t>
      </w:r>
      <w:proofErr w:type="spellEnd"/>
      <w:r w:rsidR="00AE3329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.gov.ru в информационно-телекоммуникационной сети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Интернет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не менее чем на 7 дней.</w:t>
      </w:r>
    </w:p>
    <w:p w:rsidR="00BD38EA" w:rsidRPr="00384703" w:rsidRDefault="00BD38EA" w:rsidP="00BD38E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(абзац введен </w:t>
      </w:r>
      <w:hyperlink r:id="rId29" w:history="1">
        <w:r w:rsidRPr="00384703">
          <w:rPr>
            <w:rFonts w:ascii="Liberation Serif" w:hAnsi="Liberation Serif" w:cs="Liberation Serif"/>
            <w:sz w:val="24"/>
            <w:szCs w:val="24"/>
          </w:rPr>
          <w:t>Постановлением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Правительства РФ от 18.07.2015 </w:t>
      </w:r>
      <w:r w:rsidR="00AE3329">
        <w:rPr>
          <w:rFonts w:ascii="Liberation Serif" w:hAnsi="Liberation Serif" w:cs="Liberation Serif"/>
          <w:sz w:val="24"/>
          <w:szCs w:val="24"/>
        </w:rPr>
        <w:t>№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732)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В случае если проекты нормативных правовых актов федеральных органов исполнительной </w:t>
      </w:r>
      <w:r w:rsidRPr="00384703">
        <w:rPr>
          <w:rFonts w:ascii="Liberation Serif" w:hAnsi="Liberation Serif" w:cs="Liberation Serif"/>
          <w:sz w:val="24"/>
          <w:szCs w:val="24"/>
        </w:rPr>
        <w:lastRenderedPageBreak/>
        <w:t xml:space="preserve">власти регулируют отношения, предусмотренные </w:t>
      </w:r>
      <w:hyperlink r:id="rId30" w:history="1">
        <w:r w:rsidRPr="00384703">
          <w:rPr>
            <w:rFonts w:ascii="Liberation Serif" w:hAnsi="Liberation Serif" w:cs="Liberation Serif"/>
            <w:sz w:val="24"/>
            <w:szCs w:val="24"/>
          </w:rPr>
          <w:t>пунктом 3(1)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 w:rsidR="00AE3329">
        <w:rPr>
          <w:rFonts w:ascii="Liberation Serif" w:hAnsi="Liberation Serif" w:cs="Liberation Serif"/>
          <w:sz w:val="24"/>
          <w:szCs w:val="24"/>
        </w:rPr>
        <w:br/>
        <w:t>№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1009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Об утверждении Правил подготовки нормативных правовых актов федеральных органов исполнительной власти и их государственной регистрации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1" w:history="1">
        <w:r w:rsidRPr="00384703">
          <w:rPr>
            <w:rFonts w:ascii="Liberation Serif" w:hAnsi="Liberation Serif" w:cs="Liberation Serif"/>
            <w:sz w:val="24"/>
            <w:szCs w:val="24"/>
          </w:rPr>
          <w:t>Правилами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32" w:history="1">
        <w:r w:rsidRPr="00384703">
          <w:rPr>
            <w:rFonts w:ascii="Liberation Serif" w:hAnsi="Liberation Serif" w:cs="Liberation Serif"/>
            <w:sz w:val="24"/>
            <w:szCs w:val="24"/>
          </w:rPr>
          <w:t>Правилами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3" w:history="1">
        <w:r w:rsidRPr="00384703">
          <w:rPr>
            <w:rFonts w:ascii="Liberation Serif" w:hAnsi="Liberation Serif" w:cs="Liberation Serif"/>
            <w:sz w:val="24"/>
            <w:szCs w:val="24"/>
          </w:rPr>
          <w:t>Правилами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4" w:history="1">
        <w:r w:rsidRPr="00384703">
          <w:rPr>
            <w:rFonts w:ascii="Liberation Serif" w:hAnsi="Liberation Serif" w:cs="Liberation Serif"/>
            <w:sz w:val="24"/>
            <w:szCs w:val="24"/>
          </w:rPr>
          <w:t>пунктом 11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указанных Правил.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При этом повторное размещение указанных проектов нормативных правовых актов на сайте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regulatio</w:t>
      </w:r>
      <w:proofErr w:type="spellEnd"/>
      <w:r w:rsidR="00AE3329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.gov.ru в информационно-телекоммуникационной сети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Интернет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в порядке, установленном </w:t>
      </w:r>
      <w:hyperlink w:anchor="P71" w:history="1">
        <w:r w:rsidRPr="00384703">
          <w:rPr>
            <w:rFonts w:ascii="Liberation Serif" w:hAnsi="Liberation Serif" w:cs="Liberation Serif"/>
            <w:sz w:val="24"/>
            <w:szCs w:val="24"/>
          </w:rPr>
          <w:t>абзацами первым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73" w:history="1">
        <w:r w:rsidRPr="00384703">
          <w:rPr>
            <w:rFonts w:ascii="Liberation Serif" w:hAnsi="Liberation Serif" w:cs="Liberation Serif"/>
            <w:sz w:val="24"/>
            <w:szCs w:val="24"/>
          </w:rPr>
          <w:t>вторым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35" w:history="1">
        <w:r w:rsidRPr="00384703">
          <w:rPr>
            <w:rFonts w:ascii="Liberation Serif" w:hAnsi="Liberation Serif" w:cs="Liberation Serif"/>
            <w:sz w:val="24"/>
            <w:szCs w:val="24"/>
          </w:rPr>
          <w:t>форме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>, утверждаемой Министерством юстиции Российской Федерации.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7(1). Юридические лица и физические лица, </w:t>
      </w:r>
      <w:hyperlink r:id="rId36" w:history="1">
        <w:r w:rsidRPr="00384703">
          <w:rPr>
            <w:rFonts w:ascii="Liberation Serif" w:hAnsi="Liberation Serif" w:cs="Liberation Serif"/>
            <w:sz w:val="24"/>
            <w:szCs w:val="24"/>
          </w:rPr>
          <w:t>аккредитованные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а) заключения по результатам независимой антикоррупционной экспертизы: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 w:rsidRPr="00384703">
        <w:rPr>
          <w:rFonts w:ascii="Liberation Serif" w:hAnsi="Liberation Serif" w:cs="Liberation Serif"/>
          <w:sz w:val="24"/>
          <w:szCs w:val="24"/>
        </w:rP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Интернет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Интернет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и в течение 7 дней со дня изменения адреса электронной почты информирует об этом Министерство юстиции Российской Федерации.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коррупциогенных</w:t>
      </w:r>
      <w:proofErr w:type="spellEnd"/>
      <w:r w:rsidRPr="00384703">
        <w:rPr>
          <w:rFonts w:ascii="Liberation Serif" w:hAnsi="Liberation Serif" w:cs="Liberation Serif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коррупциогенных</w:t>
      </w:r>
      <w:proofErr w:type="spellEnd"/>
      <w:r w:rsidRPr="00384703">
        <w:rPr>
          <w:rFonts w:ascii="Liberation Serif" w:hAnsi="Liberation Serif" w:cs="Liberation Serif"/>
          <w:sz w:val="24"/>
          <w:szCs w:val="24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коррупциогенным</w:t>
      </w:r>
      <w:proofErr w:type="spellEnd"/>
      <w:r w:rsidRPr="00384703">
        <w:rPr>
          <w:rFonts w:ascii="Liberation Serif" w:hAnsi="Liberation Serif" w:cs="Liberation Serif"/>
          <w:sz w:val="24"/>
          <w:szCs w:val="24"/>
        </w:rPr>
        <w:t xml:space="preserve"> фактором.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37" w:history="1">
        <w:r w:rsidRPr="00384703">
          <w:rPr>
            <w:rFonts w:ascii="Liberation Serif" w:hAnsi="Liberation Serif" w:cs="Liberation Serif"/>
            <w:sz w:val="24"/>
            <w:szCs w:val="24"/>
          </w:rPr>
          <w:t>форме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8. Проекты нормативных правовых актов, предусмотренные в </w:t>
      </w:r>
      <w:hyperlink w:anchor="P61" w:history="1">
        <w:r w:rsidRPr="00384703">
          <w:rPr>
            <w:rFonts w:ascii="Liberation Serif" w:hAnsi="Liberation Serif" w:cs="Liberation Serif"/>
            <w:sz w:val="24"/>
            <w:szCs w:val="24"/>
          </w:rPr>
          <w:t>пункте 5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38" w:history="1">
        <w:r w:rsidRPr="00384703">
          <w:rPr>
            <w:rFonts w:ascii="Liberation Serif" w:hAnsi="Liberation Serif" w:cs="Liberation Serif"/>
            <w:sz w:val="24"/>
            <w:szCs w:val="24"/>
          </w:rPr>
          <w:t>части 3 статьи 5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Федерального закона </w:t>
      </w:r>
      <w:r w:rsidR="00AE3329">
        <w:rPr>
          <w:rFonts w:ascii="Liberation Serif" w:hAnsi="Liberation Serif" w:cs="Liberation Serif"/>
          <w:sz w:val="24"/>
          <w:szCs w:val="24"/>
        </w:rPr>
        <w:br/>
        <w:t>«</w:t>
      </w:r>
      <w:r w:rsidRPr="00384703">
        <w:rPr>
          <w:rFonts w:ascii="Liberation Serif" w:hAnsi="Liberation Serif" w:cs="Liberation Serif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>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384703" w:rsidRDefault="0038470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BD38EA" w:rsidRPr="00384703" w:rsidRDefault="00BD38EA" w:rsidP="00BD38EA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lastRenderedPageBreak/>
        <w:t>Утверждена</w:t>
      </w:r>
    </w:p>
    <w:p w:rsidR="00BD38EA" w:rsidRPr="00384703" w:rsidRDefault="00BD38EA" w:rsidP="00BD38E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Постановлением Правительства</w:t>
      </w:r>
    </w:p>
    <w:p w:rsidR="00BD38EA" w:rsidRPr="00384703" w:rsidRDefault="00BD38EA" w:rsidP="00BD38E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Российской Федерации</w:t>
      </w:r>
    </w:p>
    <w:p w:rsidR="00BD38EA" w:rsidRPr="00384703" w:rsidRDefault="00BD38EA" w:rsidP="00BD38E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от 26 февраля 2010 г. </w:t>
      </w:r>
      <w:r w:rsidR="00AE3329">
        <w:rPr>
          <w:rFonts w:ascii="Liberation Serif" w:hAnsi="Liberation Serif" w:cs="Liberation Serif"/>
          <w:sz w:val="24"/>
          <w:szCs w:val="24"/>
        </w:rPr>
        <w:t>№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96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D38EA" w:rsidRPr="00384703" w:rsidRDefault="00BD38EA" w:rsidP="00BD38E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1" w:name="P111"/>
      <w:bookmarkEnd w:id="11"/>
      <w:r w:rsidRPr="00384703">
        <w:rPr>
          <w:rFonts w:ascii="Liberation Serif" w:hAnsi="Liberation Serif" w:cs="Liberation Serif"/>
          <w:sz w:val="24"/>
          <w:szCs w:val="24"/>
        </w:rPr>
        <w:t>МЕТОДИКА</w:t>
      </w:r>
    </w:p>
    <w:p w:rsidR="00BD38EA" w:rsidRPr="00384703" w:rsidRDefault="00BD38EA" w:rsidP="00BD38E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ПРОВЕДЕНИЯ АНТИКОРРУПЦИОННОЙ ЭКСПЕРТИЗЫ НОРМАТИВНЫХ</w:t>
      </w:r>
    </w:p>
    <w:p w:rsidR="00BD38EA" w:rsidRPr="00384703" w:rsidRDefault="00BD38EA" w:rsidP="00BD38E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ПРАВОВЫХ АКТОВ И ПРОЕКТОВ НОРМАТИВНЫХ ПРАВОВЫХ АКТОВ</w:t>
      </w:r>
    </w:p>
    <w:p w:rsidR="00BD38EA" w:rsidRPr="00384703" w:rsidRDefault="00384703" w:rsidP="0038470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9" w:history="1">
        <w:r w:rsidRPr="00384703">
          <w:rPr>
            <w:rFonts w:ascii="Liberation Serif" w:hAnsi="Liberation Serif" w:cs="Liberation Serif"/>
            <w:sz w:val="24"/>
            <w:szCs w:val="24"/>
          </w:rPr>
          <w:t>Постановления</w:t>
        </w:r>
      </w:hyperlink>
      <w:r w:rsidRPr="00384703">
        <w:rPr>
          <w:rFonts w:ascii="Liberation Serif" w:hAnsi="Liberation Serif" w:cs="Liberation Serif"/>
          <w:sz w:val="24"/>
          <w:szCs w:val="24"/>
        </w:rPr>
        <w:t xml:space="preserve"> Правительства РФ от 18.07.2015 </w:t>
      </w:r>
      <w:r w:rsidR="00AE3329">
        <w:rPr>
          <w:rFonts w:ascii="Liberation Serif" w:hAnsi="Liberation Serif" w:cs="Liberation Serif"/>
          <w:sz w:val="24"/>
          <w:szCs w:val="24"/>
        </w:rPr>
        <w:t>№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732)</w:t>
      </w:r>
    </w:p>
    <w:p w:rsidR="00BD38EA" w:rsidRPr="00384703" w:rsidRDefault="00BD38EA" w:rsidP="00BD38EA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коррупциогенных</w:t>
      </w:r>
      <w:proofErr w:type="spellEnd"/>
      <w:r w:rsidRPr="00384703">
        <w:rPr>
          <w:rFonts w:ascii="Liberation Serif" w:hAnsi="Liberation Serif" w:cs="Liberation Serif"/>
          <w:sz w:val="24"/>
          <w:szCs w:val="24"/>
        </w:rPr>
        <w:t xml:space="preserve"> факторов и их последующего устранения.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2. Для обеспечения обоснованности, объективности и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проверяемости</w:t>
      </w:r>
      <w:proofErr w:type="spellEnd"/>
      <w:r w:rsidRPr="00384703">
        <w:rPr>
          <w:rFonts w:ascii="Liberation Serif" w:hAnsi="Liberation Serif" w:cs="Liberation Serif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3.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Коррупциогенными</w:t>
      </w:r>
      <w:proofErr w:type="spellEnd"/>
      <w:r w:rsidRPr="00384703">
        <w:rPr>
          <w:rFonts w:ascii="Liberation Serif" w:hAnsi="Liberation Serif" w:cs="Liberation Serif"/>
          <w:sz w:val="24"/>
          <w:szCs w:val="24"/>
        </w:rPr>
        <w:t xml:space="preserve"> факторами, устанавливающими для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правоприменителя</w:t>
      </w:r>
      <w:proofErr w:type="spellEnd"/>
      <w:r w:rsidRPr="00384703">
        <w:rPr>
          <w:rFonts w:ascii="Liberation Serif" w:hAnsi="Liberation Serif" w:cs="Liberation Serif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 xml:space="preserve">б) определение компетенции по формуле </w:t>
      </w:r>
      <w:r w:rsidR="00AE3329">
        <w:rPr>
          <w:rFonts w:ascii="Liberation Serif" w:hAnsi="Liberation Serif" w:cs="Liberation Serif"/>
          <w:sz w:val="24"/>
          <w:szCs w:val="24"/>
        </w:rPr>
        <w:t>«</w:t>
      </w:r>
      <w:r w:rsidRPr="00384703">
        <w:rPr>
          <w:rFonts w:ascii="Liberation Serif" w:hAnsi="Liberation Serif" w:cs="Liberation Serif"/>
          <w:sz w:val="24"/>
          <w:szCs w:val="24"/>
        </w:rPr>
        <w:t>вправе</w:t>
      </w:r>
      <w:r w:rsidR="00AE3329">
        <w:rPr>
          <w:rFonts w:ascii="Liberation Serif" w:hAnsi="Liberation Serif" w:cs="Liberation Serif"/>
          <w:sz w:val="24"/>
          <w:szCs w:val="24"/>
        </w:rPr>
        <w:t>»</w:t>
      </w:r>
      <w:r w:rsidRPr="00384703">
        <w:rPr>
          <w:rFonts w:ascii="Liberation Serif" w:hAnsi="Liberation Serif" w:cs="Liberation Serif"/>
          <w:sz w:val="24"/>
          <w:szCs w:val="24"/>
        </w:rPr>
        <w:t xml:space="preserve">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_GoBack"/>
      <w:bookmarkEnd w:id="12"/>
      <w:r w:rsidRPr="00384703">
        <w:rPr>
          <w:rFonts w:ascii="Liberation Serif" w:hAnsi="Liberation Serif" w:cs="Liberation Serif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lastRenderedPageBreak/>
        <w:t xml:space="preserve">4. </w:t>
      </w:r>
      <w:proofErr w:type="spellStart"/>
      <w:r w:rsidRPr="00384703">
        <w:rPr>
          <w:rFonts w:ascii="Liberation Serif" w:hAnsi="Liberation Serif" w:cs="Liberation Serif"/>
          <w:sz w:val="24"/>
          <w:szCs w:val="24"/>
        </w:rPr>
        <w:t>Коррупциогенными</w:t>
      </w:r>
      <w:proofErr w:type="spellEnd"/>
      <w:r w:rsidRPr="00384703">
        <w:rPr>
          <w:rFonts w:ascii="Liberation Serif" w:hAnsi="Liberation Serif" w:cs="Liberation Serif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D38EA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AC65C6" w:rsidRPr="00384703" w:rsidRDefault="00BD38EA" w:rsidP="00BD38E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384703">
        <w:rPr>
          <w:rFonts w:ascii="Liberation Serif" w:hAnsi="Liberation Serif" w:cs="Liberation Serif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sectPr w:rsidR="00AC65C6" w:rsidRPr="00384703" w:rsidSect="00384703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EA"/>
    <w:rsid w:val="00384703"/>
    <w:rsid w:val="00AC65C6"/>
    <w:rsid w:val="00AE3329"/>
    <w:rsid w:val="00B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F3259-177A-4BB6-A2D5-67052E68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A6CC0C3320AA24E7335650602E07C0466FCA41EA4F1EE17CBC245AA6FDE444FC2E346551920C858A1D0ED044712E866369849FCE2F89o7x1H" TargetMode="External"/><Relationship Id="rId13" Type="http://schemas.openxmlformats.org/officeDocument/2006/relationships/hyperlink" Target="consultantplus://offline/ref=9935A6CC0C3320AA24E7335650602E07C04D65CD4BEC4F1EE17CBC245AA6FDE444FC2E346551920F848A1D0ED044712E866369849FCE2F89o7x1H" TargetMode="External"/><Relationship Id="rId18" Type="http://schemas.openxmlformats.org/officeDocument/2006/relationships/hyperlink" Target="consultantplus://offline/ref=9935A6CC0C3320AA24E7335650602E07C34C6CCE47E84F1EE17CBC245AA6FDE444FC2E3465519207818A1D0ED044712E866369849FCE2F89o7x1H" TargetMode="External"/><Relationship Id="rId26" Type="http://schemas.openxmlformats.org/officeDocument/2006/relationships/hyperlink" Target="consultantplus://offline/ref=9935A6CC0C3320AA24E7335650602E07C24F6CCC42ED4F1EE17CBC245AA6FDE444FC2E346551920F848A1D0ED044712E866369849FCE2F89o7x1H" TargetMode="External"/><Relationship Id="rId39" Type="http://schemas.openxmlformats.org/officeDocument/2006/relationships/hyperlink" Target="consultantplus://offline/ref=9935A6CC0C3320AA24E7335650602E07C0466FCA41EA4F1EE17CBC245AA6FDE444FC2E346551920A838A1D0ED044712E866369849FCE2F89o7x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35A6CC0C3320AA24E7335650602E07C24F6BCB46EC4F1EE17CBC245AA6FDE444FC2E346551920C8B8A1D0ED044712E866369849FCE2F89o7x1H" TargetMode="External"/><Relationship Id="rId34" Type="http://schemas.openxmlformats.org/officeDocument/2006/relationships/hyperlink" Target="consultantplus://offline/ref=9935A6CC0C3320AA24E7335650602E07C24F6CCC42ED4F1EE17CBC245AA6FDE444FC2E366E05C34AD68C4B5C8A117B32877D68o8xAH" TargetMode="External"/><Relationship Id="rId7" Type="http://schemas.openxmlformats.org/officeDocument/2006/relationships/hyperlink" Target="consultantplus://offline/ref=9935A6CC0C3320AA24E7335650602E07C24E69C742EF4F1EE17CBC245AA6FDE444FC2E346551930D828A1D0ED044712E866369849FCE2F89o7x1H" TargetMode="External"/><Relationship Id="rId12" Type="http://schemas.openxmlformats.org/officeDocument/2006/relationships/hyperlink" Target="consultantplus://offline/ref=9935A6CC0C3320AA24E7335650602E07C94B69CB40E51214E925B0265DA9A2E143ED2E37664F92099D83495Eo9xDH" TargetMode="External"/><Relationship Id="rId17" Type="http://schemas.openxmlformats.org/officeDocument/2006/relationships/hyperlink" Target="consultantplus://offline/ref=9935A6CC0C3320AA24E7335650602E07C0466FCA41EA4F1EE17CBC245AA6FDE444FC2E346551920C848A1D0ED044712E866369849FCE2F89o7x1H" TargetMode="External"/><Relationship Id="rId25" Type="http://schemas.openxmlformats.org/officeDocument/2006/relationships/hyperlink" Target="consultantplus://offline/ref=9935A6CC0C3320AA24E7335650602E07C24F65C946E74F1EE17CBC245AA6FDE444FC2E346551920C878A1D0ED044712E866369849FCE2F89o7x1H" TargetMode="External"/><Relationship Id="rId33" Type="http://schemas.openxmlformats.org/officeDocument/2006/relationships/hyperlink" Target="consultantplus://offline/ref=9935A6CC0C3320AA24E7335650602E07C24F6CCC42ED4F1EE17CBC245AA6FDE444FC2E346551920F848A1D0ED044712E866369849FCE2F89o7x1H" TargetMode="External"/><Relationship Id="rId38" Type="http://schemas.openxmlformats.org/officeDocument/2006/relationships/hyperlink" Target="consultantplus://offline/ref=9935A6CC0C3320AA24E7335650602E07C24E64C643E94F1EE17CBC245AA6FDE444FC2E346551920A858A1D0ED044712E866369849FCE2F89o7x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35A6CC0C3320AA24E7335650602E07C24E69C742EF4F1EE17CBC245AA6FDE444FC2E346551930D828A1D0ED044712E866369849FCE2F89o7x1H" TargetMode="External"/><Relationship Id="rId20" Type="http://schemas.openxmlformats.org/officeDocument/2006/relationships/hyperlink" Target="consultantplus://offline/ref=9935A6CC0C3320AA24E7335650602E07C24C69CB40ED4F1EE17CBC245AA6FDE444FC2E346551920F848A1D0ED044712E866369849FCE2F89o7x1H" TargetMode="External"/><Relationship Id="rId29" Type="http://schemas.openxmlformats.org/officeDocument/2006/relationships/hyperlink" Target="consultantplus://offline/ref=9935A6CC0C3320AA24E7335650602E07C0466FCA41EA4F1EE17CBC245AA6FDE444FC2E346551920D878A1D0ED044712E866369849FCE2F89o7x1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5A6CC0C3320AA24E7335650602E07C04B68C744EC4F1EE17CBC245AA6FDE444FC2E346551920F838A1D0ED044712E866369849FCE2F89o7x1H" TargetMode="External"/><Relationship Id="rId11" Type="http://schemas.openxmlformats.org/officeDocument/2006/relationships/hyperlink" Target="consultantplus://offline/ref=9935A6CC0C3320AA24E7335650602E07C94B69CB43E51214E925B0265DA9A2E143ED2E37664F92099D83495Eo9xDH" TargetMode="External"/><Relationship Id="rId24" Type="http://schemas.openxmlformats.org/officeDocument/2006/relationships/hyperlink" Target="consultantplus://offline/ref=9935A6CC0C3320AA24E7335650602E07C24C69CB40ED4F1EE17CBC245AA6FDE444FC2E346056995AD2C51C529612622C82636B8380oCx5H" TargetMode="External"/><Relationship Id="rId32" Type="http://schemas.openxmlformats.org/officeDocument/2006/relationships/hyperlink" Target="consultantplus://offline/ref=9935A6CC0C3320AA24E7335650602E07C24F6CCC42ED4F1EE17CBC245AA6FDE444FC2E346551920F848A1D0ED044712E866369849FCE2F89o7x1H" TargetMode="External"/><Relationship Id="rId37" Type="http://schemas.openxmlformats.org/officeDocument/2006/relationships/hyperlink" Target="consultantplus://offline/ref=9935A6CC0C3320AA24E7335650602E07C04A6ECB41EF4F1EE17CBC245AA6FDE444FC2E316E05C34AD68C4B5C8A117B32877D68o8xA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935A6CC0C3320AA24E7335650602E07C04A68CC44E74F1EE17CBC245AA6FDE444FC2E346551920C8B8A1D0ED044712E866369849FCE2F89o7x1H" TargetMode="External"/><Relationship Id="rId15" Type="http://schemas.openxmlformats.org/officeDocument/2006/relationships/hyperlink" Target="consultantplus://offline/ref=9935A6CC0C3320AA24E7335650602E07C04B68C744EC4F1EE17CBC245AA6FDE444FC2E346551920F838A1D0ED044712E866369849FCE2F89o7x1H" TargetMode="External"/><Relationship Id="rId23" Type="http://schemas.openxmlformats.org/officeDocument/2006/relationships/hyperlink" Target="consultantplus://offline/ref=9935A6CC0C3320AA24E7335650602E07C24C69CB40ED4F1EE17CBC245AA6FDE444FC2E346551930C8B8A1D0ED044712E866369849FCE2F89o7x1H" TargetMode="External"/><Relationship Id="rId28" Type="http://schemas.openxmlformats.org/officeDocument/2006/relationships/hyperlink" Target="consultantplus://offline/ref=9935A6CC0C3320AA24E7335650602E07C24F6CCC42ED4F1EE17CBC245AA6FDE444FC2E366E05C34AD68C4B5C8A117B32877D68o8xAH" TargetMode="External"/><Relationship Id="rId36" Type="http://schemas.openxmlformats.org/officeDocument/2006/relationships/hyperlink" Target="consultantplus://offline/ref=9935A6CC0C3320AA24E7335650602E07C24C6DC74AEE4F1EE17CBC245AA6FDE444FC2E346551920F858A1D0ED044712E866369849FCE2F89o7x1H" TargetMode="External"/><Relationship Id="rId10" Type="http://schemas.openxmlformats.org/officeDocument/2006/relationships/hyperlink" Target="consultantplus://offline/ref=9935A6CC0C3320AA24E7335650602E07C24E64C643E94F1EE17CBC245AA6FDE456FC763867528C0E849F4B5F95o1x8H" TargetMode="External"/><Relationship Id="rId19" Type="http://schemas.openxmlformats.org/officeDocument/2006/relationships/hyperlink" Target="consultantplus://offline/ref=9935A6CC0C3320AA24E7335650602E07C24E64CF4BEB4F1EE17CBC245AA6FDE444FC2E346551920B838A1D0ED044712E866369849FCE2F89o7x1H" TargetMode="External"/><Relationship Id="rId31" Type="http://schemas.openxmlformats.org/officeDocument/2006/relationships/hyperlink" Target="consultantplus://offline/ref=9935A6CC0C3320AA24E7335650602E07C24F65C946E74F1EE17CBC245AA6FDE444FC2E346551920C878A1D0ED044712E866369849FCE2F89o7x1H" TargetMode="External"/><Relationship Id="rId4" Type="http://schemas.openxmlformats.org/officeDocument/2006/relationships/hyperlink" Target="consultantplus://offline/ref=9935A6CC0C3320AA24E7335650602E07C04D65CD4BEC4F1EE17CBC245AA6FDE444FC2E346551920F848A1D0ED044712E866369849FCE2F89o7x1H" TargetMode="External"/><Relationship Id="rId9" Type="http://schemas.openxmlformats.org/officeDocument/2006/relationships/hyperlink" Target="consultantplus://offline/ref=9935A6CC0C3320AA24E7335650602E07C34C6CCE47E84F1EE17CBC245AA6FDE444FC2E3465519207818A1D0ED044712E866369849FCE2F89o7x1H" TargetMode="External"/><Relationship Id="rId14" Type="http://schemas.openxmlformats.org/officeDocument/2006/relationships/hyperlink" Target="consultantplus://offline/ref=9935A6CC0C3320AA24E7335650602E07C04A68CC44E74F1EE17CBC245AA6FDE444FC2E346551920C8B8A1D0ED044712E866369849FCE2F89o7x1H" TargetMode="External"/><Relationship Id="rId22" Type="http://schemas.openxmlformats.org/officeDocument/2006/relationships/hyperlink" Target="consultantplus://offline/ref=9935A6CC0C3320AA24E7335650602E07C24C6DC74AEE4F1EE17CBC245AA6FDE444FC2E346551920F858A1D0ED044712E866369849FCE2F89o7x1H" TargetMode="External"/><Relationship Id="rId27" Type="http://schemas.openxmlformats.org/officeDocument/2006/relationships/hyperlink" Target="consultantplus://offline/ref=9935A6CC0C3320AA24E7335650602E07C24F6CCC42ED4F1EE17CBC245AA6FDE444FC2E346551920F848A1D0ED044712E866369849FCE2F89o7x1H" TargetMode="External"/><Relationship Id="rId30" Type="http://schemas.openxmlformats.org/officeDocument/2006/relationships/hyperlink" Target="consultantplus://offline/ref=9935A6CC0C3320AA24E7335650602E07C24F6BCB46EC4F1EE17CBC245AA6FDE444FC2E30645AC65FC7D4445D970F7C2B9B7F6982o8x8H" TargetMode="External"/><Relationship Id="rId35" Type="http://schemas.openxmlformats.org/officeDocument/2006/relationships/hyperlink" Target="consultantplus://offline/ref=9935A6CC0C3320AA24E7335650602E07C04A6ECB41EF4F1EE17CBC245AA6FDE444FC2E346551920F838A1D0ED044712E866369849FCE2F89o7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4273</Words>
  <Characters>24357</Characters>
  <Application>Microsoft Office Word</Application>
  <DocSecurity>0</DocSecurity>
  <Lines>202</Lines>
  <Paragraphs>57</Paragraphs>
  <ScaleCrop>false</ScaleCrop>
  <Company/>
  <LinksUpToDate>false</LinksUpToDate>
  <CharactersWithSpaces>28573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Захарова Наталья Николаевна</cp:lastModifiedBy>
  <cp:revision>3</cp:revision>
  <dcterms:created xsi:type="dcterms:W3CDTF">2019-07-23T07:49:00Z</dcterms:created>
  <dcterms:modified xsi:type="dcterms:W3CDTF">2019-07-25T04:40:00Z</dcterms:modified>
</cp:coreProperties>
</file>