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3CA" w:rsidRDefault="004153CA" w:rsidP="004153CA"/>
    <w:p w:rsidR="004153CA" w:rsidRPr="00A205B3" w:rsidRDefault="004153CA" w:rsidP="004153CA">
      <w:pPr>
        <w:jc w:val="center"/>
        <w:rPr>
          <w:b/>
          <w:sz w:val="26"/>
          <w:szCs w:val="26"/>
        </w:rPr>
      </w:pPr>
      <w:r w:rsidRPr="00A205B3">
        <w:rPr>
          <w:b/>
          <w:sz w:val="26"/>
          <w:szCs w:val="26"/>
        </w:rPr>
        <w:t>ПОЛОЖЕНИЕ</w:t>
      </w:r>
    </w:p>
    <w:p w:rsidR="00A14AC9" w:rsidRPr="00E601D5" w:rsidRDefault="00A14AC9" w:rsidP="00A14AC9">
      <w:pPr>
        <w:jc w:val="center"/>
        <w:rPr>
          <w:b/>
          <w:sz w:val="26"/>
          <w:szCs w:val="26"/>
        </w:rPr>
      </w:pPr>
      <w:r w:rsidRPr="00E601D5">
        <w:rPr>
          <w:b/>
          <w:sz w:val="26"/>
          <w:szCs w:val="26"/>
        </w:rPr>
        <w:t xml:space="preserve">о проведении конкурса на лучшее оформление информационного стенда </w:t>
      </w:r>
    </w:p>
    <w:p w:rsidR="00A14AC9" w:rsidRPr="00A14AC9" w:rsidRDefault="00A14AC9" w:rsidP="00A14AC9">
      <w:pPr>
        <w:jc w:val="center"/>
        <w:rPr>
          <w:b/>
          <w:sz w:val="26"/>
          <w:szCs w:val="26"/>
        </w:rPr>
      </w:pPr>
      <w:r w:rsidRPr="00E601D5">
        <w:rPr>
          <w:b/>
          <w:sz w:val="26"/>
          <w:szCs w:val="26"/>
        </w:rPr>
        <w:t>«Борьба с загрязнениями пластиковыми материалами»</w:t>
      </w:r>
    </w:p>
    <w:p w:rsidR="00A14AC9" w:rsidRPr="00A14AC9" w:rsidRDefault="00A14AC9" w:rsidP="00A14AC9">
      <w:pPr>
        <w:jc w:val="center"/>
        <w:rPr>
          <w:b/>
          <w:sz w:val="26"/>
          <w:szCs w:val="26"/>
        </w:rPr>
      </w:pPr>
      <w:r w:rsidRPr="00A14AC9">
        <w:rPr>
          <w:b/>
          <w:sz w:val="26"/>
          <w:szCs w:val="26"/>
        </w:rPr>
        <w:t>в рамках мероприятий, посвященных Всемирному дню прав потребителей 2021 года</w:t>
      </w:r>
    </w:p>
    <w:p w:rsidR="004153CA" w:rsidRPr="00A205B3" w:rsidRDefault="004153CA" w:rsidP="004153CA">
      <w:pPr>
        <w:pStyle w:val="6"/>
        <w:ind w:right="22"/>
        <w:jc w:val="center"/>
        <w:rPr>
          <w:sz w:val="26"/>
          <w:szCs w:val="26"/>
        </w:rPr>
      </w:pPr>
      <w:r w:rsidRPr="00A205B3">
        <w:rPr>
          <w:sz w:val="26"/>
          <w:szCs w:val="26"/>
        </w:rPr>
        <w:t>1. ЦЕЛИ И ЗАДАЧИ КОНКУРСА</w:t>
      </w:r>
    </w:p>
    <w:p w:rsidR="004153CA" w:rsidRPr="00F123A7" w:rsidRDefault="004153CA" w:rsidP="004153CA">
      <w:pPr>
        <w:ind w:firstLine="54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1.1. </w:t>
      </w:r>
      <w:r w:rsidRPr="00F123A7">
        <w:rPr>
          <w:sz w:val="26"/>
          <w:szCs w:val="26"/>
        </w:rPr>
        <w:t xml:space="preserve">Целью конкурса </w:t>
      </w:r>
      <w:r w:rsidR="00A14AC9" w:rsidRPr="00F123A7">
        <w:rPr>
          <w:sz w:val="26"/>
          <w:szCs w:val="26"/>
        </w:rPr>
        <w:t xml:space="preserve">на лучшее оформление информационного стенда </w:t>
      </w:r>
      <w:r w:rsidR="006B4319" w:rsidRPr="00F123A7">
        <w:rPr>
          <w:sz w:val="26"/>
          <w:szCs w:val="26"/>
        </w:rPr>
        <w:t xml:space="preserve">«Борьба с загрязнениями пластиковыми материалами» </w:t>
      </w:r>
      <w:r w:rsidRPr="00F123A7">
        <w:rPr>
          <w:sz w:val="26"/>
          <w:szCs w:val="26"/>
        </w:rPr>
        <w:t xml:space="preserve">(далее – </w:t>
      </w:r>
      <w:r w:rsidRPr="00F123A7">
        <w:rPr>
          <w:i/>
          <w:sz w:val="26"/>
          <w:szCs w:val="26"/>
        </w:rPr>
        <w:t>Конкурс</w:t>
      </w:r>
      <w:r w:rsidRPr="00F123A7">
        <w:rPr>
          <w:sz w:val="26"/>
          <w:szCs w:val="26"/>
        </w:rPr>
        <w:t>) является популяризация Всемирн</w:t>
      </w:r>
      <w:r w:rsidR="00662630" w:rsidRPr="00F123A7">
        <w:rPr>
          <w:sz w:val="26"/>
          <w:szCs w:val="26"/>
        </w:rPr>
        <w:t>ого дня прав потребителей</w:t>
      </w:r>
      <w:r w:rsidR="00F123A7" w:rsidRPr="00F123A7">
        <w:rPr>
          <w:sz w:val="26"/>
          <w:szCs w:val="26"/>
        </w:rPr>
        <w:t xml:space="preserve"> среди жителей на поднадзорной территории</w:t>
      </w:r>
      <w:r w:rsidRPr="00F123A7">
        <w:rPr>
          <w:sz w:val="26"/>
          <w:szCs w:val="26"/>
        </w:rPr>
        <w:t>.</w:t>
      </w:r>
    </w:p>
    <w:p w:rsidR="004153CA" w:rsidRPr="00A205B3" w:rsidRDefault="004153CA" w:rsidP="004153CA">
      <w:pPr>
        <w:ind w:firstLine="54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1.2. Задач</w:t>
      </w:r>
      <w:r w:rsidR="006B4319">
        <w:rPr>
          <w:sz w:val="26"/>
          <w:szCs w:val="26"/>
        </w:rPr>
        <w:t>ами</w:t>
      </w:r>
      <w:r w:rsidRPr="00A205B3">
        <w:rPr>
          <w:sz w:val="26"/>
          <w:szCs w:val="26"/>
        </w:rPr>
        <w:t xml:space="preserve"> Конкурса является привлечение внимания </w:t>
      </w:r>
      <w:r w:rsidR="00F20779">
        <w:rPr>
          <w:sz w:val="26"/>
          <w:szCs w:val="26"/>
        </w:rPr>
        <w:t xml:space="preserve">граждан, </w:t>
      </w:r>
      <w:r w:rsidRPr="00A205B3">
        <w:rPr>
          <w:sz w:val="26"/>
          <w:szCs w:val="26"/>
        </w:rPr>
        <w:t xml:space="preserve">средств массовой информации к теме </w:t>
      </w:r>
      <w:r w:rsidR="00A14AC9" w:rsidRPr="00A14AC9">
        <w:rPr>
          <w:sz w:val="26"/>
          <w:szCs w:val="26"/>
        </w:rPr>
        <w:t>загрязнения окружающей среды пластиковыми материалами, необходимости их переработки</w:t>
      </w:r>
      <w:r w:rsidR="006B4319">
        <w:rPr>
          <w:sz w:val="26"/>
          <w:szCs w:val="26"/>
        </w:rPr>
        <w:t>, вопросам защиты прав потребителей</w:t>
      </w:r>
      <w:r w:rsidR="00F20779">
        <w:rPr>
          <w:sz w:val="26"/>
          <w:szCs w:val="26"/>
        </w:rPr>
        <w:t>.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Организаторы конкурса: Управление Федеральной службы по надзору в сфере защиты прав потребителей и благополучия человека (Роспотребнадзора) по Свердловской области </w:t>
      </w:r>
      <w:r w:rsidRPr="00A205B3">
        <w:rPr>
          <w:i/>
          <w:sz w:val="26"/>
          <w:szCs w:val="26"/>
        </w:rPr>
        <w:t>(далее – Управление)</w:t>
      </w:r>
      <w:r w:rsidRPr="00A205B3">
        <w:rPr>
          <w:sz w:val="26"/>
          <w:szCs w:val="26"/>
        </w:rPr>
        <w:t xml:space="preserve">, Федеральное бюджетное учреждение здравоохранения «Центр гигиены и эпидемиологии в Свердловской области» </w:t>
      </w:r>
      <w:r w:rsidRPr="00A205B3">
        <w:rPr>
          <w:i/>
          <w:sz w:val="26"/>
          <w:szCs w:val="26"/>
        </w:rPr>
        <w:t>(далее – Центр)</w:t>
      </w:r>
      <w:r w:rsidRPr="00A205B3">
        <w:rPr>
          <w:sz w:val="26"/>
          <w:szCs w:val="26"/>
        </w:rPr>
        <w:t>.</w:t>
      </w:r>
    </w:p>
    <w:p w:rsidR="004153CA" w:rsidRPr="00A205B3" w:rsidRDefault="004153CA" w:rsidP="004153CA">
      <w:pPr>
        <w:jc w:val="both"/>
        <w:rPr>
          <w:sz w:val="26"/>
          <w:szCs w:val="26"/>
        </w:rPr>
      </w:pPr>
    </w:p>
    <w:p w:rsidR="004153CA" w:rsidRPr="00A205B3" w:rsidRDefault="004153CA" w:rsidP="004153CA">
      <w:pPr>
        <w:ind w:right="70" w:firstLine="360"/>
        <w:jc w:val="center"/>
        <w:rPr>
          <w:b/>
          <w:bCs/>
          <w:sz w:val="26"/>
          <w:szCs w:val="26"/>
        </w:rPr>
      </w:pPr>
      <w:r w:rsidRPr="00A205B3">
        <w:rPr>
          <w:b/>
          <w:bCs/>
          <w:sz w:val="26"/>
          <w:szCs w:val="26"/>
        </w:rPr>
        <w:t>2. ПРАВИЛА ПРОВЕДЕНИЯ КОНКУРСА</w:t>
      </w:r>
    </w:p>
    <w:p w:rsidR="004153CA" w:rsidRPr="00E601D5" w:rsidRDefault="004153CA" w:rsidP="004153CA">
      <w:pPr>
        <w:ind w:firstLine="708"/>
        <w:jc w:val="both"/>
        <w:rPr>
          <w:b/>
          <w:sz w:val="26"/>
          <w:szCs w:val="26"/>
        </w:rPr>
      </w:pPr>
      <w:r w:rsidRPr="00A205B3">
        <w:rPr>
          <w:sz w:val="26"/>
          <w:szCs w:val="26"/>
        </w:rPr>
        <w:t xml:space="preserve">2.1. Конкурс проводится </w:t>
      </w:r>
      <w:r w:rsidRPr="00E601D5">
        <w:rPr>
          <w:b/>
          <w:sz w:val="26"/>
          <w:szCs w:val="26"/>
        </w:rPr>
        <w:t xml:space="preserve">с </w:t>
      </w:r>
      <w:r w:rsidR="009C62BD" w:rsidRPr="00E601D5">
        <w:rPr>
          <w:b/>
          <w:sz w:val="26"/>
          <w:szCs w:val="26"/>
        </w:rPr>
        <w:t>01</w:t>
      </w:r>
      <w:r w:rsidRPr="00E601D5">
        <w:rPr>
          <w:b/>
          <w:sz w:val="26"/>
          <w:szCs w:val="26"/>
        </w:rPr>
        <w:t xml:space="preserve"> февраля по </w:t>
      </w:r>
      <w:r w:rsidR="006B4319" w:rsidRPr="00E601D5">
        <w:rPr>
          <w:b/>
          <w:sz w:val="26"/>
          <w:szCs w:val="26"/>
        </w:rPr>
        <w:t>02 апреля</w:t>
      </w:r>
      <w:r w:rsidRPr="00E601D5">
        <w:rPr>
          <w:b/>
          <w:sz w:val="26"/>
          <w:szCs w:val="26"/>
        </w:rPr>
        <w:t xml:space="preserve">: </w:t>
      </w:r>
    </w:p>
    <w:p w:rsidR="00E601D5" w:rsidRPr="008829AC" w:rsidRDefault="004153CA" w:rsidP="00E601D5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 - в период с </w:t>
      </w:r>
      <w:r w:rsidR="009C62BD">
        <w:rPr>
          <w:sz w:val="26"/>
          <w:szCs w:val="26"/>
        </w:rPr>
        <w:t>0</w:t>
      </w:r>
      <w:r w:rsidRPr="00A205B3">
        <w:rPr>
          <w:sz w:val="26"/>
          <w:szCs w:val="26"/>
        </w:rPr>
        <w:t xml:space="preserve">1 февраля по </w:t>
      </w:r>
      <w:r w:rsidR="00662630" w:rsidRPr="00A205B3">
        <w:rPr>
          <w:sz w:val="26"/>
          <w:szCs w:val="26"/>
        </w:rPr>
        <w:t>25</w:t>
      </w:r>
      <w:r w:rsidRPr="00A205B3">
        <w:rPr>
          <w:sz w:val="26"/>
          <w:szCs w:val="26"/>
        </w:rPr>
        <w:t xml:space="preserve"> марта </w:t>
      </w:r>
      <w:proofErr w:type="spellStart"/>
      <w:r w:rsidR="00E601D5" w:rsidRPr="008829AC">
        <w:rPr>
          <w:sz w:val="26"/>
          <w:szCs w:val="26"/>
        </w:rPr>
        <w:t>Асбестовским</w:t>
      </w:r>
      <w:proofErr w:type="spellEnd"/>
      <w:r w:rsidR="00E601D5" w:rsidRPr="008829AC">
        <w:rPr>
          <w:sz w:val="26"/>
          <w:szCs w:val="26"/>
        </w:rPr>
        <w:t xml:space="preserve"> отделом Управления Роспотребнадзора по Свердловской области и </w:t>
      </w:r>
      <w:proofErr w:type="spellStart"/>
      <w:r w:rsidR="00E601D5" w:rsidRPr="008829AC">
        <w:rPr>
          <w:sz w:val="26"/>
          <w:szCs w:val="26"/>
        </w:rPr>
        <w:t>Асбестовским</w:t>
      </w:r>
      <w:proofErr w:type="spellEnd"/>
      <w:r w:rsidR="00E601D5" w:rsidRPr="008829AC">
        <w:rPr>
          <w:sz w:val="26"/>
          <w:szCs w:val="26"/>
        </w:rPr>
        <w:t xml:space="preserve"> филиалом ФБУЗ «Центр гигиены и эпидемиологии в Свердловской области»</w:t>
      </w:r>
      <w:r w:rsidR="00E601D5">
        <w:rPr>
          <w:sz w:val="26"/>
          <w:szCs w:val="26"/>
        </w:rPr>
        <w:t xml:space="preserve"> </w:t>
      </w:r>
      <w:r w:rsidRPr="00A205B3">
        <w:rPr>
          <w:sz w:val="26"/>
          <w:szCs w:val="26"/>
        </w:rPr>
        <w:t>проводится прием заявок участников и конкурсных материалов;</w:t>
      </w:r>
      <w:r w:rsidR="00662630" w:rsidRPr="00A205B3">
        <w:rPr>
          <w:sz w:val="26"/>
          <w:szCs w:val="26"/>
        </w:rPr>
        <w:t xml:space="preserve"> материал с заявками могут быть </w:t>
      </w:r>
      <w:r w:rsidR="00F123A7">
        <w:rPr>
          <w:sz w:val="26"/>
          <w:szCs w:val="26"/>
        </w:rPr>
        <w:t xml:space="preserve">направлены </w:t>
      </w:r>
      <w:r w:rsidR="00662630" w:rsidRPr="00A205B3">
        <w:rPr>
          <w:sz w:val="26"/>
          <w:szCs w:val="26"/>
        </w:rPr>
        <w:t xml:space="preserve">как в электронной форме, так и переданы непосредственно </w:t>
      </w:r>
      <w:r w:rsidR="00E601D5" w:rsidRPr="00A205B3">
        <w:rPr>
          <w:sz w:val="26"/>
          <w:szCs w:val="26"/>
        </w:rPr>
        <w:t xml:space="preserve">в Центр по адресу: </w:t>
      </w:r>
      <w:r w:rsidR="00E601D5" w:rsidRPr="008829AC">
        <w:rPr>
          <w:sz w:val="26"/>
          <w:szCs w:val="26"/>
        </w:rPr>
        <w:t>г.</w:t>
      </w:r>
      <w:r w:rsidR="00E601D5">
        <w:rPr>
          <w:sz w:val="26"/>
          <w:szCs w:val="26"/>
        </w:rPr>
        <w:t xml:space="preserve"> Асбест, ул. </w:t>
      </w:r>
      <w:proofErr w:type="spellStart"/>
      <w:r w:rsidR="00E601D5">
        <w:rPr>
          <w:sz w:val="26"/>
          <w:szCs w:val="26"/>
        </w:rPr>
        <w:t>Ладыженского</w:t>
      </w:r>
      <w:proofErr w:type="spellEnd"/>
      <w:r w:rsidR="00E601D5">
        <w:rPr>
          <w:sz w:val="26"/>
          <w:szCs w:val="26"/>
        </w:rPr>
        <w:t>, 17, каб. 10</w:t>
      </w:r>
      <w:r w:rsidR="00E601D5" w:rsidRPr="008829AC">
        <w:rPr>
          <w:sz w:val="26"/>
          <w:szCs w:val="26"/>
        </w:rPr>
        <w:t>4</w:t>
      </w:r>
      <w:r w:rsidR="00E601D5">
        <w:rPr>
          <w:sz w:val="26"/>
          <w:szCs w:val="26"/>
        </w:rPr>
        <w:t>, 306, 307</w:t>
      </w:r>
      <w:r w:rsidR="00E601D5" w:rsidRPr="008829AC">
        <w:rPr>
          <w:sz w:val="26"/>
          <w:szCs w:val="26"/>
        </w:rPr>
        <w:t xml:space="preserve">; 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- в период с 2</w:t>
      </w:r>
      <w:r w:rsidR="00662630" w:rsidRPr="00A205B3">
        <w:rPr>
          <w:sz w:val="26"/>
          <w:szCs w:val="26"/>
        </w:rPr>
        <w:t>6</w:t>
      </w:r>
      <w:r w:rsidRPr="00A205B3">
        <w:rPr>
          <w:sz w:val="26"/>
          <w:szCs w:val="26"/>
        </w:rPr>
        <w:t xml:space="preserve"> марта по </w:t>
      </w:r>
      <w:r w:rsidR="006B4319">
        <w:rPr>
          <w:sz w:val="26"/>
          <w:szCs w:val="26"/>
        </w:rPr>
        <w:t>02 апреля</w:t>
      </w:r>
      <w:r w:rsidRPr="00A205B3">
        <w:rPr>
          <w:sz w:val="26"/>
          <w:szCs w:val="26"/>
        </w:rPr>
        <w:t xml:space="preserve"> подведение итогов Управлением, Центром.</w:t>
      </w:r>
    </w:p>
    <w:p w:rsidR="003A149C" w:rsidRPr="00AA2218" w:rsidRDefault="004153CA" w:rsidP="004153CA">
      <w:pPr>
        <w:pStyle w:val="a5"/>
        <w:spacing w:line="240" w:lineRule="auto"/>
        <w:ind w:right="70" w:firstLine="709"/>
        <w:rPr>
          <w:sz w:val="26"/>
          <w:szCs w:val="26"/>
        </w:rPr>
      </w:pPr>
      <w:r w:rsidRPr="00AA2218">
        <w:rPr>
          <w:sz w:val="26"/>
          <w:szCs w:val="26"/>
        </w:rPr>
        <w:t xml:space="preserve">2.2. В рамках Конкурса участник </w:t>
      </w:r>
      <w:r w:rsidR="006B4319" w:rsidRPr="00AA2218">
        <w:rPr>
          <w:sz w:val="26"/>
          <w:szCs w:val="26"/>
        </w:rPr>
        <w:t xml:space="preserve">должен оформить информационный стенд, на котором </w:t>
      </w:r>
      <w:r w:rsidR="00C15EBB" w:rsidRPr="00AA2218">
        <w:rPr>
          <w:sz w:val="26"/>
          <w:szCs w:val="26"/>
        </w:rPr>
        <w:t>разместить</w:t>
      </w:r>
      <w:r w:rsidR="006B4319" w:rsidRPr="00AA2218">
        <w:rPr>
          <w:sz w:val="26"/>
          <w:szCs w:val="26"/>
        </w:rPr>
        <w:t xml:space="preserve"> текстовые, графические, фот</w:t>
      </w:r>
      <w:r w:rsidR="007A13FA" w:rsidRPr="00AA2218">
        <w:rPr>
          <w:sz w:val="26"/>
          <w:szCs w:val="26"/>
        </w:rPr>
        <w:t>оматериалы</w:t>
      </w:r>
      <w:r w:rsidR="006B4319" w:rsidRPr="00AA2218">
        <w:rPr>
          <w:sz w:val="26"/>
          <w:szCs w:val="26"/>
        </w:rPr>
        <w:t>, посвященные проблеме загрязнения окружающей среды пластиковыми материалами</w:t>
      </w:r>
      <w:r w:rsidR="00944A61" w:rsidRPr="00AA2218">
        <w:rPr>
          <w:sz w:val="26"/>
          <w:szCs w:val="26"/>
        </w:rPr>
        <w:t xml:space="preserve"> и их переработке</w:t>
      </w:r>
      <w:r w:rsidR="006B4319" w:rsidRPr="00AA2218">
        <w:rPr>
          <w:sz w:val="26"/>
          <w:szCs w:val="26"/>
        </w:rPr>
        <w:t>.</w:t>
      </w:r>
    </w:p>
    <w:p w:rsidR="003C7C27" w:rsidRPr="00AA2218" w:rsidRDefault="004153CA" w:rsidP="003C7C27">
      <w:pPr>
        <w:pStyle w:val="a7"/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A2218">
        <w:rPr>
          <w:rFonts w:ascii="Times New Roman" w:hAnsi="Times New Roman" w:cs="Times New Roman"/>
          <w:sz w:val="26"/>
          <w:szCs w:val="26"/>
        </w:rPr>
        <w:t xml:space="preserve">2.3 </w:t>
      </w:r>
      <w:r w:rsidR="003C7C27" w:rsidRPr="00AA2218">
        <w:rPr>
          <w:rFonts w:ascii="Times New Roman" w:hAnsi="Times New Roman" w:cs="Times New Roman"/>
          <w:sz w:val="26"/>
          <w:szCs w:val="26"/>
        </w:rPr>
        <w:t xml:space="preserve">Участниками Конкурса могут быть все желающие, </w:t>
      </w:r>
      <w:r w:rsidRPr="00AA2218">
        <w:rPr>
          <w:rFonts w:ascii="Times New Roman" w:hAnsi="Times New Roman" w:cs="Times New Roman"/>
          <w:sz w:val="26"/>
          <w:szCs w:val="26"/>
        </w:rPr>
        <w:t>жители</w:t>
      </w:r>
      <w:r w:rsidR="00E601D5" w:rsidRPr="00E601D5">
        <w:rPr>
          <w:rFonts w:ascii="Times New Roman" w:hAnsi="Times New Roman" w:cs="Times New Roman"/>
          <w:sz w:val="26"/>
          <w:szCs w:val="26"/>
        </w:rPr>
        <w:t xml:space="preserve"> </w:t>
      </w:r>
      <w:r w:rsidR="00E601D5" w:rsidRPr="00060147">
        <w:rPr>
          <w:rFonts w:ascii="Times New Roman" w:hAnsi="Times New Roman" w:cs="Times New Roman"/>
          <w:sz w:val="26"/>
          <w:szCs w:val="26"/>
        </w:rPr>
        <w:t xml:space="preserve">городских округов: </w:t>
      </w:r>
      <w:proofErr w:type="gramStart"/>
      <w:r w:rsidR="00E601D5" w:rsidRPr="00060147">
        <w:rPr>
          <w:rFonts w:ascii="Times New Roman" w:hAnsi="Times New Roman" w:cs="Times New Roman"/>
          <w:sz w:val="26"/>
          <w:szCs w:val="26"/>
        </w:rPr>
        <w:t xml:space="preserve">Асбестовского, </w:t>
      </w:r>
      <w:proofErr w:type="spellStart"/>
      <w:r w:rsidR="00E601D5" w:rsidRPr="00060147">
        <w:rPr>
          <w:rFonts w:ascii="Times New Roman" w:hAnsi="Times New Roman" w:cs="Times New Roman"/>
          <w:sz w:val="26"/>
          <w:szCs w:val="26"/>
        </w:rPr>
        <w:t>Рефтинского</w:t>
      </w:r>
      <w:proofErr w:type="spellEnd"/>
      <w:r w:rsidR="00E601D5" w:rsidRPr="00060147">
        <w:rPr>
          <w:rFonts w:ascii="Times New Roman" w:hAnsi="Times New Roman" w:cs="Times New Roman"/>
          <w:sz w:val="26"/>
          <w:szCs w:val="26"/>
        </w:rPr>
        <w:t>, Заречного, Белоярского, п. Верхнее Дуброво, п. Малышева и п. Уральский</w:t>
      </w:r>
      <w:r w:rsidR="006B4319" w:rsidRPr="00AA2218">
        <w:rPr>
          <w:rFonts w:ascii="Times New Roman" w:hAnsi="Times New Roman" w:cs="Times New Roman"/>
          <w:sz w:val="26"/>
          <w:szCs w:val="26"/>
        </w:rPr>
        <w:t>,</w:t>
      </w:r>
      <w:r w:rsidR="00E601D5">
        <w:rPr>
          <w:rFonts w:ascii="Times New Roman" w:hAnsi="Times New Roman" w:cs="Times New Roman"/>
          <w:sz w:val="26"/>
          <w:szCs w:val="26"/>
        </w:rPr>
        <w:t xml:space="preserve"> </w:t>
      </w:r>
      <w:r w:rsidR="006B4319" w:rsidRPr="00AA2218">
        <w:rPr>
          <w:rFonts w:ascii="Times New Roman" w:hAnsi="Times New Roman" w:cs="Times New Roman"/>
          <w:sz w:val="26"/>
          <w:szCs w:val="26"/>
        </w:rPr>
        <w:t>коллективы образовательных организаций, учреждений социальной политики,</w:t>
      </w:r>
      <w:r w:rsidR="00902DE9" w:rsidRPr="00AA2218">
        <w:rPr>
          <w:rFonts w:ascii="Times New Roman" w:hAnsi="Times New Roman" w:cs="Times New Roman"/>
          <w:sz w:val="26"/>
          <w:szCs w:val="26"/>
        </w:rPr>
        <w:t xml:space="preserve"> библиотек,</w:t>
      </w:r>
      <w:r w:rsidR="006B4319" w:rsidRPr="00AA2218">
        <w:rPr>
          <w:rFonts w:ascii="Times New Roman" w:hAnsi="Times New Roman" w:cs="Times New Roman"/>
          <w:sz w:val="26"/>
          <w:szCs w:val="26"/>
        </w:rPr>
        <w:t xml:space="preserve"> трудовые коллективы предприятий и другие</w:t>
      </w:r>
      <w:r w:rsidR="003C7C27" w:rsidRPr="00AA2218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4153CA" w:rsidRPr="00AA2218" w:rsidRDefault="004153CA" w:rsidP="003C7C27">
      <w:pPr>
        <w:pStyle w:val="a7"/>
        <w:spacing w:before="0" w:beforeAutospacing="0" w:after="0" w:afterAutospacing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AA2218">
        <w:rPr>
          <w:rFonts w:ascii="Times New Roman" w:hAnsi="Times New Roman" w:cs="Times New Roman"/>
          <w:sz w:val="26"/>
          <w:szCs w:val="26"/>
        </w:rPr>
        <w:t>2.</w:t>
      </w:r>
      <w:r w:rsidR="003C7C27" w:rsidRPr="00AA2218">
        <w:rPr>
          <w:rFonts w:ascii="Times New Roman" w:hAnsi="Times New Roman" w:cs="Times New Roman"/>
          <w:sz w:val="26"/>
          <w:szCs w:val="26"/>
        </w:rPr>
        <w:t>4</w:t>
      </w:r>
      <w:r w:rsidRPr="00AA2218">
        <w:rPr>
          <w:rFonts w:ascii="Times New Roman" w:hAnsi="Times New Roman" w:cs="Times New Roman"/>
          <w:sz w:val="26"/>
          <w:szCs w:val="26"/>
        </w:rPr>
        <w:t xml:space="preserve">. В случае, если на поднадзорной территории от участников поступило 3 и более заявок, то </w:t>
      </w:r>
      <w:proofErr w:type="gramStart"/>
      <w:r w:rsidRPr="00AA2218">
        <w:rPr>
          <w:rFonts w:ascii="Times New Roman" w:hAnsi="Times New Roman" w:cs="Times New Roman"/>
          <w:sz w:val="26"/>
          <w:szCs w:val="26"/>
        </w:rPr>
        <w:t>руководителем</w:t>
      </w:r>
      <w:proofErr w:type="gramEnd"/>
      <w:r w:rsidRPr="00AA2218">
        <w:rPr>
          <w:rFonts w:ascii="Times New Roman" w:hAnsi="Times New Roman" w:cs="Times New Roman"/>
          <w:sz w:val="26"/>
          <w:szCs w:val="26"/>
        </w:rPr>
        <w:t xml:space="preserve"> ТО Управления и главным врачом филиала Центра может быть принято решение об определении победителя регионального уровня конкурса с награждением дипломом и (или) поощрением.</w:t>
      </w:r>
    </w:p>
    <w:p w:rsidR="00E601D5" w:rsidRPr="00F123A7" w:rsidRDefault="004153CA" w:rsidP="00833F23">
      <w:pPr>
        <w:ind w:firstLine="708"/>
        <w:jc w:val="both"/>
        <w:rPr>
          <w:sz w:val="26"/>
          <w:szCs w:val="26"/>
        </w:rPr>
      </w:pPr>
      <w:r w:rsidRPr="00AA2218">
        <w:rPr>
          <w:sz w:val="26"/>
          <w:szCs w:val="26"/>
        </w:rPr>
        <w:t>2.</w:t>
      </w:r>
      <w:r w:rsidR="00206503" w:rsidRPr="00AA2218">
        <w:rPr>
          <w:sz w:val="26"/>
          <w:szCs w:val="26"/>
        </w:rPr>
        <w:t>5</w:t>
      </w:r>
      <w:r w:rsidRPr="00AA2218">
        <w:rPr>
          <w:sz w:val="26"/>
          <w:szCs w:val="26"/>
        </w:rPr>
        <w:t xml:space="preserve">. </w:t>
      </w:r>
      <w:r w:rsidR="00AF0F76" w:rsidRPr="00F123A7">
        <w:rPr>
          <w:sz w:val="26"/>
          <w:szCs w:val="26"/>
        </w:rPr>
        <w:t xml:space="preserve">Конкурсные работы предоставляются в виде </w:t>
      </w:r>
      <w:r w:rsidR="00AA2218" w:rsidRPr="00F123A7">
        <w:rPr>
          <w:sz w:val="26"/>
          <w:szCs w:val="26"/>
        </w:rPr>
        <w:t xml:space="preserve">фото-презентации или </w:t>
      </w:r>
      <w:proofErr w:type="gramStart"/>
      <w:r w:rsidR="00AA2218" w:rsidRPr="00F123A7">
        <w:rPr>
          <w:sz w:val="26"/>
          <w:szCs w:val="26"/>
        </w:rPr>
        <w:t>видео-презентации</w:t>
      </w:r>
      <w:r w:rsidR="00AF0F76" w:rsidRPr="00F123A7">
        <w:rPr>
          <w:sz w:val="26"/>
          <w:szCs w:val="26"/>
        </w:rPr>
        <w:t xml:space="preserve"> информационного</w:t>
      </w:r>
      <w:proofErr w:type="gramEnd"/>
      <w:r w:rsidR="00AF0F76" w:rsidRPr="00F123A7">
        <w:rPr>
          <w:sz w:val="26"/>
          <w:szCs w:val="26"/>
        </w:rPr>
        <w:t xml:space="preserve"> стенда</w:t>
      </w:r>
      <w:r w:rsidR="00AA2218" w:rsidRPr="00F123A7">
        <w:rPr>
          <w:sz w:val="26"/>
          <w:szCs w:val="26"/>
        </w:rPr>
        <w:t>, места его размещения, и описательной части (указание целевой аудитории, на которую рассчитана информация</w:t>
      </w:r>
      <w:r w:rsidR="00944A61" w:rsidRPr="00F123A7">
        <w:rPr>
          <w:sz w:val="26"/>
          <w:szCs w:val="26"/>
        </w:rPr>
        <w:t>,</w:t>
      </w:r>
      <w:r w:rsidR="00AA2218" w:rsidRPr="00F123A7">
        <w:rPr>
          <w:sz w:val="26"/>
          <w:szCs w:val="26"/>
        </w:rPr>
        <w:t xml:space="preserve"> месторасположение стенда, разделы стенда, источники информации, наличие отзывов). Работы</w:t>
      </w:r>
      <w:r w:rsidR="003C7C27" w:rsidRPr="00F123A7">
        <w:rPr>
          <w:sz w:val="26"/>
          <w:szCs w:val="26"/>
        </w:rPr>
        <w:t xml:space="preserve"> передаются </w:t>
      </w:r>
      <w:r w:rsidR="00833F23" w:rsidRPr="00F123A7">
        <w:rPr>
          <w:sz w:val="26"/>
          <w:szCs w:val="26"/>
        </w:rPr>
        <w:t xml:space="preserve">    </w:t>
      </w:r>
      <w:proofErr w:type="gramStart"/>
      <w:r w:rsidR="003C7C27" w:rsidRPr="00F123A7">
        <w:rPr>
          <w:sz w:val="26"/>
          <w:szCs w:val="26"/>
        </w:rPr>
        <w:t>в</w:t>
      </w:r>
      <w:proofErr w:type="gramEnd"/>
    </w:p>
    <w:p w:rsidR="004153CA" w:rsidRPr="00F123A7" w:rsidRDefault="00E601D5" w:rsidP="00833F23">
      <w:pPr>
        <w:jc w:val="both"/>
        <w:rPr>
          <w:sz w:val="26"/>
          <w:szCs w:val="26"/>
        </w:rPr>
      </w:pPr>
      <w:proofErr w:type="gramStart"/>
      <w:r w:rsidRPr="00F123A7">
        <w:rPr>
          <w:sz w:val="26"/>
          <w:szCs w:val="26"/>
        </w:rPr>
        <w:t xml:space="preserve">Асбестовский отдел Управления Роспотребнадзора по Свердловской области и Асбестовский филиал ФБУЗ «Центр гигиены и эпидемиологии в Свердловской области» Центр по адресу: г. Асбест, ул. </w:t>
      </w:r>
      <w:proofErr w:type="spellStart"/>
      <w:r w:rsidRPr="00F123A7">
        <w:rPr>
          <w:sz w:val="26"/>
          <w:szCs w:val="26"/>
        </w:rPr>
        <w:t>Ладыженского</w:t>
      </w:r>
      <w:proofErr w:type="spellEnd"/>
      <w:r w:rsidRPr="00F123A7">
        <w:rPr>
          <w:sz w:val="26"/>
          <w:szCs w:val="26"/>
        </w:rPr>
        <w:t xml:space="preserve">, 17, каб. 104, 306, </w:t>
      </w:r>
      <w:bookmarkStart w:id="0" w:name="_GoBack"/>
      <w:r w:rsidRPr="00CB59A4">
        <w:rPr>
          <w:b/>
          <w:sz w:val="26"/>
          <w:szCs w:val="26"/>
        </w:rPr>
        <w:t xml:space="preserve">307  в срок до 20 марта 2021 года </w:t>
      </w:r>
      <w:bookmarkEnd w:id="0"/>
      <w:r w:rsidRPr="00F123A7">
        <w:rPr>
          <w:sz w:val="26"/>
          <w:szCs w:val="26"/>
        </w:rPr>
        <w:t xml:space="preserve">либо </w:t>
      </w:r>
      <w:r w:rsidR="003C7C27" w:rsidRPr="00F123A7">
        <w:rPr>
          <w:sz w:val="26"/>
          <w:szCs w:val="26"/>
        </w:rPr>
        <w:t xml:space="preserve">в электронном виде вместе с карточкой участника любым доступным способом на </w:t>
      </w:r>
      <w:r w:rsidR="004153CA" w:rsidRPr="00F123A7">
        <w:rPr>
          <w:sz w:val="26"/>
          <w:szCs w:val="26"/>
        </w:rPr>
        <w:t xml:space="preserve">эл. адрес: </w:t>
      </w:r>
      <w:hyperlink r:id="rId8" w:history="1">
        <w:r w:rsidR="004153CA" w:rsidRPr="00F123A7">
          <w:rPr>
            <w:rStyle w:val="a8"/>
            <w:sz w:val="26"/>
            <w:szCs w:val="26"/>
            <w:u w:val="none"/>
          </w:rPr>
          <w:t>korolenko_ia@66.rospotrebnadzor.ru</w:t>
        </w:r>
      </w:hyperlink>
      <w:r w:rsidRPr="00F123A7">
        <w:rPr>
          <w:sz w:val="26"/>
          <w:szCs w:val="26"/>
        </w:rPr>
        <w:t xml:space="preserve">. </w:t>
      </w:r>
      <w:proofErr w:type="gramEnd"/>
    </w:p>
    <w:p w:rsidR="00206503" w:rsidRPr="00A205B3" w:rsidRDefault="00206503" w:rsidP="00206503">
      <w:pPr>
        <w:ind w:right="22" w:firstLine="720"/>
        <w:jc w:val="both"/>
        <w:rPr>
          <w:sz w:val="26"/>
          <w:szCs w:val="26"/>
        </w:rPr>
      </w:pPr>
      <w:r w:rsidRPr="00A205B3">
        <w:rPr>
          <w:sz w:val="26"/>
          <w:szCs w:val="26"/>
        </w:rPr>
        <w:t xml:space="preserve">2.6.  Присланные на Конкурс материалы возврату и оплате не подлежат. </w:t>
      </w:r>
    </w:p>
    <w:p w:rsidR="00206503" w:rsidRPr="00A205B3" w:rsidRDefault="00206503" w:rsidP="00206503">
      <w:pPr>
        <w:ind w:right="22" w:firstLine="720"/>
        <w:jc w:val="both"/>
        <w:rPr>
          <w:sz w:val="26"/>
          <w:szCs w:val="26"/>
        </w:rPr>
      </w:pPr>
      <w:r w:rsidRPr="00A205B3">
        <w:rPr>
          <w:bCs/>
          <w:sz w:val="26"/>
          <w:szCs w:val="26"/>
        </w:rPr>
        <w:t xml:space="preserve">2.7. Критерием выбора победителей Конкурса является </w:t>
      </w:r>
      <w:r w:rsidRPr="00A205B3">
        <w:rPr>
          <w:sz w:val="26"/>
          <w:szCs w:val="26"/>
        </w:rPr>
        <w:t>наиболее интересный, оригинальный материал в соответствии с заданной темой.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2.8. Победитель награждается дипломом, ценным подарком от Управления Роспотребнадзора по Свердловской области и ФБУЗ «Центр гигиены и эпидемиологии в Свердловской области».</w:t>
      </w:r>
    </w:p>
    <w:p w:rsidR="004153CA" w:rsidRPr="00A205B3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lastRenderedPageBreak/>
        <w:t>2.9. Итоги конкурса</w:t>
      </w:r>
      <w:r w:rsidR="00E601D5">
        <w:rPr>
          <w:sz w:val="26"/>
          <w:szCs w:val="26"/>
        </w:rPr>
        <w:t xml:space="preserve"> подводятся и</w:t>
      </w:r>
      <w:r w:rsidRPr="00A205B3">
        <w:rPr>
          <w:sz w:val="26"/>
          <w:szCs w:val="26"/>
        </w:rPr>
        <w:t xml:space="preserve"> освещаются пресс-службой Управления Роспотребнадзора по Свердловской области в средствах массовой информации, в том числе на официальных сайтах Управления, Центра, сайтах муниципальных образований Свердловской области, общественных организаций, иных СМИ.</w:t>
      </w:r>
    </w:p>
    <w:p w:rsidR="004153CA" w:rsidRDefault="004153CA" w:rsidP="004153CA">
      <w:pPr>
        <w:ind w:firstLine="708"/>
        <w:jc w:val="both"/>
        <w:rPr>
          <w:sz w:val="26"/>
          <w:szCs w:val="26"/>
        </w:rPr>
      </w:pPr>
      <w:r w:rsidRPr="00A205B3">
        <w:rPr>
          <w:sz w:val="26"/>
          <w:szCs w:val="26"/>
        </w:rPr>
        <w:t>2.10. В случае объявления участника конкурса победителем, участник обязан предоставить уполномоченным представителям Организатора паспорт (копию паспорта), для дальнейшего информирования уполномоченного налогового органа в соответствии с действующим законодательством РФ. В случае отказа в предоставлении указанного документа, победитель конкурса, признается не выполнившим условия конкурса и исключается из списка победителей.</w:t>
      </w:r>
    </w:p>
    <w:p w:rsidR="004913C9" w:rsidRPr="00A205B3" w:rsidRDefault="004913C9" w:rsidP="004153CA">
      <w:pPr>
        <w:ind w:firstLine="708"/>
        <w:jc w:val="both"/>
        <w:rPr>
          <w:sz w:val="26"/>
          <w:szCs w:val="26"/>
        </w:rPr>
      </w:pPr>
    </w:p>
    <w:p w:rsidR="004153CA" w:rsidRPr="00CA0DBC" w:rsidRDefault="004153CA" w:rsidP="004153CA">
      <w:pPr>
        <w:ind w:firstLine="708"/>
        <w:jc w:val="both"/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jc w:val="center"/>
        <w:outlineLvl w:val="2"/>
        <w:rPr>
          <w:bCs/>
          <w:i/>
          <w:szCs w:val="24"/>
        </w:rPr>
      </w:pPr>
    </w:p>
    <w:p w:rsidR="004153CA" w:rsidRDefault="004153CA" w:rsidP="004153CA">
      <w:pPr>
        <w:jc w:val="right"/>
        <w:outlineLvl w:val="2"/>
        <w:rPr>
          <w:bCs/>
          <w:i/>
          <w:szCs w:val="24"/>
        </w:rPr>
      </w:pPr>
      <w:r>
        <w:rPr>
          <w:bCs/>
          <w:i/>
          <w:szCs w:val="24"/>
        </w:rPr>
        <w:br w:type="page"/>
      </w:r>
      <w:r w:rsidRPr="006B7035">
        <w:rPr>
          <w:bCs/>
          <w:i/>
          <w:szCs w:val="24"/>
        </w:rPr>
        <w:lastRenderedPageBreak/>
        <w:t>Приложение № 1</w:t>
      </w:r>
    </w:p>
    <w:p w:rsidR="004153CA" w:rsidRDefault="004153CA" w:rsidP="004153CA">
      <w:pPr>
        <w:jc w:val="right"/>
        <w:outlineLvl w:val="2"/>
        <w:rPr>
          <w:bCs/>
          <w:i/>
          <w:szCs w:val="24"/>
        </w:rPr>
      </w:pPr>
      <w:r>
        <w:rPr>
          <w:bCs/>
          <w:i/>
          <w:szCs w:val="24"/>
        </w:rPr>
        <w:t xml:space="preserve">                                                                                     к Положению о проведении конкурса</w:t>
      </w:r>
    </w:p>
    <w:p w:rsidR="00662BB3" w:rsidRPr="00662BB3" w:rsidRDefault="00662BB3" w:rsidP="00662BB3">
      <w:pPr>
        <w:jc w:val="right"/>
        <w:outlineLvl w:val="2"/>
        <w:rPr>
          <w:bCs/>
          <w:i/>
          <w:szCs w:val="24"/>
        </w:rPr>
      </w:pPr>
      <w:r w:rsidRPr="00662BB3">
        <w:rPr>
          <w:bCs/>
          <w:i/>
          <w:szCs w:val="24"/>
        </w:rPr>
        <w:t xml:space="preserve">на лучшее оформление информационного стенда </w:t>
      </w:r>
    </w:p>
    <w:p w:rsidR="004153CA" w:rsidRPr="00206503" w:rsidRDefault="00662BB3" w:rsidP="00662BB3">
      <w:pPr>
        <w:jc w:val="right"/>
        <w:outlineLvl w:val="2"/>
        <w:rPr>
          <w:bCs/>
          <w:sz w:val="28"/>
          <w:szCs w:val="28"/>
        </w:rPr>
      </w:pPr>
      <w:r w:rsidRPr="00662BB3">
        <w:rPr>
          <w:bCs/>
          <w:i/>
          <w:szCs w:val="24"/>
        </w:rPr>
        <w:t>«Борьба с загрязнениями пластиковыми материалами</w:t>
      </w:r>
      <w:r w:rsidR="00F34D43">
        <w:rPr>
          <w:bCs/>
          <w:i/>
          <w:szCs w:val="24"/>
        </w:rPr>
        <w:t>»</w:t>
      </w: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center"/>
        <w:outlineLvl w:val="2"/>
        <w:rPr>
          <w:b/>
          <w:bCs/>
          <w:sz w:val="28"/>
          <w:szCs w:val="28"/>
        </w:rPr>
      </w:pPr>
      <w:r w:rsidRPr="006B7035">
        <w:rPr>
          <w:b/>
          <w:bCs/>
          <w:sz w:val="28"/>
          <w:szCs w:val="28"/>
        </w:rPr>
        <w:t>Карточка участника конкурса</w:t>
      </w:r>
    </w:p>
    <w:p w:rsidR="00662BB3" w:rsidRPr="00A14AC9" w:rsidRDefault="00662BB3" w:rsidP="00662BB3">
      <w:pPr>
        <w:jc w:val="center"/>
        <w:rPr>
          <w:b/>
          <w:sz w:val="26"/>
          <w:szCs w:val="26"/>
        </w:rPr>
      </w:pPr>
      <w:r w:rsidRPr="00A14AC9">
        <w:rPr>
          <w:b/>
          <w:sz w:val="26"/>
          <w:szCs w:val="26"/>
        </w:rPr>
        <w:t xml:space="preserve">на лучшее оформление информационного стенда </w:t>
      </w:r>
    </w:p>
    <w:p w:rsidR="004153CA" w:rsidRPr="00206503" w:rsidRDefault="00662BB3" w:rsidP="00662BB3">
      <w:pPr>
        <w:jc w:val="center"/>
        <w:outlineLvl w:val="2"/>
        <w:rPr>
          <w:b/>
          <w:bCs/>
          <w:sz w:val="28"/>
          <w:szCs w:val="28"/>
        </w:rPr>
      </w:pPr>
      <w:r w:rsidRPr="00A14AC9">
        <w:rPr>
          <w:b/>
          <w:sz w:val="26"/>
          <w:szCs w:val="26"/>
        </w:rPr>
        <w:t>«Борьба с загрязнениями пластиковыми материалами</w:t>
      </w:r>
      <w:r w:rsidR="009330F7">
        <w:rPr>
          <w:b/>
          <w:sz w:val="26"/>
          <w:szCs w:val="26"/>
        </w:rPr>
        <w:t>»</w:t>
      </w:r>
    </w:p>
    <w:p w:rsidR="004153CA" w:rsidRPr="006B7035" w:rsidRDefault="004153CA" w:rsidP="004153CA">
      <w:pPr>
        <w:jc w:val="both"/>
        <w:outlineLvl w:val="2"/>
        <w:rPr>
          <w:b/>
          <w:bCs/>
          <w:sz w:val="28"/>
          <w:szCs w:val="28"/>
        </w:rPr>
      </w:pPr>
    </w:p>
    <w:p w:rsidR="004153CA" w:rsidRDefault="004153CA" w:rsidP="004153CA">
      <w:pPr>
        <w:jc w:val="both"/>
        <w:outlineLvl w:val="2"/>
        <w:rPr>
          <w:b/>
          <w:bCs/>
        </w:rPr>
      </w:pPr>
      <w:r w:rsidRPr="00C00567">
        <w:rPr>
          <w:b/>
          <w:bCs/>
        </w:rPr>
        <w:t>Ф.И.О. участник</w:t>
      </w:r>
      <w:proofErr w:type="gramStart"/>
      <w:r w:rsidRPr="00C00567">
        <w:rPr>
          <w:b/>
          <w:bCs/>
        </w:rPr>
        <w:t>а</w:t>
      </w:r>
      <w:r w:rsidRPr="00AA2218">
        <w:rPr>
          <w:bCs/>
          <w:i/>
        </w:rPr>
        <w:t>(</w:t>
      </w:r>
      <w:proofErr w:type="gramEnd"/>
      <w:r w:rsidRPr="00AA2218">
        <w:rPr>
          <w:bCs/>
          <w:i/>
        </w:rPr>
        <w:t>полностью)</w:t>
      </w:r>
      <w:r w:rsidR="00AA2218">
        <w:rPr>
          <w:b/>
          <w:bCs/>
        </w:rPr>
        <w:t>/</w:t>
      </w:r>
      <w:r w:rsidRPr="00C00567">
        <w:rPr>
          <w:b/>
          <w:bCs/>
        </w:rPr>
        <w:t>__________________________________________</w:t>
      </w:r>
      <w:r>
        <w:rPr>
          <w:b/>
          <w:bCs/>
        </w:rPr>
        <w:t>_______</w:t>
      </w:r>
      <w:r w:rsidR="00AA2218">
        <w:rPr>
          <w:b/>
          <w:bCs/>
        </w:rPr>
        <w:t>_______</w:t>
      </w:r>
    </w:p>
    <w:p w:rsidR="004153CA" w:rsidRDefault="004153CA" w:rsidP="004153CA">
      <w:pPr>
        <w:jc w:val="both"/>
        <w:outlineLvl w:val="2"/>
        <w:rPr>
          <w:b/>
          <w:bCs/>
        </w:rPr>
      </w:pPr>
      <w:r>
        <w:rPr>
          <w:b/>
          <w:bCs/>
        </w:rPr>
        <w:t>_____________________________________________________________________________________</w:t>
      </w:r>
    </w:p>
    <w:p w:rsidR="00206503" w:rsidRDefault="00206503" w:rsidP="004153CA">
      <w:pPr>
        <w:jc w:val="both"/>
        <w:outlineLvl w:val="2"/>
        <w:rPr>
          <w:b/>
          <w:bCs/>
        </w:rPr>
      </w:pPr>
      <w:r>
        <w:rPr>
          <w:b/>
          <w:bCs/>
        </w:rPr>
        <w:t>Возраст (указывается</w:t>
      </w:r>
      <w:r w:rsidR="009330F7">
        <w:rPr>
          <w:b/>
          <w:bCs/>
        </w:rPr>
        <w:t>,</w:t>
      </w:r>
      <w:r>
        <w:rPr>
          <w:b/>
          <w:bCs/>
        </w:rPr>
        <w:t xml:space="preserve"> если участник является несовершеннолетним) ______________________</w:t>
      </w:r>
    </w:p>
    <w:p w:rsidR="004153CA" w:rsidRDefault="004153CA" w:rsidP="004153CA">
      <w:pPr>
        <w:jc w:val="both"/>
        <w:outlineLvl w:val="2"/>
        <w:rPr>
          <w:b/>
          <w:bCs/>
        </w:rPr>
      </w:pPr>
      <w:r>
        <w:rPr>
          <w:b/>
          <w:bCs/>
        </w:rPr>
        <w:t>Контактный телефон, эл. адрес: _______________________________________________________</w:t>
      </w:r>
    </w:p>
    <w:p w:rsidR="00206503" w:rsidRDefault="004153CA" w:rsidP="00206503">
      <w:pPr>
        <w:jc w:val="both"/>
        <w:outlineLvl w:val="2"/>
        <w:rPr>
          <w:b/>
          <w:bCs/>
        </w:rPr>
      </w:pPr>
      <w:r>
        <w:rPr>
          <w:b/>
          <w:bCs/>
        </w:rPr>
        <w:t>Адрес проживания ___________________________________________________________________</w:t>
      </w:r>
    </w:p>
    <w:p w:rsidR="005A55F7" w:rsidRDefault="005A55F7" w:rsidP="00206503">
      <w:pPr>
        <w:jc w:val="both"/>
        <w:outlineLvl w:val="2"/>
        <w:rPr>
          <w:b/>
          <w:bCs/>
        </w:rPr>
      </w:pPr>
      <w:r>
        <w:rPr>
          <w:b/>
          <w:bCs/>
        </w:rPr>
        <w:t>Место размещения стенда _____________________________________________________________</w:t>
      </w:r>
    </w:p>
    <w:p w:rsidR="00AA2218" w:rsidRDefault="00AA2218" w:rsidP="00206503">
      <w:pPr>
        <w:jc w:val="both"/>
        <w:outlineLvl w:val="2"/>
        <w:rPr>
          <w:bCs/>
          <w:i/>
        </w:rPr>
      </w:pPr>
      <w:r>
        <w:rPr>
          <w:b/>
          <w:bCs/>
        </w:rPr>
        <w:t xml:space="preserve">Описание стенда </w:t>
      </w:r>
      <w:r w:rsidRPr="00AA2218">
        <w:rPr>
          <w:bCs/>
          <w:i/>
        </w:rPr>
        <w:t>(указание целевой аудитории, на которую рассчитана информация, месторасположение стенда, разделы стенда, источники информации, наличие отзывов и другое</w:t>
      </w:r>
      <w:r>
        <w:rPr>
          <w:bCs/>
          <w:i/>
        </w:rPr>
        <w:t>)</w:t>
      </w:r>
      <w:r w:rsidRPr="00AA2218">
        <w:rPr>
          <w:bCs/>
          <w:i/>
        </w:rPr>
        <w:t>_</w:t>
      </w:r>
      <w:r>
        <w:rPr>
          <w:bCs/>
          <w:i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bCs/>
          <w:i/>
        </w:rPr>
        <w:br/>
      </w:r>
    </w:p>
    <w:p w:rsidR="005A55F7" w:rsidRPr="00AA2218" w:rsidRDefault="00AA2218" w:rsidP="00206503">
      <w:pPr>
        <w:jc w:val="both"/>
        <w:outlineLvl w:val="2"/>
        <w:rPr>
          <w:bCs/>
          <w:i/>
        </w:rPr>
      </w:pPr>
      <w:r>
        <w:rPr>
          <w:bCs/>
          <w:i/>
        </w:rPr>
        <w:br/>
      </w:r>
    </w:p>
    <w:p w:rsidR="005A55F7" w:rsidRDefault="005A55F7" w:rsidP="00206503">
      <w:pPr>
        <w:jc w:val="both"/>
        <w:outlineLvl w:val="2"/>
        <w:rPr>
          <w:b/>
          <w:bCs/>
        </w:rPr>
      </w:pPr>
      <w:r>
        <w:rPr>
          <w:b/>
          <w:bCs/>
        </w:rPr>
        <w:t>Приложения:</w:t>
      </w:r>
    </w:p>
    <w:p w:rsidR="005A55F7" w:rsidRPr="005A55F7" w:rsidRDefault="005A55F7" w:rsidP="00206503">
      <w:pPr>
        <w:jc w:val="both"/>
        <w:outlineLvl w:val="2"/>
        <w:rPr>
          <w:bCs/>
          <w:i/>
        </w:rPr>
      </w:pPr>
      <w:proofErr w:type="gramStart"/>
      <w:r w:rsidRPr="005A55F7">
        <w:rPr>
          <w:bCs/>
          <w:i/>
        </w:rPr>
        <w:t>(</w:t>
      </w:r>
      <w:r w:rsidR="00AA2218">
        <w:rPr>
          <w:bCs/>
          <w:i/>
        </w:rPr>
        <w:t>фото-презентация, видео-презентация и другое)</w:t>
      </w:r>
      <w:r w:rsidRPr="005A55F7">
        <w:rPr>
          <w:bCs/>
          <w:i/>
        </w:rPr>
        <w:t>)</w:t>
      </w:r>
      <w:proofErr w:type="gramEnd"/>
    </w:p>
    <w:p w:rsidR="00206503" w:rsidRDefault="00206503" w:rsidP="00206503">
      <w:pPr>
        <w:jc w:val="both"/>
        <w:outlineLvl w:val="2"/>
        <w:rPr>
          <w:b/>
          <w:bCs/>
        </w:rPr>
      </w:pPr>
    </w:p>
    <w:p w:rsidR="00206503" w:rsidRDefault="00206503" w:rsidP="00206503">
      <w:pPr>
        <w:jc w:val="both"/>
        <w:outlineLvl w:val="2"/>
        <w:rPr>
          <w:b/>
          <w:bCs/>
        </w:rPr>
      </w:pPr>
    </w:p>
    <w:p w:rsidR="004153CA" w:rsidRDefault="004153CA" w:rsidP="00F34D43">
      <w:pPr>
        <w:jc w:val="both"/>
        <w:outlineLvl w:val="2"/>
        <w:rPr>
          <w:b/>
        </w:rPr>
      </w:pPr>
      <w:r>
        <w:rPr>
          <w:b/>
        </w:rPr>
        <w:t xml:space="preserve">Условия проведения </w:t>
      </w:r>
      <w:r w:rsidR="00206503">
        <w:rPr>
          <w:b/>
        </w:rPr>
        <w:t xml:space="preserve">конкурса </w:t>
      </w:r>
      <w:r w:rsidR="00F34D43" w:rsidRPr="00F34D43">
        <w:rPr>
          <w:b/>
          <w:sz w:val="25"/>
          <w:szCs w:val="25"/>
        </w:rPr>
        <w:t xml:space="preserve">на лучшее оформление информационного стенда «Борьба с загрязнениями пластиковыми материалами» </w:t>
      </w:r>
      <w:r>
        <w:rPr>
          <w:b/>
        </w:rPr>
        <w:t>мне понятны, против оповещения и освещения конкурса через СМИ, а также участия в конкурсе не возражаю. В случае объявления меня п</w:t>
      </w:r>
      <w:r w:rsidRPr="00B15450">
        <w:rPr>
          <w:b/>
        </w:rPr>
        <w:t xml:space="preserve">обедителем </w:t>
      </w:r>
      <w:r>
        <w:rPr>
          <w:b/>
        </w:rPr>
        <w:t xml:space="preserve">конкурса </w:t>
      </w:r>
      <w:r w:rsidRPr="00B15450">
        <w:rPr>
          <w:b/>
        </w:rPr>
        <w:t xml:space="preserve">согласен(а) предоставить </w:t>
      </w:r>
      <w:r>
        <w:rPr>
          <w:b/>
        </w:rPr>
        <w:t>о</w:t>
      </w:r>
      <w:r w:rsidRPr="00B15450">
        <w:rPr>
          <w:b/>
        </w:rPr>
        <w:t xml:space="preserve">рганизатору свои паспортные данные для последующего </w:t>
      </w:r>
      <w:proofErr w:type="spellStart"/>
      <w:r w:rsidRPr="00B15450">
        <w:rPr>
          <w:b/>
        </w:rPr>
        <w:t>информированияналоговых</w:t>
      </w:r>
      <w:proofErr w:type="spellEnd"/>
      <w:r w:rsidRPr="00B15450">
        <w:rPr>
          <w:b/>
        </w:rPr>
        <w:t xml:space="preserve"> органов о получении </w:t>
      </w:r>
      <w:proofErr w:type="spellStart"/>
      <w:r w:rsidRPr="00B15450">
        <w:rPr>
          <w:b/>
        </w:rPr>
        <w:t>приза</w:t>
      </w:r>
      <w:proofErr w:type="gramStart"/>
      <w:r w:rsidRPr="00B15450">
        <w:rPr>
          <w:b/>
        </w:rPr>
        <w:t>.</w:t>
      </w:r>
      <w:r w:rsidRPr="00537994">
        <w:rPr>
          <w:b/>
        </w:rPr>
        <w:t>Д</w:t>
      </w:r>
      <w:proofErr w:type="gramEnd"/>
      <w:r w:rsidRPr="00537994">
        <w:rPr>
          <w:b/>
        </w:rPr>
        <w:t>аю</w:t>
      </w:r>
      <w:proofErr w:type="spellEnd"/>
      <w:r w:rsidRPr="00537994">
        <w:rPr>
          <w:b/>
        </w:rPr>
        <w:t xml:space="preserve"> согласие на обработку своих персональных данных, перечень которых определен в карточке.</w:t>
      </w:r>
    </w:p>
    <w:p w:rsidR="004153CA" w:rsidRDefault="004153CA" w:rsidP="004153CA">
      <w:pPr>
        <w:jc w:val="both"/>
        <w:outlineLvl w:val="2"/>
        <w:rPr>
          <w:b/>
          <w:bCs/>
          <w:sz w:val="28"/>
          <w:szCs w:val="28"/>
        </w:rPr>
      </w:pPr>
    </w:p>
    <w:p w:rsidR="004153CA" w:rsidRDefault="004153CA" w:rsidP="004153CA"/>
    <w:p w:rsidR="004153CA" w:rsidRDefault="004153CA" w:rsidP="004153CA"/>
    <w:p w:rsidR="004153CA" w:rsidRDefault="004153CA" w:rsidP="004153CA"/>
    <w:p w:rsidR="004153CA" w:rsidRDefault="004153CA" w:rsidP="004153CA">
      <w:r>
        <w:t>«____»______________20</w:t>
      </w:r>
      <w:r w:rsidR="00206503">
        <w:t>2</w:t>
      </w:r>
      <w:r w:rsidR="009330F7">
        <w:t>1</w:t>
      </w:r>
      <w:r>
        <w:t xml:space="preserve"> г.          _________________         _________________________</w:t>
      </w:r>
    </w:p>
    <w:p w:rsidR="004153CA" w:rsidRDefault="004153CA" w:rsidP="004153CA">
      <w:pPr>
        <w:rPr>
          <w:sz w:val="16"/>
          <w:szCs w:val="16"/>
        </w:rPr>
      </w:pPr>
      <w:r>
        <w:rPr>
          <w:sz w:val="16"/>
          <w:szCs w:val="16"/>
        </w:rPr>
        <w:t xml:space="preserve">(подпись участника или его законного </w:t>
      </w:r>
      <w:r w:rsidR="004775CA">
        <w:rPr>
          <w:sz w:val="16"/>
          <w:szCs w:val="16"/>
        </w:rPr>
        <w:t xml:space="preserve">представителя)  </w:t>
      </w:r>
      <w:r>
        <w:rPr>
          <w:sz w:val="16"/>
          <w:szCs w:val="16"/>
        </w:rPr>
        <w:t xml:space="preserve">                                             (ФИО)</w:t>
      </w: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Pr="00410812" w:rsidRDefault="004153CA" w:rsidP="004153CA">
      <w:pPr>
        <w:tabs>
          <w:tab w:val="num" w:pos="0"/>
        </w:tabs>
        <w:ind w:right="355" w:firstLine="360"/>
        <w:jc w:val="center"/>
        <w:rPr>
          <w:b/>
          <w:bCs/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Default="004153CA" w:rsidP="004153CA">
      <w:pPr>
        <w:tabs>
          <w:tab w:val="num" w:pos="0"/>
        </w:tabs>
        <w:ind w:right="70" w:firstLine="360"/>
        <w:jc w:val="both"/>
        <w:rPr>
          <w:szCs w:val="24"/>
        </w:rPr>
      </w:pPr>
    </w:p>
    <w:p w:rsidR="004153CA" w:rsidRPr="00410812" w:rsidRDefault="004153CA" w:rsidP="004153CA">
      <w:pPr>
        <w:tabs>
          <w:tab w:val="num" w:pos="0"/>
        </w:tabs>
        <w:ind w:right="355" w:firstLine="360"/>
        <w:jc w:val="center"/>
        <w:rPr>
          <w:b/>
          <w:bCs/>
          <w:szCs w:val="24"/>
        </w:rPr>
      </w:pPr>
    </w:p>
    <w:p w:rsidR="004153CA" w:rsidRPr="00E52FFE" w:rsidRDefault="004153CA" w:rsidP="004153CA">
      <w:pPr>
        <w:jc w:val="both"/>
        <w:rPr>
          <w:sz w:val="16"/>
          <w:szCs w:val="16"/>
        </w:rPr>
      </w:pPr>
    </w:p>
    <w:p w:rsidR="002D178B" w:rsidRDefault="00B23CA4"/>
    <w:sectPr w:rsidR="002D178B" w:rsidSect="002059B4">
      <w:footerReference w:type="default" r:id="rId9"/>
      <w:pgSz w:w="11906" w:h="16838"/>
      <w:pgMar w:top="567" w:right="567" w:bottom="289" w:left="1134" w:header="113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CA4" w:rsidRDefault="00B23CA4">
      <w:r>
        <w:separator/>
      </w:r>
    </w:p>
  </w:endnote>
  <w:endnote w:type="continuationSeparator" w:id="0">
    <w:p w:rsidR="00B23CA4" w:rsidRDefault="00B23C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alibri Light">
    <w:altName w:val="Calibri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A7F" w:rsidRDefault="00B23CA4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CA4" w:rsidRDefault="00B23CA4">
      <w:r>
        <w:separator/>
      </w:r>
    </w:p>
  </w:footnote>
  <w:footnote w:type="continuationSeparator" w:id="0">
    <w:p w:rsidR="00B23CA4" w:rsidRDefault="00B23C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21B05"/>
    <w:multiLevelType w:val="hybridMultilevel"/>
    <w:tmpl w:val="8092DB6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153CA"/>
    <w:rsid w:val="000579DD"/>
    <w:rsid w:val="000C3D41"/>
    <w:rsid w:val="00206503"/>
    <w:rsid w:val="003A149C"/>
    <w:rsid w:val="003C7C27"/>
    <w:rsid w:val="004153CA"/>
    <w:rsid w:val="004463BE"/>
    <w:rsid w:val="00454E6F"/>
    <w:rsid w:val="004775CA"/>
    <w:rsid w:val="004913C9"/>
    <w:rsid w:val="00523CF5"/>
    <w:rsid w:val="005A55F7"/>
    <w:rsid w:val="005D6F4D"/>
    <w:rsid w:val="00616EC0"/>
    <w:rsid w:val="00662630"/>
    <w:rsid w:val="00662BB3"/>
    <w:rsid w:val="006B4319"/>
    <w:rsid w:val="007A13FA"/>
    <w:rsid w:val="00833F23"/>
    <w:rsid w:val="00833F6D"/>
    <w:rsid w:val="008A0022"/>
    <w:rsid w:val="008B7DAE"/>
    <w:rsid w:val="00902DE9"/>
    <w:rsid w:val="009330F7"/>
    <w:rsid w:val="0093578E"/>
    <w:rsid w:val="00944A61"/>
    <w:rsid w:val="009C62BD"/>
    <w:rsid w:val="00A14AC9"/>
    <w:rsid w:val="00A205B3"/>
    <w:rsid w:val="00AA2218"/>
    <w:rsid w:val="00AA78B4"/>
    <w:rsid w:val="00AF0F76"/>
    <w:rsid w:val="00B23CA4"/>
    <w:rsid w:val="00B720AF"/>
    <w:rsid w:val="00B753B5"/>
    <w:rsid w:val="00C15EBB"/>
    <w:rsid w:val="00C27C34"/>
    <w:rsid w:val="00CB59A4"/>
    <w:rsid w:val="00D94EDF"/>
    <w:rsid w:val="00DF68D5"/>
    <w:rsid w:val="00E601D5"/>
    <w:rsid w:val="00F123A7"/>
    <w:rsid w:val="00F20779"/>
    <w:rsid w:val="00F34D43"/>
    <w:rsid w:val="00FF265E"/>
    <w:rsid w:val="00FF78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153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153C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footer"/>
    <w:basedOn w:val="a"/>
    <w:link w:val="a4"/>
    <w:rsid w:val="004153CA"/>
    <w:pPr>
      <w:tabs>
        <w:tab w:val="center" w:pos="4153"/>
        <w:tab w:val="right" w:pos="8306"/>
      </w:tabs>
    </w:pPr>
    <w:rPr>
      <w:color w:val="000000"/>
      <w:sz w:val="20"/>
    </w:rPr>
  </w:style>
  <w:style w:type="character" w:customStyle="1" w:styleId="a4">
    <w:name w:val="Нижний колонтитул Знак"/>
    <w:basedOn w:val="a0"/>
    <w:link w:val="a3"/>
    <w:rsid w:val="004153C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rsid w:val="004153CA"/>
    <w:pPr>
      <w:spacing w:line="360" w:lineRule="auto"/>
      <w:jc w:val="both"/>
    </w:pPr>
    <w:rPr>
      <w:color w:val="000000"/>
      <w:sz w:val="22"/>
    </w:rPr>
  </w:style>
  <w:style w:type="character" w:customStyle="1" w:styleId="a6">
    <w:name w:val="Основной текст с отступом Знак"/>
    <w:basedOn w:val="a0"/>
    <w:link w:val="a5"/>
    <w:rsid w:val="004153CA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7">
    <w:name w:val="Normal (Web)"/>
    <w:basedOn w:val="a"/>
    <w:uiPriority w:val="99"/>
    <w:unhideWhenUsed/>
    <w:rsid w:val="004153CA"/>
    <w:pPr>
      <w:spacing w:before="100" w:beforeAutospacing="1" w:after="100" w:afterAutospacing="1" w:line="288" w:lineRule="auto"/>
    </w:pPr>
    <w:rPr>
      <w:rFonts w:ascii="Arial" w:hAnsi="Arial" w:cs="Arial"/>
      <w:sz w:val="25"/>
      <w:szCs w:val="25"/>
    </w:rPr>
  </w:style>
  <w:style w:type="character" w:styleId="a8">
    <w:name w:val="Hyperlink"/>
    <w:rsid w:val="004153C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16EC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6EC0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BB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">
    <w:name w:val="heading 6"/>
    <w:basedOn w:val="a"/>
    <w:next w:val="a"/>
    <w:link w:val="60"/>
    <w:qFormat/>
    <w:rsid w:val="004153CA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4153CA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footer"/>
    <w:basedOn w:val="a"/>
    <w:link w:val="a4"/>
    <w:rsid w:val="004153CA"/>
    <w:pPr>
      <w:tabs>
        <w:tab w:val="center" w:pos="4153"/>
        <w:tab w:val="right" w:pos="8306"/>
      </w:tabs>
    </w:pPr>
    <w:rPr>
      <w:color w:val="000000"/>
      <w:sz w:val="20"/>
    </w:rPr>
  </w:style>
  <w:style w:type="character" w:customStyle="1" w:styleId="a4">
    <w:name w:val="Нижний колонтитул Знак"/>
    <w:basedOn w:val="a0"/>
    <w:link w:val="a3"/>
    <w:rsid w:val="004153CA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5">
    <w:name w:val="Body Text Indent"/>
    <w:basedOn w:val="a"/>
    <w:link w:val="a6"/>
    <w:rsid w:val="004153CA"/>
    <w:pPr>
      <w:spacing w:line="360" w:lineRule="auto"/>
      <w:jc w:val="both"/>
    </w:pPr>
    <w:rPr>
      <w:color w:val="000000"/>
      <w:sz w:val="22"/>
    </w:rPr>
  </w:style>
  <w:style w:type="character" w:customStyle="1" w:styleId="a6">
    <w:name w:val="Основной текст с отступом Знак"/>
    <w:basedOn w:val="a0"/>
    <w:link w:val="a5"/>
    <w:rsid w:val="004153CA"/>
    <w:rPr>
      <w:rFonts w:ascii="Times New Roman" w:eastAsia="Times New Roman" w:hAnsi="Times New Roman" w:cs="Times New Roman"/>
      <w:color w:val="000000"/>
      <w:szCs w:val="20"/>
      <w:lang w:eastAsia="ru-RU"/>
    </w:rPr>
  </w:style>
  <w:style w:type="paragraph" w:styleId="a7">
    <w:name w:val="Normal (Web)"/>
    <w:basedOn w:val="a"/>
    <w:uiPriority w:val="99"/>
    <w:unhideWhenUsed/>
    <w:rsid w:val="004153CA"/>
    <w:pPr>
      <w:spacing w:before="100" w:beforeAutospacing="1" w:after="100" w:afterAutospacing="1" w:line="288" w:lineRule="auto"/>
    </w:pPr>
    <w:rPr>
      <w:rFonts w:ascii="Arial" w:hAnsi="Arial" w:cs="Arial"/>
      <w:sz w:val="25"/>
      <w:szCs w:val="25"/>
    </w:rPr>
  </w:style>
  <w:style w:type="character" w:styleId="a8">
    <w:name w:val="Hyperlink"/>
    <w:rsid w:val="004153CA"/>
    <w:rPr>
      <w:color w:val="0000FF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16EC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16EC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32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olenko_ia@66.rospotrebnadzor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963</Words>
  <Characters>5493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Короленко Ирина Александровна</dc:creator>
  <cp:keywords/>
  <dc:description/>
  <cp:lastModifiedBy>Тишкова</cp:lastModifiedBy>
  <cp:revision>25</cp:revision>
  <cp:lastPrinted>2021-02-01T04:00:00Z</cp:lastPrinted>
  <dcterms:created xsi:type="dcterms:W3CDTF">2021-01-25T10:05:00Z</dcterms:created>
  <dcterms:modified xsi:type="dcterms:W3CDTF">2021-02-01T04:00:00Z</dcterms:modified>
</cp:coreProperties>
</file>