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C22" w:rsidRPr="00892C22" w:rsidRDefault="00892C22" w:rsidP="00892C22">
      <w:pPr>
        <w:pStyle w:val="a3"/>
        <w:contextualSpacing/>
        <w:jc w:val="center"/>
        <w:rPr>
          <w:rFonts w:ascii="Liberation Serif" w:hAnsi="Liberation Serif"/>
        </w:rPr>
      </w:pPr>
      <w:r w:rsidRPr="00892C22">
        <w:rPr>
          <w:rStyle w:val="a4"/>
          <w:rFonts w:ascii="Liberation Serif" w:hAnsi="Liberation Serif"/>
        </w:rPr>
        <w:t xml:space="preserve">Информация </w:t>
      </w:r>
    </w:p>
    <w:p w:rsidR="00892C22" w:rsidRDefault="00892C22" w:rsidP="00892C22">
      <w:pPr>
        <w:pStyle w:val="a3"/>
        <w:contextualSpacing/>
        <w:jc w:val="center"/>
        <w:rPr>
          <w:rStyle w:val="a4"/>
          <w:rFonts w:ascii="Liberation Serif" w:hAnsi="Liberation Serif"/>
        </w:rPr>
      </w:pPr>
      <w:r w:rsidRPr="00892C22">
        <w:rPr>
          <w:rStyle w:val="a4"/>
          <w:rFonts w:ascii="Liberation Serif" w:hAnsi="Liberation Serif"/>
        </w:rPr>
        <w:t>об итогах заседания комиссии по соблюдению требований к служебному поведению государственных гражданских служащих Управления социальной политики  по Орджоникидзевскому району города Екатеринбурга и урегулированию конфликта интересов от 12.01.2017</w:t>
      </w:r>
    </w:p>
    <w:p w:rsidR="00892C22" w:rsidRPr="00892C22" w:rsidRDefault="00892C22" w:rsidP="00892C22">
      <w:pPr>
        <w:pStyle w:val="a3"/>
        <w:contextualSpacing/>
        <w:jc w:val="center"/>
        <w:rPr>
          <w:rFonts w:ascii="Liberation Serif" w:hAnsi="Liberation Serif"/>
        </w:rPr>
      </w:pPr>
    </w:p>
    <w:p w:rsidR="00892C22" w:rsidRPr="00892C22" w:rsidRDefault="00892C22" w:rsidP="00892C22">
      <w:pPr>
        <w:pStyle w:val="a3"/>
        <w:ind w:firstLine="708"/>
        <w:contextualSpacing/>
        <w:jc w:val="both"/>
        <w:rPr>
          <w:rFonts w:ascii="Liberation Serif" w:hAnsi="Liberation Serif"/>
        </w:rPr>
      </w:pPr>
      <w:r w:rsidRPr="00892C22">
        <w:rPr>
          <w:rFonts w:ascii="Liberation Serif" w:hAnsi="Liberation Serif"/>
        </w:rPr>
        <w:t>12 января 2017 года было проведено заседание комиссии</w:t>
      </w:r>
      <w:r w:rsidRPr="00892C22">
        <w:rPr>
          <w:rFonts w:ascii="Liberation Serif" w:hAnsi="Liberation Serif"/>
        </w:rPr>
        <w:br/>
        <w:t>по соблюдению требований к служебному поведению государственных гражданских служащих Управления социальной политики по Орджоникидзевскому району города Екатеринбурга и урегулированию конфликта интересов, действующей в соответствии с приказом Управления социальной политики по Орджоникидзевскому району города Екатеринбурга  от 19.02.2016 № 21 (далее – Комиссия).</w:t>
      </w:r>
    </w:p>
    <w:p w:rsidR="00892C22" w:rsidRDefault="00892C22" w:rsidP="00892C22">
      <w:pPr>
        <w:pStyle w:val="a3"/>
        <w:ind w:firstLine="708"/>
        <w:contextualSpacing/>
        <w:jc w:val="both"/>
        <w:rPr>
          <w:rFonts w:ascii="Liberation Serif" w:hAnsi="Liberation Serif"/>
        </w:rPr>
      </w:pPr>
    </w:p>
    <w:p w:rsidR="00892C22" w:rsidRPr="00892C22" w:rsidRDefault="00892C22" w:rsidP="00892C22">
      <w:pPr>
        <w:pStyle w:val="a3"/>
        <w:ind w:firstLine="708"/>
        <w:contextualSpacing/>
        <w:jc w:val="both"/>
        <w:rPr>
          <w:rFonts w:ascii="Liberation Serif" w:hAnsi="Liberation Serif"/>
        </w:rPr>
      </w:pPr>
      <w:r w:rsidRPr="00892C22">
        <w:rPr>
          <w:rFonts w:ascii="Liberation Serif" w:hAnsi="Liberation Serif"/>
        </w:rPr>
        <w:t>На заседании Комиссии были рассмотрены:</w:t>
      </w:r>
    </w:p>
    <w:p w:rsidR="00892C22" w:rsidRPr="00892C22" w:rsidRDefault="00892C22" w:rsidP="00892C22">
      <w:pPr>
        <w:pStyle w:val="a3"/>
        <w:ind w:firstLine="708"/>
        <w:contextualSpacing/>
        <w:jc w:val="both"/>
        <w:rPr>
          <w:rFonts w:ascii="Liberation Serif" w:hAnsi="Liberation Serif"/>
        </w:rPr>
      </w:pPr>
      <w:r w:rsidRPr="00892C22">
        <w:rPr>
          <w:rFonts w:ascii="Liberation Serif" w:hAnsi="Liberation Serif"/>
        </w:rPr>
        <w:t>- материалы проверки, свидетельствующие о представлении государственным гражданским служащим Управления социальной политики по Орджоникидзевскому району города Екатеринбурга недостоверных сведений о доходах, имуществе и обязательствах имущественного характера на своего супруга;</w:t>
      </w:r>
    </w:p>
    <w:p w:rsidR="00892C22" w:rsidRPr="00892C22" w:rsidRDefault="00892C22" w:rsidP="00892C22">
      <w:pPr>
        <w:pStyle w:val="a3"/>
        <w:ind w:firstLine="708"/>
        <w:contextualSpacing/>
        <w:jc w:val="both"/>
        <w:rPr>
          <w:rFonts w:ascii="Liberation Serif" w:hAnsi="Liberation Serif"/>
        </w:rPr>
      </w:pPr>
      <w:r w:rsidRPr="00892C22">
        <w:rPr>
          <w:rFonts w:ascii="Liberation Serif" w:hAnsi="Liberation Serif"/>
        </w:rPr>
        <w:t>- уведомления, поступившие в соответствии с </w:t>
      </w:r>
      <w:hyperlink r:id="rId4" w:anchor="block_1204" w:history="1">
        <w:r w:rsidRPr="00892C22">
          <w:rPr>
            <w:rStyle w:val="a5"/>
            <w:rFonts w:ascii="Liberation Serif" w:hAnsi="Liberation Serif"/>
            <w:color w:val="auto"/>
            <w:u w:val="none"/>
          </w:rPr>
          <w:t>частью 4 статьи 12</w:t>
        </w:r>
      </w:hyperlink>
      <w:r w:rsidRPr="00892C22">
        <w:rPr>
          <w:rFonts w:ascii="Liberation Serif" w:hAnsi="Liberation Serif"/>
        </w:rPr>
        <w:t> Федерального закона от 25 декабря 2008 г. N 273-ФЗ "О противодействии коррупции" и </w:t>
      </w:r>
      <w:hyperlink r:id="rId5" w:anchor="block_641" w:history="1">
        <w:r w:rsidRPr="00892C22">
          <w:rPr>
            <w:rStyle w:val="a5"/>
            <w:rFonts w:ascii="Liberation Serif" w:hAnsi="Liberation Serif"/>
            <w:color w:val="auto"/>
            <w:u w:val="none"/>
          </w:rPr>
          <w:t>статьей 64.1</w:t>
        </w:r>
      </w:hyperlink>
      <w:r w:rsidRPr="00892C22">
        <w:rPr>
          <w:rFonts w:ascii="Liberation Serif" w:hAnsi="Liberation Serif"/>
        </w:rPr>
        <w:t> Трудового кодекса Российской Федерации о заключении с гражданином, замещавшим должность государственной службы в государственном органе, трудового договора.</w:t>
      </w:r>
    </w:p>
    <w:p w:rsidR="00892C22" w:rsidRDefault="00892C22" w:rsidP="00892C22">
      <w:pPr>
        <w:pStyle w:val="a3"/>
        <w:ind w:firstLine="708"/>
        <w:contextualSpacing/>
        <w:jc w:val="both"/>
        <w:rPr>
          <w:rFonts w:ascii="Liberation Serif" w:hAnsi="Liberation Serif"/>
        </w:rPr>
      </w:pPr>
    </w:p>
    <w:p w:rsidR="00892C22" w:rsidRPr="00892C22" w:rsidRDefault="00892C22" w:rsidP="00892C22">
      <w:pPr>
        <w:pStyle w:val="a3"/>
        <w:ind w:firstLine="708"/>
        <w:contextualSpacing/>
        <w:jc w:val="both"/>
        <w:rPr>
          <w:rFonts w:ascii="Liberation Serif" w:hAnsi="Liberation Serif"/>
        </w:rPr>
      </w:pPr>
      <w:r w:rsidRPr="00892C22">
        <w:rPr>
          <w:rFonts w:ascii="Liberation Serif" w:hAnsi="Liberation Serif"/>
        </w:rPr>
        <w:t>Изучив представленные документы, Комиссия приняла решение:</w:t>
      </w:r>
    </w:p>
    <w:p w:rsidR="00892C22" w:rsidRPr="00892C22" w:rsidRDefault="00892C22" w:rsidP="00892C22">
      <w:pPr>
        <w:pStyle w:val="a3"/>
        <w:ind w:firstLine="708"/>
        <w:contextualSpacing/>
        <w:jc w:val="both"/>
        <w:rPr>
          <w:rFonts w:ascii="Liberation Serif" w:hAnsi="Liberation Serif"/>
        </w:rPr>
      </w:pPr>
      <w:r w:rsidRPr="00892C22">
        <w:rPr>
          <w:rStyle w:val="a4"/>
          <w:rFonts w:ascii="Liberation Serif" w:hAnsi="Liberation Serif"/>
        </w:rPr>
        <w:t xml:space="preserve">по первому вопросу: </w:t>
      </w:r>
    </w:p>
    <w:p w:rsidR="00892C22" w:rsidRPr="00892C22" w:rsidRDefault="00892C22" w:rsidP="00892C22">
      <w:pPr>
        <w:pStyle w:val="a3"/>
        <w:ind w:left="708"/>
        <w:contextualSpacing/>
        <w:jc w:val="both"/>
        <w:rPr>
          <w:rFonts w:ascii="Liberation Serif" w:hAnsi="Liberation Serif"/>
        </w:rPr>
      </w:pPr>
      <w:r w:rsidRPr="00892C22">
        <w:rPr>
          <w:rFonts w:ascii="Liberation Serif" w:hAnsi="Liberation Serif"/>
        </w:rPr>
        <w:t xml:space="preserve">-  установить, что </w:t>
      </w:r>
      <w:proofErr w:type="gramStart"/>
      <w:r w:rsidRPr="00892C22">
        <w:rPr>
          <w:rFonts w:ascii="Liberation Serif" w:hAnsi="Liberation Serif"/>
        </w:rPr>
        <w:t>сведения, представленные государственным гражданским служащим на своего супруга являются</w:t>
      </w:r>
      <w:proofErr w:type="gramEnd"/>
      <w:r w:rsidRPr="00892C22">
        <w:rPr>
          <w:rFonts w:ascii="Liberation Serif" w:hAnsi="Liberation Serif"/>
        </w:rPr>
        <w:t xml:space="preserve"> недостоверными.</w:t>
      </w:r>
    </w:p>
    <w:p w:rsidR="00892C22" w:rsidRPr="00892C22" w:rsidRDefault="00892C22" w:rsidP="00892C22">
      <w:pPr>
        <w:pStyle w:val="a3"/>
        <w:ind w:firstLine="708"/>
        <w:contextualSpacing/>
        <w:jc w:val="both"/>
        <w:rPr>
          <w:rFonts w:ascii="Liberation Serif" w:hAnsi="Liberation Serif"/>
        </w:rPr>
      </w:pPr>
      <w:r w:rsidRPr="00892C22">
        <w:rPr>
          <w:rFonts w:ascii="Liberation Serif" w:hAnsi="Liberation Serif"/>
        </w:rPr>
        <w:t> - рекомендовать начальнику Управления применить к государственному гражданскому служащему дисциплинарную ответственность – замечание.</w:t>
      </w:r>
    </w:p>
    <w:p w:rsidR="00892C22" w:rsidRPr="00892C22" w:rsidRDefault="00892C22" w:rsidP="00892C22">
      <w:pPr>
        <w:pStyle w:val="a3"/>
        <w:ind w:firstLine="708"/>
        <w:contextualSpacing/>
        <w:jc w:val="both"/>
        <w:rPr>
          <w:rFonts w:ascii="Liberation Serif" w:hAnsi="Liberation Serif"/>
        </w:rPr>
      </w:pPr>
      <w:r w:rsidRPr="00892C22">
        <w:rPr>
          <w:rStyle w:val="a4"/>
          <w:rFonts w:ascii="Liberation Serif" w:hAnsi="Liberation Serif"/>
        </w:rPr>
        <w:t xml:space="preserve">по второму вопросу: </w:t>
      </w:r>
    </w:p>
    <w:p w:rsidR="00892C22" w:rsidRPr="00892C22" w:rsidRDefault="00892C22" w:rsidP="00892C22">
      <w:pPr>
        <w:pStyle w:val="a3"/>
        <w:ind w:firstLine="708"/>
        <w:contextualSpacing/>
        <w:jc w:val="both"/>
        <w:rPr>
          <w:rFonts w:ascii="Liberation Serif" w:hAnsi="Liberation Serif"/>
        </w:rPr>
      </w:pPr>
      <w:r w:rsidRPr="00892C22">
        <w:rPr>
          <w:rFonts w:ascii="Liberation Serif" w:hAnsi="Liberation Serif"/>
        </w:rPr>
        <w:t> -  в связи с тем, что в должностные обязанности бывших государственных гражданских служащих  Управления не входили отдельные функции государственного управления организациями по новому месту работы - конфликт интересов отсутствует.</w:t>
      </w:r>
    </w:p>
    <w:p w:rsidR="00087D6C" w:rsidRPr="00892C22" w:rsidRDefault="00087D6C" w:rsidP="00892C22">
      <w:pPr>
        <w:spacing w:line="240" w:lineRule="auto"/>
        <w:contextualSpacing/>
        <w:rPr>
          <w:rFonts w:ascii="Liberation Serif" w:hAnsi="Liberation Serif"/>
        </w:rPr>
      </w:pPr>
    </w:p>
    <w:sectPr w:rsidR="00087D6C" w:rsidRPr="00892C22" w:rsidSect="00087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92C22"/>
    <w:rsid w:val="00087D6C"/>
    <w:rsid w:val="00892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D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2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2C22"/>
    <w:rPr>
      <w:b/>
      <w:bCs/>
    </w:rPr>
  </w:style>
  <w:style w:type="character" w:styleId="a5">
    <w:name w:val="Hyperlink"/>
    <w:basedOn w:val="a0"/>
    <w:uiPriority w:val="99"/>
    <w:semiHidden/>
    <w:unhideWhenUsed/>
    <w:rsid w:val="00892C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6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ase.garant.ru/12125268/11/" TargetMode="External"/><Relationship Id="rId4" Type="http://schemas.openxmlformats.org/officeDocument/2006/relationships/hyperlink" Target="http://base.garant.ru/1216420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Говорухина_А_С</cp:lastModifiedBy>
  <cp:revision>1</cp:revision>
  <dcterms:created xsi:type="dcterms:W3CDTF">2021-01-31T08:39:00Z</dcterms:created>
  <dcterms:modified xsi:type="dcterms:W3CDTF">2021-01-31T08:40:00Z</dcterms:modified>
</cp:coreProperties>
</file>