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2ED" w:rsidRDefault="00FA02ED" w:rsidP="00FA0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FA02ED" w:rsidRDefault="00FA02ED" w:rsidP="00FA0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FA02ED" w:rsidRDefault="00FA02ED" w:rsidP="00FA0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FA02ED" w:rsidRDefault="00FA02ED" w:rsidP="00FA02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24 августа </w:t>
      </w:r>
      <w:r w:rsidRPr="00E615C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FA02ED" w:rsidRDefault="00FA02ED" w:rsidP="00FA02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FA02ED" w:rsidRDefault="00FA02ED" w:rsidP="00FA02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195A5D">
        <w:rPr>
          <w:sz w:val="28"/>
          <w:szCs w:val="28"/>
        </w:rPr>
        <w:t>Верхняя Пышма</w:t>
      </w:r>
    </w:p>
    <w:p w:rsidR="00FA02ED" w:rsidRDefault="00FA02ED" w:rsidP="00FA02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195A5D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</w:t>
      </w:r>
    </w:p>
    <w:p w:rsidR="00FA02ED" w:rsidRPr="00317E5C" w:rsidRDefault="00FA02ED" w:rsidP="00FA02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FA02ED" w:rsidRPr="00A10A25" w:rsidTr="00CC4CC0">
        <w:trPr>
          <w:trHeight w:val="791"/>
        </w:trPr>
        <w:tc>
          <w:tcPr>
            <w:tcW w:w="567" w:type="dxa"/>
          </w:tcPr>
          <w:p w:rsidR="00FA02ED" w:rsidRPr="00A10A25" w:rsidRDefault="00FA02ED" w:rsidP="00FA02E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FA02ED" w:rsidRPr="00A10A25" w:rsidRDefault="00195A5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обеспечения мер социальной поддержки</w:t>
            </w:r>
            <w:r w:rsidR="00FA02ED">
              <w:rPr>
                <w:sz w:val="28"/>
                <w:szCs w:val="28"/>
              </w:rPr>
              <w:t>, заместитель председателя комиссии</w:t>
            </w:r>
            <w:r w:rsidR="00FA02E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FA02ED" w:rsidRDefault="00FA02ED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FA02ED" w:rsidRPr="00A10A25" w:rsidRDefault="00195A5D" w:rsidP="00195A5D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Т.В. Абрамова </w:t>
            </w:r>
          </w:p>
        </w:tc>
      </w:tr>
      <w:tr w:rsidR="00FA02ED" w:rsidTr="00CC4CC0">
        <w:trPr>
          <w:trHeight w:val="419"/>
        </w:trPr>
        <w:tc>
          <w:tcPr>
            <w:tcW w:w="567" w:type="dxa"/>
          </w:tcPr>
          <w:p w:rsidR="00FA02ED" w:rsidRDefault="00FA02ED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FA02ED" w:rsidRPr="00CC4CC0" w:rsidRDefault="00FA02ED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</w:tc>
      </w:tr>
      <w:tr w:rsidR="00FA02ED" w:rsidRPr="00A10A25" w:rsidTr="0034759F">
        <w:trPr>
          <w:trHeight w:val="1148"/>
        </w:trPr>
        <w:tc>
          <w:tcPr>
            <w:tcW w:w="567" w:type="dxa"/>
          </w:tcPr>
          <w:p w:rsidR="00FA02ED" w:rsidRDefault="00FA02ED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  <w:p w:rsidR="00FA02ED" w:rsidRDefault="00FA02ED" w:rsidP="00A0619C">
            <w:pPr>
              <w:rPr>
                <w:color w:val="000000"/>
                <w:sz w:val="28"/>
                <w:szCs w:val="28"/>
              </w:rPr>
            </w:pPr>
          </w:p>
          <w:p w:rsidR="00FA02ED" w:rsidRPr="00A10A25" w:rsidRDefault="00FA02ED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34759F" w:rsidRPr="00A10A25" w:rsidRDefault="00FA02ED" w:rsidP="00195A5D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 w:rsidR="00195A5D"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 w:rsidR="00195A5D"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FA02ED" w:rsidRDefault="00FA02ED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195A5D" w:rsidRDefault="00195A5D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FA02ED" w:rsidRPr="00A10A25" w:rsidRDefault="00FA02ED" w:rsidP="00A0619C">
            <w:pPr>
              <w:rPr>
                <w:sz w:val="28"/>
                <w:szCs w:val="28"/>
              </w:rPr>
            </w:pPr>
          </w:p>
        </w:tc>
      </w:tr>
      <w:tr w:rsidR="00FA02ED" w:rsidRPr="00A10A25" w:rsidTr="0034759F">
        <w:trPr>
          <w:trHeight w:val="555"/>
        </w:trPr>
        <w:tc>
          <w:tcPr>
            <w:tcW w:w="567" w:type="dxa"/>
          </w:tcPr>
          <w:p w:rsidR="00FA02ED" w:rsidRPr="00A10A25" w:rsidRDefault="00FA02E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94" w:type="dxa"/>
          </w:tcPr>
          <w:p w:rsidR="00FA02ED" w:rsidRPr="00A66EFE" w:rsidRDefault="00FA02ED" w:rsidP="00195A5D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</w:t>
            </w:r>
            <w:r w:rsidR="00195A5D">
              <w:rPr>
                <w:color w:val="000000"/>
                <w:sz w:val="28"/>
                <w:szCs w:val="28"/>
              </w:rPr>
              <w:t xml:space="preserve">опеки и попечительства </w:t>
            </w:r>
          </w:p>
        </w:tc>
        <w:tc>
          <w:tcPr>
            <w:tcW w:w="426" w:type="dxa"/>
          </w:tcPr>
          <w:p w:rsidR="00FA02ED" w:rsidRDefault="00FA02ED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FA02ED" w:rsidRPr="00A10A25" w:rsidRDefault="00195A5D" w:rsidP="00195A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FA02ED" w:rsidRPr="00A10A25" w:rsidTr="0034759F">
        <w:trPr>
          <w:trHeight w:val="847"/>
        </w:trPr>
        <w:tc>
          <w:tcPr>
            <w:tcW w:w="567" w:type="dxa"/>
          </w:tcPr>
          <w:p w:rsidR="00FA02ED" w:rsidRDefault="00FA02E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  <w:p w:rsidR="00FA02ED" w:rsidRPr="00A10A25" w:rsidRDefault="00FA02ED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FA02ED" w:rsidRPr="00A10A25" w:rsidRDefault="00FA02ED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 w:rsidR="00195A5D"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FA02ED" w:rsidRPr="003C6C47" w:rsidRDefault="00FA02ED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FA02ED" w:rsidRDefault="00FA02ED" w:rsidP="00A0619C"/>
        </w:tc>
        <w:tc>
          <w:tcPr>
            <w:tcW w:w="2693" w:type="dxa"/>
          </w:tcPr>
          <w:p w:rsidR="00FA02ED" w:rsidRPr="00A10A25" w:rsidRDefault="00195A5D" w:rsidP="00195A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="00FA02ED" w:rsidRPr="00A10A25">
              <w:rPr>
                <w:sz w:val="28"/>
                <w:szCs w:val="28"/>
              </w:rPr>
              <w:t xml:space="preserve"> </w:t>
            </w:r>
          </w:p>
        </w:tc>
      </w:tr>
      <w:tr w:rsidR="00FA02ED" w:rsidRPr="00A10A25" w:rsidTr="0034759F">
        <w:trPr>
          <w:trHeight w:val="575"/>
        </w:trPr>
        <w:tc>
          <w:tcPr>
            <w:tcW w:w="567" w:type="dxa"/>
          </w:tcPr>
          <w:p w:rsidR="00FA02ED" w:rsidRPr="00A10A25" w:rsidRDefault="00B96FFD" w:rsidP="00B96FF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FA02ED" w:rsidRPr="00CC4CC0" w:rsidRDefault="00CC4CC0" w:rsidP="00CC4CC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FA02ED" w:rsidRDefault="00FA02ED" w:rsidP="00CC4CC0">
            <w:r w:rsidRPr="00CB249D">
              <w:t>—</w:t>
            </w:r>
          </w:p>
        </w:tc>
        <w:tc>
          <w:tcPr>
            <w:tcW w:w="2693" w:type="dxa"/>
          </w:tcPr>
          <w:p w:rsidR="00FA02ED" w:rsidRPr="00A10A25" w:rsidRDefault="00CC4CC0" w:rsidP="00CC4CC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FA02ED" w:rsidRPr="00A10A25" w:rsidTr="0034759F">
        <w:trPr>
          <w:trHeight w:val="555"/>
        </w:trPr>
        <w:tc>
          <w:tcPr>
            <w:tcW w:w="567" w:type="dxa"/>
          </w:tcPr>
          <w:p w:rsidR="00FA02ED" w:rsidRPr="00A10A25" w:rsidRDefault="00B96FFD" w:rsidP="00B96FF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FA02E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FA02ED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="00FA02ED" w:rsidRPr="00344F30">
              <w:rPr>
                <w:sz w:val="28"/>
                <w:szCs w:val="28"/>
              </w:rPr>
              <w:t xml:space="preserve">, </w:t>
            </w:r>
            <w:r w:rsidR="00FA02ED">
              <w:rPr>
                <w:sz w:val="28"/>
                <w:szCs w:val="28"/>
              </w:rPr>
              <w:t>секретарь комиссии</w:t>
            </w:r>
            <w:r w:rsidR="00FA02E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FA02ED" w:rsidRPr="00CC4CC0" w:rsidRDefault="00FA02ED" w:rsidP="00CC4CC0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FA02ED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В.В. </w:t>
            </w:r>
            <w:proofErr w:type="spellStart"/>
            <w:r>
              <w:rPr>
                <w:color w:val="000000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FA02ED" w:rsidRPr="0075647F" w:rsidRDefault="00FA02ED" w:rsidP="00FA02ED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FA02ED" w:rsidRPr="00407CE4" w:rsidRDefault="00CC4CC0" w:rsidP="00FA02ED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="00FA02ED"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="00FA02ED"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 w:rsidR="00FA02ED">
        <w:rPr>
          <w:rFonts w:eastAsia="Calibri"/>
          <w:bCs/>
          <w:iCs/>
          <w:sz w:val="28"/>
          <w:szCs w:val="28"/>
          <w:lang w:eastAsia="en-US"/>
        </w:rPr>
        <w:t>город</w:t>
      </w:r>
      <w:r>
        <w:rPr>
          <w:rFonts w:eastAsia="Calibri"/>
          <w:bCs/>
          <w:iCs/>
          <w:sz w:val="28"/>
          <w:szCs w:val="28"/>
          <w:lang w:eastAsia="en-US"/>
        </w:rPr>
        <w:t>ам Верхняя Пышма и Среднеуральск в количестве 28 человек.</w:t>
      </w:r>
    </w:p>
    <w:p w:rsidR="00FA02ED" w:rsidRPr="00DE3352" w:rsidRDefault="00FA02ED" w:rsidP="00FA02ED">
      <w:pPr>
        <w:jc w:val="center"/>
        <w:rPr>
          <w:sz w:val="28"/>
          <w:szCs w:val="28"/>
        </w:rPr>
      </w:pPr>
    </w:p>
    <w:p w:rsidR="001E1661" w:rsidRDefault="001E1661" w:rsidP="0034759F">
      <w:pPr>
        <w:pStyle w:val="a4"/>
        <w:numPr>
          <w:ilvl w:val="0"/>
          <w:numId w:val="3"/>
        </w:numPr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1E1661">
        <w:rPr>
          <w:rFonts w:ascii="Times New Roman" w:hAnsi="Times New Roman"/>
          <w:bCs/>
          <w:iCs/>
          <w:sz w:val="28"/>
          <w:szCs w:val="28"/>
        </w:rPr>
        <w:t xml:space="preserve">Семинар </w:t>
      </w:r>
      <w:r w:rsidR="0034759F">
        <w:rPr>
          <w:rFonts w:ascii="Times New Roman" w:hAnsi="Times New Roman"/>
          <w:bCs/>
          <w:iCs/>
          <w:sz w:val="28"/>
          <w:szCs w:val="28"/>
        </w:rPr>
        <w:t>на тему: «</w:t>
      </w:r>
      <w:r w:rsidRPr="001E1661">
        <w:rPr>
          <w:rFonts w:ascii="Times New Roman" w:hAnsi="Times New Roman"/>
          <w:bCs/>
          <w:iCs/>
          <w:sz w:val="28"/>
          <w:szCs w:val="28"/>
        </w:rPr>
        <w:t>Кодекс этики и служебного поведения государственных гражданских служащих Свердловской области</w:t>
      </w:r>
      <w:r w:rsidR="0034759F">
        <w:rPr>
          <w:rFonts w:ascii="Times New Roman" w:hAnsi="Times New Roman"/>
          <w:bCs/>
          <w:iCs/>
          <w:sz w:val="28"/>
          <w:szCs w:val="28"/>
        </w:rPr>
        <w:t>»</w:t>
      </w:r>
    </w:p>
    <w:p w:rsidR="0034759F" w:rsidRDefault="0034759F" w:rsidP="0034759F">
      <w:pPr>
        <w:pStyle w:val="a4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(В.В.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)</w:t>
      </w:r>
    </w:p>
    <w:p w:rsidR="0034759F" w:rsidRDefault="0034759F" w:rsidP="0034759F">
      <w:pPr>
        <w:pStyle w:val="a4"/>
        <w:ind w:left="1080"/>
        <w:rPr>
          <w:rFonts w:ascii="Times New Roman" w:hAnsi="Times New Roman"/>
          <w:bCs/>
          <w:iCs/>
          <w:sz w:val="28"/>
          <w:szCs w:val="28"/>
        </w:rPr>
      </w:pPr>
    </w:p>
    <w:p w:rsidR="0034759F" w:rsidRDefault="0034759F" w:rsidP="0034759F">
      <w:pPr>
        <w:pStyle w:val="a4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1.1. </w:t>
      </w:r>
      <w:r w:rsidRPr="0034759F">
        <w:rPr>
          <w:rFonts w:ascii="Times New Roman" w:hAnsi="Times New Roman"/>
          <w:bCs/>
          <w:iCs/>
          <w:sz w:val="28"/>
          <w:szCs w:val="28"/>
        </w:rPr>
        <w:t>Принять к сведению информацию</w:t>
      </w:r>
      <w:r>
        <w:rPr>
          <w:rFonts w:ascii="Times New Roman" w:hAnsi="Times New Roman"/>
          <w:bCs/>
          <w:iCs/>
          <w:sz w:val="28"/>
          <w:szCs w:val="28"/>
        </w:rPr>
        <w:t xml:space="preserve"> ведущего специалиста Управления В.В.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:rsidR="001E1661" w:rsidRPr="001E1661" w:rsidRDefault="001E1661" w:rsidP="001E1661">
      <w:pPr>
        <w:jc w:val="center"/>
        <w:rPr>
          <w:rFonts w:eastAsia="Calibri"/>
          <w:bCs/>
          <w:iCs/>
          <w:sz w:val="28"/>
          <w:szCs w:val="28"/>
        </w:rPr>
      </w:pPr>
    </w:p>
    <w:p w:rsidR="001E1661" w:rsidRDefault="001E1661" w:rsidP="0034759F">
      <w:pPr>
        <w:pStyle w:val="a4"/>
        <w:numPr>
          <w:ilvl w:val="0"/>
          <w:numId w:val="3"/>
        </w:numPr>
        <w:spacing w:after="0"/>
        <w:ind w:left="0" w:firstLine="0"/>
        <w:contextualSpacing w:val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1E1661">
        <w:rPr>
          <w:rFonts w:ascii="Times New Roman" w:hAnsi="Times New Roman"/>
          <w:bCs/>
          <w:iCs/>
          <w:sz w:val="28"/>
          <w:szCs w:val="28"/>
        </w:rPr>
        <w:t>Доведение до сведения информации Прокуратуры Свердловской области о состоянии законности в сфере противодействия коррупции за 1 полугодие 2016 года.</w:t>
      </w:r>
    </w:p>
    <w:p w:rsidR="0034759F" w:rsidRDefault="0034759F" w:rsidP="0034759F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(М.Н. Щербакова)</w:t>
      </w:r>
    </w:p>
    <w:p w:rsidR="0034759F" w:rsidRDefault="0034759F" w:rsidP="0034759F">
      <w:pPr>
        <w:jc w:val="center"/>
        <w:rPr>
          <w:bCs/>
          <w:iCs/>
          <w:sz w:val="28"/>
          <w:szCs w:val="28"/>
        </w:rPr>
      </w:pPr>
    </w:p>
    <w:p w:rsidR="0034759F" w:rsidRDefault="0034759F" w:rsidP="0034759F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2.1.  </w:t>
      </w:r>
      <w:r w:rsidRPr="0034759F">
        <w:rPr>
          <w:bCs/>
          <w:iCs/>
          <w:sz w:val="28"/>
          <w:szCs w:val="28"/>
        </w:rPr>
        <w:t>Принять к сведению информацию</w:t>
      </w:r>
      <w:r>
        <w:rPr>
          <w:bCs/>
          <w:iCs/>
          <w:sz w:val="28"/>
          <w:szCs w:val="28"/>
        </w:rPr>
        <w:t xml:space="preserve"> ведущего специалиста Управления М.Н. Щербаковой.</w:t>
      </w:r>
    </w:p>
    <w:p w:rsidR="0034759F" w:rsidRPr="0034759F" w:rsidRDefault="0034759F" w:rsidP="0034759F">
      <w:pPr>
        <w:ind w:firstLine="709"/>
        <w:jc w:val="both"/>
        <w:rPr>
          <w:bCs/>
          <w:iCs/>
          <w:sz w:val="28"/>
          <w:szCs w:val="28"/>
        </w:rPr>
      </w:pPr>
    </w:p>
    <w:p w:rsidR="0034759F" w:rsidRDefault="0034759F" w:rsidP="0034759F">
      <w:pPr>
        <w:pStyle w:val="a4"/>
        <w:numPr>
          <w:ilvl w:val="0"/>
          <w:numId w:val="3"/>
        </w:numPr>
        <w:ind w:left="0" w:hanging="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Семинар на тему: «Обязанности государственных гражданских служащих Управления социальной политики по городам Верхняя Пышма и Среднеуральск связанных с уведомлением представителя нанимателя</w:t>
      </w:r>
      <w:r w:rsidR="007D3487">
        <w:rPr>
          <w:rFonts w:ascii="Times New Roman" w:hAnsi="Times New Roman"/>
          <w:sz w:val="28"/>
          <w:szCs w:val="28"/>
        </w:rPr>
        <w:t>»</w:t>
      </w:r>
    </w:p>
    <w:p w:rsidR="0034759F" w:rsidRDefault="0034759F" w:rsidP="0034759F">
      <w:pPr>
        <w:pStyle w:val="a4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(М.Н. Щербакова)</w:t>
      </w:r>
    </w:p>
    <w:p w:rsidR="0034759F" w:rsidRDefault="0034759F" w:rsidP="0034759F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3.1.  </w:t>
      </w:r>
      <w:r w:rsidRPr="0034759F">
        <w:rPr>
          <w:bCs/>
          <w:iCs/>
          <w:sz w:val="28"/>
          <w:szCs w:val="28"/>
        </w:rPr>
        <w:t>Принять к сведению информацию</w:t>
      </w:r>
      <w:r>
        <w:rPr>
          <w:bCs/>
          <w:iCs/>
          <w:sz w:val="28"/>
          <w:szCs w:val="28"/>
        </w:rPr>
        <w:t xml:space="preserve"> ведущего специалиста Управления М.Н. Щербаковой.</w:t>
      </w:r>
    </w:p>
    <w:p w:rsidR="0034759F" w:rsidRDefault="0034759F" w:rsidP="0034759F">
      <w:pPr>
        <w:pStyle w:val="a4"/>
        <w:ind w:left="0"/>
        <w:jc w:val="center"/>
        <w:rPr>
          <w:rFonts w:ascii="Times New Roman" w:hAnsi="Times New Roman"/>
          <w:sz w:val="28"/>
          <w:szCs w:val="28"/>
        </w:rPr>
      </w:pPr>
    </w:p>
    <w:p w:rsidR="00FA02ED" w:rsidRDefault="00FA02ED" w:rsidP="00FA02ED">
      <w:pPr>
        <w:ind w:firstLine="709"/>
        <w:jc w:val="both"/>
        <w:rPr>
          <w:sz w:val="28"/>
          <w:szCs w:val="28"/>
        </w:rPr>
      </w:pPr>
    </w:p>
    <w:p w:rsidR="00FA02ED" w:rsidRPr="00FA02ED" w:rsidRDefault="00FA02ED" w:rsidP="00FA02ED">
      <w:pPr>
        <w:ind w:firstLine="709"/>
        <w:jc w:val="both"/>
        <w:rPr>
          <w:sz w:val="28"/>
          <w:szCs w:val="28"/>
        </w:rPr>
      </w:pPr>
    </w:p>
    <w:p w:rsidR="00FA02ED" w:rsidRPr="00FA02ED" w:rsidRDefault="00FA02ED" w:rsidP="00FA02ED">
      <w:pPr>
        <w:jc w:val="both"/>
        <w:rPr>
          <w:sz w:val="28"/>
          <w:szCs w:val="28"/>
        </w:rPr>
      </w:pPr>
      <w:r w:rsidRPr="00FA02ED">
        <w:rPr>
          <w:sz w:val="28"/>
          <w:szCs w:val="28"/>
        </w:rPr>
        <w:t xml:space="preserve">Заместитель председателя комиссии </w:t>
      </w:r>
    </w:p>
    <w:p w:rsidR="0034759F" w:rsidRDefault="0034759F" w:rsidP="00FA02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обеспечения мер </w:t>
      </w:r>
    </w:p>
    <w:p w:rsidR="0034759F" w:rsidRDefault="0034759F" w:rsidP="00FA02ED">
      <w:pPr>
        <w:jc w:val="both"/>
        <w:rPr>
          <w:sz w:val="28"/>
          <w:szCs w:val="28"/>
        </w:rPr>
      </w:pPr>
      <w:r>
        <w:rPr>
          <w:sz w:val="28"/>
          <w:szCs w:val="28"/>
        </w:rPr>
        <w:t>социальной поддержки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Т.В. Абрамова</w:t>
      </w:r>
    </w:p>
    <w:p w:rsidR="00FA02ED" w:rsidRPr="00FA02ED" w:rsidRDefault="00FA02ED" w:rsidP="00FA02ED">
      <w:pPr>
        <w:jc w:val="both"/>
        <w:rPr>
          <w:sz w:val="20"/>
          <w:szCs w:val="20"/>
        </w:rPr>
      </w:pPr>
    </w:p>
    <w:p w:rsidR="00FA02ED" w:rsidRPr="00FA02ED" w:rsidRDefault="00FA02ED" w:rsidP="00FA02ED">
      <w:pPr>
        <w:jc w:val="both"/>
        <w:rPr>
          <w:sz w:val="20"/>
          <w:szCs w:val="20"/>
        </w:rPr>
      </w:pPr>
    </w:p>
    <w:p w:rsidR="00FA02ED" w:rsidRPr="00FA02ED" w:rsidRDefault="00FA02ED" w:rsidP="00FA02ED">
      <w:pPr>
        <w:jc w:val="both"/>
        <w:rPr>
          <w:sz w:val="20"/>
          <w:szCs w:val="20"/>
        </w:rPr>
      </w:pPr>
    </w:p>
    <w:p w:rsidR="00FA02ED" w:rsidRDefault="00FA02ED" w:rsidP="00FA02ED">
      <w:pPr>
        <w:jc w:val="both"/>
        <w:rPr>
          <w:sz w:val="20"/>
          <w:szCs w:val="20"/>
        </w:rPr>
      </w:pPr>
    </w:p>
    <w:p w:rsidR="007D3487" w:rsidRDefault="007D3487" w:rsidP="00FA02ED">
      <w:pPr>
        <w:jc w:val="both"/>
        <w:rPr>
          <w:sz w:val="20"/>
          <w:szCs w:val="20"/>
        </w:rPr>
      </w:pPr>
    </w:p>
    <w:p w:rsidR="007D3487" w:rsidRDefault="007D3487" w:rsidP="00FA02ED">
      <w:pPr>
        <w:jc w:val="both"/>
        <w:rPr>
          <w:sz w:val="20"/>
          <w:szCs w:val="20"/>
        </w:rPr>
      </w:pPr>
    </w:p>
    <w:p w:rsidR="007D3487" w:rsidRDefault="007D3487" w:rsidP="00FA02ED">
      <w:pPr>
        <w:jc w:val="both"/>
        <w:rPr>
          <w:sz w:val="20"/>
          <w:szCs w:val="20"/>
        </w:rPr>
      </w:pPr>
    </w:p>
    <w:p w:rsidR="007D3487" w:rsidRDefault="007D3487" w:rsidP="00FA02ED">
      <w:pPr>
        <w:jc w:val="both"/>
        <w:rPr>
          <w:sz w:val="20"/>
          <w:szCs w:val="20"/>
        </w:rPr>
      </w:pPr>
    </w:p>
    <w:p w:rsidR="007D3487" w:rsidRDefault="007D3487" w:rsidP="00FA02ED">
      <w:pPr>
        <w:jc w:val="both"/>
        <w:rPr>
          <w:sz w:val="20"/>
          <w:szCs w:val="20"/>
        </w:rPr>
      </w:pPr>
    </w:p>
    <w:p w:rsidR="007D3487" w:rsidRPr="00FA02ED" w:rsidRDefault="007D3487" w:rsidP="00FA02ED">
      <w:pPr>
        <w:jc w:val="both"/>
        <w:rPr>
          <w:sz w:val="20"/>
          <w:szCs w:val="20"/>
        </w:rPr>
      </w:pPr>
    </w:p>
    <w:p w:rsidR="00FA02ED" w:rsidRPr="00FA02ED" w:rsidRDefault="00FA02ED" w:rsidP="00FA02ED">
      <w:pPr>
        <w:jc w:val="both"/>
        <w:rPr>
          <w:sz w:val="20"/>
          <w:szCs w:val="20"/>
        </w:rPr>
      </w:pPr>
    </w:p>
    <w:p w:rsidR="00FA02ED" w:rsidRPr="00FA02ED" w:rsidRDefault="00FA02ED" w:rsidP="00FA02ED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34759F" w:rsidRDefault="00FA02ED" w:rsidP="00FA02ED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 w:rsidR="0034759F">
        <w:rPr>
          <w:sz w:val="20"/>
          <w:szCs w:val="20"/>
        </w:rPr>
        <w:t xml:space="preserve">В. </w:t>
      </w:r>
      <w:proofErr w:type="spellStart"/>
      <w:r w:rsidR="0034759F">
        <w:rPr>
          <w:sz w:val="20"/>
          <w:szCs w:val="20"/>
        </w:rPr>
        <w:t>Крыжевских</w:t>
      </w:r>
      <w:proofErr w:type="spellEnd"/>
    </w:p>
    <w:p w:rsidR="00FA02ED" w:rsidRPr="00FA02ED" w:rsidRDefault="00FA02ED" w:rsidP="00FA02ED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 </w:t>
      </w:r>
    </w:p>
    <w:p w:rsidR="007D5CED" w:rsidRDefault="007D5CED"/>
    <w:p w:rsidR="00CC4CC0" w:rsidRDefault="00CC4CC0"/>
    <w:p w:rsidR="00CC4CC0" w:rsidRDefault="00CC4CC0"/>
    <w:p w:rsidR="00CC4CC0" w:rsidRDefault="00CC4CC0"/>
    <w:p w:rsidR="00CC4CC0" w:rsidRDefault="00CC4CC0"/>
    <w:p w:rsidR="00CC4CC0" w:rsidRDefault="00CC4CC0"/>
    <w:p w:rsidR="00CC4CC0" w:rsidRDefault="00CC4CC0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34759F" w:rsidRDefault="0034759F"/>
    <w:p w:rsidR="007D3487" w:rsidRDefault="007D3487" w:rsidP="00CC4CC0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7D3487" w:rsidSect="00C34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A32B6"/>
    <w:rsid w:val="00195A5D"/>
    <w:rsid w:val="001E1661"/>
    <w:rsid w:val="0034759F"/>
    <w:rsid w:val="007B3860"/>
    <w:rsid w:val="007D3487"/>
    <w:rsid w:val="007D5CED"/>
    <w:rsid w:val="00917DCD"/>
    <w:rsid w:val="00936C03"/>
    <w:rsid w:val="00A6242B"/>
    <w:rsid w:val="00B3719A"/>
    <w:rsid w:val="00B96FFD"/>
    <w:rsid w:val="00C348E7"/>
    <w:rsid w:val="00CC4CC0"/>
    <w:rsid w:val="00FA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2017-01-11T05:30:00Z</cp:lastPrinted>
  <dcterms:created xsi:type="dcterms:W3CDTF">2021-01-30T19:21:00Z</dcterms:created>
  <dcterms:modified xsi:type="dcterms:W3CDTF">2021-01-30T19:21:00Z</dcterms:modified>
</cp:coreProperties>
</file>