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7F2" w:rsidRDefault="005037F2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Title"/>
        <w:jc w:val="center"/>
      </w:pPr>
      <w:r>
        <w:t>ПРАВИТЕЛЬСТВО СВЕРДЛОВСКОЙ ОБЛАСТИ</w:t>
      </w:r>
    </w:p>
    <w:p w:rsidR="005037F2" w:rsidRDefault="005037F2">
      <w:pPr>
        <w:pStyle w:val="ConsPlusTitle"/>
        <w:jc w:val="center"/>
      </w:pPr>
    </w:p>
    <w:p w:rsidR="005037F2" w:rsidRDefault="005037F2">
      <w:pPr>
        <w:pStyle w:val="ConsPlusTitle"/>
        <w:jc w:val="center"/>
      </w:pPr>
      <w:r>
        <w:t>ПОСТАНОВЛЕНИЕ</w:t>
      </w:r>
    </w:p>
    <w:p w:rsidR="005037F2" w:rsidRDefault="005037F2">
      <w:pPr>
        <w:pStyle w:val="ConsPlusTitle"/>
        <w:jc w:val="center"/>
      </w:pPr>
      <w:r>
        <w:t>от 22 июля 2011 г. N 962-ПП</w:t>
      </w:r>
    </w:p>
    <w:p w:rsidR="005037F2" w:rsidRDefault="005037F2">
      <w:pPr>
        <w:pStyle w:val="ConsPlusTitle"/>
        <w:jc w:val="center"/>
      </w:pPr>
    </w:p>
    <w:p w:rsidR="005037F2" w:rsidRDefault="005037F2">
      <w:pPr>
        <w:pStyle w:val="ConsPlusTitle"/>
        <w:jc w:val="center"/>
      </w:pPr>
      <w:r>
        <w:t>ОБ ОБЕСПЕЧЕНИИ ДОСТУПА К ИНФОРМАЦИИ О ДЕЯТЕЛЬНОСТИ</w:t>
      </w:r>
    </w:p>
    <w:p w:rsidR="005037F2" w:rsidRDefault="005037F2">
      <w:pPr>
        <w:pStyle w:val="ConsPlusTitle"/>
        <w:jc w:val="center"/>
      </w:pPr>
      <w:r>
        <w:t>ПРАВИТЕЛЬСТВА СВЕРДЛОВСКОЙ ОБЛАСТИ И ИСПОЛНИТЕЛЬНЫХ ОРГАНОВ</w:t>
      </w:r>
    </w:p>
    <w:p w:rsidR="005037F2" w:rsidRDefault="005037F2">
      <w:pPr>
        <w:pStyle w:val="ConsPlusTitle"/>
        <w:jc w:val="center"/>
      </w:pPr>
      <w:r>
        <w:t>ГОСУДАРСТВЕННОЙ ВЛАСТИ СВЕРДЛОВСКОЙ ОБЛАСТИ</w:t>
      </w:r>
    </w:p>
    <w:p w:rsidR="005037F2" w:rsidRDefault="005037F2">
      <w:pPr>
        <w:pStyle w:val="ConsPlusNormal"/>
        <w:jc w:val="center"/>
      </w:pPr>
      <w:r>
        <w:t>(в ред. Постановлений Правительства Свердловской области</w:t>
      </w:r>
    </w:p>
    <w:p w:rsidR="005037F2" w:rsidRDefault="005037F2">
      <w:pPr>
        <w:pStyle w:val="ConsPlusNormal"/>
        <w:jc w:val="center"/>
      </w:pPr>
      <w:r>
        <w:t xml:space="preserve">от 02.07.2013 </w:t>
      </w:r>
      <w:hyperlink r:id="rId5" w:history="1">
        <w:r>
          <w:rPr>
            <w:color w:val="0000FF"/>
          </w:rPr>
          <w:t>N 825-ПП</w:t>
        </w:r>
      </w:hyperlink>
      <w:r>
        <w:t xml:space="preserve">, от 05.03.2014 </w:t>
      </w:r>
      <w:hyperlink r:id="rId6" w:history="1">
        <w:r>
          <w:rPr>
            <w:color w:val="0000FF"/>
          </w:rPr>
          <w:t>N 142-ПП</w:t>
        </w:r>
      </w:hyperlink>
      <w:r>
        <w:t>,</w:t>
      </w:r>
    </w:p>
    <w:p w:rsidR="005037F2" w:rsidRDefault="005037F2">
      <w:pPr>
        <w:pStyle w:val="ConsPlusNormal"/>
        <w:jc w:val="center"/>
      </w:pPr>
      <w:r>
        <w:t xml:space="preserve">от 20.08.2014 </w:t>
      </w:r>
      <w:hyperlink r:id="rId7" w:history="1">
        <w:r>
          <w:rPr>
            <w:color w:val="0000FF"/>
          </w:rPr>
          <w:t>N 716-ПП</w:t>
        </w:r>
      </w:hyperlink>
      <w:r>
        <w:t xml:space="preserve">, от 29.04.2015 </w:t>
      </w:r>
      <w:hyperlink r:id="rId8" w:history="1">
        <w:r>
          <w:rPr>
            <w:color w:val="0000FF"/>
          </w:rPr>
          <w:t>N 325-ПП</w:t>
        </w:r>
      </w:hyperlink>
      <w:r>
        <w:t>)</w:t>
      </w: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ind w:firstLine="540"/>
        <w:jc w:val="both"/>
      </w:pPr>
      <w:r>
        <w:t xml:space="preserve">В целях выполнения требований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самоуправления", </w:t>
      </w:r>
      <w:hyperlink r:id="rId10" w:history="1">
        <w:r>
          <w:rPr>
            <w:color w:val="0000FF"/>
          </w:rPr>
          <w:t>Закона</w:t>
        </w:r>
      </w:hyperlink>
      <w:r>
        <w:t xml:space="preserve"> Свердловской области от 14 мая 2010 года N 26-ОЗ "О порядке утверждения перечней информации о деятельности государственных органов Свердловской области, размещаемой в сети Интернет" ("Областная газета", 2010, 18 мая, N 166-167) с изменениями, внесенными Законом Свердловской области от 23 мая 2011 года N 30-ОЗ ("Областная газета", 2011, 25 мая, N 175-177), Правительство Свердловской области постановляет:</w:t>
      </w:r>
    </w:p>
    <w:p w:rsidR="005037F2" w:rsidRDefault="005037F2">
      <w:pPr>
        <w:pStyle w:val="ConsPlusNormal"/>
        <w:ind w:firstLine="540"/>
        <w:jc w:val="both"/>
      </w:pPr>
      <w:r>
        <w:t>1. Утвердить:</w:t>
      </w:r>
    </w:p>
    <w:p w:rsidR="005037F2" w:rsidRDefault="005037F2">
      <w:pPr>
        <w:pStyle w:val="ConsPlusNormal"/>
        <w:ind w:firstLine="540"/>
        <w:jc w:val="both"/>
      </w:pPr>
      <w:bookmarkStart w:id="1" w:name="P15"/>
      <w:bookmarkEnd w:id="1"/>
      <w:r>
        <w:t xml:space="preserve">1) </w:t>
      </w:r>
      <w:hyperlink w:anchor="P56" w:history="1">
        <w:r>
          <w:rPr>
            <w:color w:val="0000FF"/>
          </w:rPr>
          <w:t>перечень</w:t>
        </w:r>
      </w:hyperlink>
      <w:r>
        <w:t xml:space="preserve"> информации о деятельности Правительства Свердловской области, размещаемой в информационно-телекоммуникационной сети "Интернет" (прилагается);</w:t>
      </w:r>
    </w:p>
    <w:p w:rsidR="005037F2" w:rsidRDefault="005037F2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29.04.2015 N 325-ПП)</w:t>
      </w:r>
    </w:p>
    <w:p w:rsidR="005037F2" w:rsidRDefault="005037F2">
      <w:pPr>
        <w:pStyle w:val="ConsPlusNormal"/>
        <w:ind w:firstLine="540"/>
        <w:jc w:val="both"/>
      </w:pPr>
      <w:r>
        <w:t xml:space="preserve">2) </w:t>
      </w:r>
      <w:hyperlink w:anchor="P304" w:history="1">
        <w:r>
          <w:rPr>
            <w:color w:val="0000FF"/>
          </w:rPr>
          <w:t>требования</w:t>
        </w:r>
      </w:hyperlink>
      <w:r>
        <w:t xml:space="preserve"> к технологическим, программным и лингвистическим средствам обеспечения пользования официальным сайтом Правительства Свердловской области в информационно-телекоммуникационной сети "Интернет" (прилагаются);</w:t>
      </w:r>
    </w:p>
    <w:p w:rsidR="005037F2" w:rsidRDefault="005037F2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29.04.2015 N 325-ПП)</w:t>
      </w:r>
    </w:p>
    <w:p w:rsidR="005037F2" w:rsidRDefault="005037F2">
      <w:pPr>
        <w:pStyle w:val="ConsPlusNormal"/>
        <w:ind w:firstLine="540"/>
        <w:jc w:val="both"/>
      </w:pPr>
      <w:r>
        <w:t xml:space="preserve">3) </w:t>
      </w:r>
      <w:hyperlink w:anchor="P332" w:history="1">
        <w:r>
          <w:rPr>
            <w:color w:val="0000FF"/>
          </w:rPr>
          <w:t>перечень</w:t>
        </w:r>
      </w:hyperlink>
      <w:r>
        <w:t xml:space="preserve"> информации о деятельности областных и территориальных исполнительных органов государственной власти Свердловской области, размещаемой в информационно-телекоммуникационной сети "Интернет" (прилагается).</w:t>
      </w:r>
    </w:p>
    <w:p w:rsidR="005037F2" w:rsidRDefault="005037F2">
      <w:pPr>
        <w:pStyle w:val="ConsPlusNormal"/>
        <w:jc w:val="both"/>
      </w:pPr>
      <w:r>
        <w:t xml:space="preserve">(подп. 3 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29.04.2015 N 325-ПП)</w:t>
      </w:r>
    </w:p>
    <w:p w:rsidR="005037F2" w:rsidRDefault="005037F2">
      <w:pPr>
        <w:pStyle w:val="ConsPlusNormal"/>
        <w:ind w:firstLine="540"/>
        <w:jc w:val="both"/>
      </w:pPr>
      <w:r>
        <w:t xml:space="preserve">2. На основании утвержденного настоящим Постановлением </w:t>
      </w:r>
      <w:hyperlink w:anchor="P56" w:history="1">
        <w:r>
          <w:rPr>
            <w:color w:val="0000FF"/>
          </w:rPr>
          <w:t>перечня</w:t>
        </w:r>
      </w:hyperlink>
      <w:r>
        <w:t xml:space="preserve"> информации о деятельности областных и территориальных исполнительных органов государственной власти Свердловской области, размещаемой в информационно-телекоммуникационной сети "Интернет", областным и территориальным исполнительным органам государственной власти Свердловской области:</w:t>
      </w:r>
    </w:p>
    <w:p w:rsidR="005037F2" w:rsidRDefault="005037F2">
      <w:pPr>
        <w:pStyle w:val="ConsPlusNormal"/>
        <w:ind w:firstLine="540"/>
        <w:jc w:val="both"/>
      </w:pPr>
      <w:r>
        <w:t>1) в срок до 01 августа 2011 года утвердить регламенты работы с официальными сайтами областных и территориальных исполнительных органов государственной власти Свердловской области;</w:t>
      </w:r>
    </w:p>
    <w:p w:rsidR="005037F2" w:rsidRDefault="005037F2">
      <w:pPr>
        <w:pStyle w:val="ConsPlusNormal"/>
        <w:ind w:firstLine="540"/>
        <w:jc w:val="both"/>
      </w:pPr>
      <w:r>
        <w:t xml:space="preserve">2) в срок до 01 августа 2011 года назначить лиц, ответственных за формирование информации согласно регламентам работы с официальными сайтами областных и территориальных исполнительных органов государственной власти Свердловской области, указанным в </w:t>
      </w:r>
      <w:hyperlink w:anchor="P15" w:history="1">
        <w:r>
          <w:rPr>
            <w:color w:val="0000FF"/>
          </w:rPr>
          <w:t>подпункте 1 пункта 2</w:t>
        </w:r>
      </w:hyperlink>
      <w:r>
        <w:t xml:space="preserve"> настоящего Постановления;</w:t>
      </w:r>
    </w:p>
    <w:p w:rsidR="005037F2" w:rsidRDefault="005037F2">
      <w:pPr>
        <w:pStyle w:val="ConsPlusNormal"/>
        <w:ind w:firstLine="540"/>
        <w:jc w:val="both"/>
      </w:pPr>
      <w:r>
        <w:t xml:space="preserve">3) обеспечить размещение в информационно-телекоммуникационной сети "Интернет" информации в соответствии с </w:t>
      </w:r>
      <w:hyperlink w:anchor="P332" w:history="1">
        <w:r>
          <w:rPr>
            <w:color w:val="0000FF"/>
          </w:rPr>
          <w:t>перечнем</w:t>
        </w:r>
      </w:hyperlink>
      <w:r>
        <w:t xml:space="preserve"> информации о деятельности областных и территориальных исполнительных органов государственной власти Свердловской области, размещаемой в информационно-телекоммуникационной сети "Интернет", за исключением информации, доступ к которой ограничен федеральными законами (информации ограниченного доступа);</w:t>
      </w:r>
    </w:p>
    <w:p w:rsidR="005037F2" w:rsidRDefault="005037F2">
      <w:pPr>
        <w:pStyle w:val="ConsPlusNormal"/>
        <w:ind w:firstLine="540"/>
        <w:jc w:val="both"/>
      </w:pPr>
      <w:r>
        <w:t xml:space="preserve">4) обеспечить соблюдение сроков размещения в информационно-телекоммуникационной сети "Интернет" информации, указанной в </w:t>
      </w:r>
      <w:hyperlink w:anchor="P332" w:history="1">
        <w:r>
          <w:rPr>
            <w:color w:val="0000FF"/>
          </w:rPr>
          <w:t>перечне</w:t>
        </w:r>
      </w:hyperlink>
      <w:r>
        <w:t xml:space="preserve"> информации о деятельности областных и территориальных исполнительных органов государственной власти Свердловской области, </w:t>
      </w:r>
      <w:r>
        <w:lastRenderedPageBreak/>
        <w:t>размещаемой в информационно-телекоммуникационной сети "Интернет";</w:t>
      </w:r>
    </w:p>
    <w:p w:rsidR="005037F2" w:rsidRDefault="005037F2">
      <w:pPr>
        <w:pStyle w:val="ConsPlusNormal"/>
        <w:ind w:firstLine="540"/>
        <w:jc w:val="both"/>
      </w:pPr>
      <w:r>
        <w:t>5) обеспечить достоверность и своевременное обновление размещаемой в информационно-телекоммуникационной сети "Интернет" информации о своей деятельности.</w:t>
      </w:r>
    </w:p>
    <w:p w:rsidR="005037F2" w:rsidRDefault="005037F2">
      <w:pPr>
        <w:pStyle w:val="ConsPlusNormal"/>
        <w:jc w:val="both"/>
      </w:pPr>
      <w:r>
        <w:t xml:space="preserve">(п. 2 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29.04.2015 N 325-ПП)</w:t>
      </w:r>
    </w:p>
    <w:p w:rsidR="005037F2" w:rsidRDefault="005037F2">
      <w:pPr>
        <w:pStyle w:val="ConsPlusNormal"/>
        <w:ind w:firstLine="540"/>
        <w:jc w:val="both"/>
      </w:pPr>
      <w:r>
        <w:t>2-1. Областным и территориальным исполнительным органам государственной власти Свердловской области:</w:t>
      </w:r>
    </w:p>
    <w:p w:rsidR="005037F2" w:rsidRDefault="005037F2">
      <w:pPr>
        <w:pStyle w:val="ConsPlusNormal"/>
        <w:ind w:firstLine="540"/>
        <w:jc w:val="both"/>
      </w:pPr>
      <w:r>
        <w:t>1) обеспечить размещение в информационно-телекоммуникационной сети "Интернет" общедоступной информации в форме открытых данных;</w:t>
      </w:r>
    </w:p>
    <w:p w:rsidR="005037F2" w:rsidRDefault="005037F2">
      <w:pPr>
        <w:pStyle w:val="ConsPlusNormal"/>
        <w:ind w:firstLine="540"/>
        <w:jc w:val="both"/>
      </w:pPr>
      <w:r>
        <w:t>2) в срок до 01 июня 2015 года назначить лиц, ответственных за размещение, актуализацию и периодичность обновления в информационно-телекоммуникационной сети "Интернет" общедоступной информации в форме открытых данных.</w:t>
      </w:r>
    </w:p>
    <w:p w:rsidR="005037F2" w:rsidRDefault="005037F2">
      <w:pPr>
        <w:pStyle w:val="ConsPlusNormal"/>
        <w:jc w:val="both"/>
      </w:pPr>
      <w:r>
        <w:t xml:space="preserve">(п. 2-1 введен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29.04.2015 N 325-ПП)</w:t>
      </w:r>
    </w:p>
    <w:p w:rsidR="005037F2" w:rsidRDefault="005037F2">
      <w:pPr>
        <w:pStyle w:val="ConsPlusNormal"/>
        <w:ind w:firstLine="540"/>
        <w:jc w:val="both"/>
      </w:pPr>
      <w:r>
        <w:t xml:space="preserve">3. Областным и территориальным исполнительным органам государственной власти Свердловской области в срок до 01 августа 2011 года утвердить требования к технологическим, программным и лингвистическим средствам обеспечения пользования официальными сайтами областных и территориальных исполнительных органов государственной власти Свердловской области в информационно-телекоммуникационной сети "Интернет" в соответствии с </w:t>
      </w:r>
      <w:hyperlink w:anchor="P304" w:history="1">
        <w:r>
          <w:rPr>
            <w:color w:val="0000FF"/>
          </w:rPr>
          <w:t>требованиями</w:t>
        </w:r>
      </w:hyperlink>
      <w:r>
        <w:t xml:space="preserve"> к технологическим, программным и лингвистическим средствам обеспечения пользования официальным сайтом Правительства Свердловской области в информационно-телекоммуникационной сети "Интернет", утвержденными настоящим Постановлением.</w:t>
      </w:r>
    </w:p>
    <w:p w:rsidR="005037F2" w:rsidRDefault="005037F2">
      <w:pPr>
        <w:pStyle w:val="ConsPlusNormal"/>
        <w:jc w:val="both"/>
      </w:pPr>
      <w:r>
        <w:t xml:space="preserve">(п. 3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29.04.2015 N 325-ПП)</w:t>
      </w:r>
    </w:p>
    <w:p w:rsidR="005037F2" w:rsidRDefault="005037F2">
      <w:pPr>
        <w:pStyle w:val="ConsPlusNormal"/>
        <w:ind w:firstLine="540"/>
        <w:jc w:val="both"/>
      </w:pPr>
      <w:r>
        <w:t>4. Установить, что:</w:t>
      </w:r>
    </w:p>
    <w:p w:rsidR="005037F2" w:rsidRDefault="005037F2">
      <w:pPr>
        <w:pStyle w:val="ConsPlusNormal"/>
        <w:ind w:firstLine="540"/>
        <w:jc w:val="both"/>
      </w:pPr>
      <w:r>
        <w:t xml:space="preserve">1) контроль за своевременным обновлением информации в соответствии с </w:t>
      </w:r>
      <w:hyperlink w:anchor="P56" w:history="1">
        <w:r>
          <w:rPr>
            <w:color w:val="0000FF"/>
          </w:rPr>
          <w:t>перечнем</w:t>
        </w:r>
      </w:hyperlink>
      <w:r>
        <w:t xml:space="preserve">, указанным в </w:t>
      </w:r>
      <w:hyperlink w:anchor="P15" w:history="1">
        <w:r>
          <w:rPr>
            <w:color w:val="0000FF"/>
          </w:rPr>
          <w:t>подпункте 1 пункта 1</w:t>
        </w:r>
      </w:hyperlink>
      <w:r>
        <w:t xml:space="preserve"> настоящего Постановления, на официальном сайте Правительства Свердловской области осуществляет Управление информационных технологий Правительства Свердловской области;</w:t>
      </w:r>
    </w:p>
    <w:p w:rsidR="005037F2" w:rsidRDefault="005037F2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05.03.2014 N 142-ПП)</w:t>
      </w:r>
    </w:p>
    <w:p w:rsidR="005037F2" w:rsidRDefault="005037F2">
      <w:pPr>
        <w:pStyle w:val="ConsPlusNormal"/>
        <w:ind w:firstLine="540"/>
        <w:jc w:val="both"/>
      </w:pPr>
      <w:r>
        <w:t xml:space="preserve">2) контроль за своевременным обновлением информации в соответствии с </w:t>
      </w:r>
      <w:hyperlink w:anchor="P332" w:history="1">
        <w:r>
          <w:rPr>
            <w:color w:val="0000FF"/>
          </w:rPr>
          <w:t>перечнем</w:t>
        </w:r>
      </w:hyperlink>
      <w:r>
        <w:t>, указанным в подпункте 3 пункта 1 настоящего Постановления, на официальных сайтах областных и территориальных исполнительных органов государственной власти Свердловской области осуществляют руководители областных и территориальных исполнительных органов государственной власти Свердловской области.</w:t>
      </w:r>
    </w:p>
    <w:p w:rsidR="005037F2" w:rsidRDefault="005037F2">
      <w:pPr>
        <w:pStyle w:val="ConsPlusNormal"/>
        <w:jc w:val="both"/>
      </w:pPr>
      <w:r>
        <w:t xml:space="preserve">(подп. 2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29.04.2015 N 325-ПП)</w:t>
      </w:r>
    </w:p>
    <w:p w:rsidR="005037F2" w:rsidRDefault="005037F2">
      <w:pPr>
        <w:pStyle w:val="ConsPlusNormal"/>
        <w:ind w:firstLine="540"/>
        <w:jc w:val="both"/>
      </w:pPr>
      <w:r>
        <w:t>5. Контроль за исполнением настоящего Постановления возложить на Заместителя Председателя Правительства Свердловской области В.А. Грипаса.</w:t>
      </w:r>
    </w:p>
    <w:p w:rsidR="005037F2" w:rsidRDefault="005037F2">
      <w:pPr>
        <w:pStyle w:val="ConsPlusNormal"/>
        <w:jc w:val="both"/>
      </w:pPr>
      <w:r>
        <w:t xml:space="preserve">(п. 5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29.04.2015 N 325-ПП)</w:t>
      </w:r>
    </w:p>
    <w:p w:rsidR="005037F2" w:rsidRDefault="005037F2">
      <w:pPr>
        <w:pStyle w:val="ConsPlusNormal"/>
        <w:ind w:firstLine="540"/>
        <w:jc w:val="both"/>
      </w:pPr>
      <w:r>
        <w:t>6. Настоящее Постановление опубликовать в "Областной газете".</w:t>
      </w: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right"/>
      </w:pPr>
      <w:r>
        <w:t>Председатель Правительства</w:t>
      </w:r>
    </w:p>
    <w:p w:rsidR="005037F2" w:rsidRDefault="005037F2">
      <w:pPr>
        <w:pStyle w:val="ConsPlusNormal"/>
        <w:jc w:val="right"/>
      </w:pPr>
      <w:r>
        <w:t>Свердловской области</w:t>
      </w:r>
    </w:p>
    <w:p w:rsidR="005037F2" w:rsidRDefault="005037F2">
      <w:pPr>
        <w:pStyle w:val="ConsPlusNormal"/>
        <w:jc w:val="right"/>
      </w:pPr>
      <w:r>
        <w:t>А.Л.ГРЕДИН</w:t>
      </w: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right"/>
      </w:pPr>
      <w:r>
        <w:t>Утвержден</w:t>
      </w:r>
    </w:p>
    <w:p w:rsidR="005037F2" w:rsidRDefault="005037F2">
      <w:pPr>
        <w:pStyle w:val="ConsPlusNormal"/>
        <w:jc w:val="right"/>
      </w:pPr>
      <w:r>
        <w:t>Постановлением</w:t>
      </w:r>
    </w:p>
    <w:p w:rsidR="005037F2" w:rsidRDefault="005037F2">
      <w:pPr>
        <w:pStyle w:val="ConsPlusNormal"/>
        <w:jc w:val="right"/>
      </w:pPr>
      <w:r>
        <w:t>Правительства Свердловской области</w:t>
      </w:r>
    </w:p>
    <w:p w:rsidR="005037F2" w:rsidRDefault="005037F2">
      <w:pPr>
        <w:pStyle w:val="ConsPlusNormal"/>
        <w:jc w:val="right"/>
      </w:pPr>
      <w:r>
        <w:t>от 22 июля 2011 г. N 962-ПП</w:t>
      </w: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Title"/>
        <w:jc w:val="center"/>
      </w:pPr>
      <w:bookmarkStart w:id="2" w:name="P56"/>
      <w:bookmarkEnd w:id="2"/>
      <w:r>
        <w:t>ПЕРЕЧЕНЬ</w:t>
      </w:r>
    </w:p>
    <w:p w:rsidR="005037F2" w:rsidRDefault="005037F2">
      <w:pPr>
        <w:pStyle w:val="ConsPlusTitle"/>
        <w:jc w:val="center"/>
      </w:pPr>
      <w:r>
        <w:t>ИНФОРМАЦИИ О ДЕЯТЕЛЬНОСТИ</w:t>
      </w:r>
    </w:p>
    <w:p w:rsidR="005037F2" w:rsidRDefault="005037F2">
      <w:pPr>
        <w:pStyle w:val="ConsPlusTitle"/>
        <w:jc w:val="center"/>
      </w:pPr>
      <w:r>
        <w:t>ПРАВИТЕЛЬСТВА СВЕРДЛОВСКОЙ ОБЛАСТИ, РАЗМЕЩАЕМОЙ</w:t>
      </w:r>
    </w:p>
    <w:p w:rsidR="005037F2" w:rsidRDefault="005037F2">
      <w:pPr>
        <w:pStyle w:val="ConsPlusTitle"/>
        <w:jc w:val="center"/>
      </w:pPr>
      <w:r>
        <w:lastRenderedPageBreak/>
        <w:t>В ИНФОРМАЦИОННО-ТЕЛЕКОММУНИКАЦИОННОЙ СЕТИ "ИНТЕРНЕТ"</w:t>
      </w:r>
    </w:p>
    <w:p w:rsidR="005037F2" w:rsidRDefault="005037F2">
      <w:pPr>
        <w:pStyle w:val="ConsPlusNormal"/>
        <w:jc w:val="center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</w:t>
      </w:r>
    </w:p>
    <w:p w:rsidR="005037F2" w:rsidRDefault="005037F2">
      <w:pPr>
        <w:pStyle w:val="ConsPlusNormal"/>
        <w:jc w:val="center"/>
      </w:pPr>
      <w:r>
        <w:t>от 29.04.2015 N 325-ПП)</w:t>
      </w:r>
    </w:p>
    <w:p w:rsidR="005037F2" w:rsidRDefault="005037F2">
      <w:pPr>
        <w:sectPr w:rsidR="005037F2" w:rsidSect="001C4BD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037F2" w:rsidRDefault="005037F2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"/>
        <w:gridCol w:w="4365"/>
        <w:gridCol w:w="2098"/>
        <w:gridCol w:w="2494"/>
      </w:tblGrid>
      <w:tr w:rsidR="005037F2">
        <w:tc>
          <w:tcPr>
            <w:tcW w:w="663" w:type="dxa"/>
          </w:tcPr>
          <w:p w:rsidR="005037F2" w:rsidRDefault="005037F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65" w:type="dxa"/>
          </w:tcPr>
          <w:p w:rsidR="005037F2" w:rsidRDefault="005037F2">
            <w:pPr>
              <w:pStyle w:val="ConsPlusNormal"/>
              <w:jc w:val="center"/>
            </w:pPr>
            <w:r>
              <w:t xml:space="preserve">Информация, подлежащая публикации в соответствии с требованиями Федерального </w:t>
            </w:r>
            <w:hyperlink r:id="rId21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09 февраля 2009 года "Об обеспечении доступа к информации о деятельности государственных органов и органов местного самоуправления"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  <w:jc w:val="center"/>
            </w:pPr>
            <w:r>
              <w:t>Наименование раздела блока сайта для размещения информации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  <w:jc w:val="center"/>
            </w:pPr>
            <w:r>
              <w:t>Периодичность размещения информации в информационно-телекоммуникационной сети "Интернет"</w:t>
            </w:r>
          </w:p>
        </w:tc>
      </w:tr>
      <w:tr w:rsidR="005037F2">
        <w:tc>
          <w:tcPr>
            <w:tcW w:w="663" w:type="dxa"/>
          </w:tcPr>
          <w:p w:rsidR="005037F2" w:rsidRDefault="005037F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365" w:type="dxa"/>
          </w:tcPr>
          <w:p w:rsidR="005037F2" w:rsidRDefault="005037F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  <w:jc w:val="center"/>
            </w:pPr>
            <w:r>
              <w:t>4</w:t>
            </w:r>
          </w:p>
        </w:tc>
      </w:tr>
      <w:tr w:rsidR="005037F2">
        <w:tc>
          <w:tcPr>
            <w:tcW w:w="663" w:type="dxa"/>
            <w:vMerge w:val="restart"/>
            <w:tcBorders>
              <w:bottom w:val="nil"/>
            </w:tcBorders>
          </w:tcPr>
          <w:p w:rsidR="005037F2" w:rsidRDefault="005037F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Общая информация о Правительстве Свердловской области: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наименование и структура Правительства Свердловской области, почтовый адрес, адрес электронной почты (при наличии), номера телефонов справочных служб, в том числе: перечень исполнительных органов государственной власти Свердловской области; ссылка на официальные сайты исполнительных органов государственной власти Свердловской области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"Правительство Свердловской области" / Контакты"; "Правительство Свердловской области" / "Органы исполнительной власти"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сведения о полномочиях Правительства Свердловской области, задачах и функциях структурных подразделений Правительства Свердловской области, а также перечень законов и иных нормативных правовых актов, определяющих эти полномочия, задачи и функции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"Правительство Свердловской области" / "Правовые основы деятельности"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2) в течение 5 рабочих дней со дня принятия соответствующего нормативного правового акта</w:t>
            </w:r>
          </w:p>
        </w:tc>
      </w:tr>
      <w:tr w:rsidR="005037F2"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 xml:space="preserve">3) перечень территориальных органов и представительств Правительства Свердловской области за рубежом (при наличии), сведения об их задачах и </w:t>
            </w:r>
            <w:r>
              <w:lastRenderedPageBreak/>
              <w:t>функциях, а также почтовые адреса, адреса электронной почты (при наличии), номера телефонов справочных служб указанных органов и представительств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lastRenderedPageBreak/>
              <w:t>3) "Правительство Свердловской области"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3)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 w:val="restart"/>
            <w:tcBorders>
              <w:top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4) 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4) "Правительство Свердловской области" / "Подведомственные организации"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4)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5) сведения о руководителях Правительства Свердловской области, руководителях структурных подразделений Аппарата Правительства Свердловской области, руководителях подведомственных организаций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5) "Правительство Свердловской области" / "Состав и структура"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5)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6) перечни информационных систем, банков данных, реестров, регистров, находящихся в ведении Правительства Свердловской области, подведомственных организаций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6) "Правительство Свердловской области"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6) в течение 5 рабочих дней со дня создания информационной системы, банка данных, реестра, регистра или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7) сведения о средствах массовой информации, учрежденных Правительством Свердловской области (при наличии)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7) "Правительство Свердловской области" / "СМИ"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7) в течение 5 рабочих дней со дня регистрации средств массовой информации или изменения информации</w:t>
            </w:r>
          </w:p>
        </w:tc>
      </w:tr>
      <w:tr w:rsidR="005037F2">
        <w:tc>
          <w:tcPr>
            <w:tcW w:w="663" w:type="dxa"/>
            <w:vMerge w:val="restart"/>
            <w:tcBorders>
              <w:bottom w:val="nil"/>
            </w:tcBorders>
          </w:tcPr>
          <w:p w:rsidR="005037F2" w:rsidRDefault="005037F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Информация о нормотворческой деятельности Правительства Свердловской области: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нормативные правовые акты, изданные Правительством Свердловской области,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"Нормативные документы"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в течение 5 рабочих дней со дня принятия нормативного правового акта, в течение 5 рабочих дней со дня вступления в законную силу судебного акта</w:t>
            </w:r>
          </w:p>
        </w:tc>
      </w:tr>
      <w:tr w:rsidR="005037F2"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тексты проектов законодательных и иных нормативных правовых актов, внесенных в Законодательное Собрание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"Правительство Свердловской области" / "Сведения о законопроектной деятельности"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2) в течение 5 рабочих дней со дня направления проектов законов в Законодательное Собрание Свердловской области</w:t>
            </w:r>
          </w:p>
        </w:tc>
      </w:tr>
      <w:tr w:rsidR="005037F2"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3) 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3) "Правительство Свердловской области" / "Реестр закупок"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3)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5037F2">
        <w:tc>
          <w:tcPr>
            <w:tcW w:w="663" w:type="dxa"/>
            <w:vMerge w:val="restart"/>
            <w:tcBorders>
              <w:top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4) административные регламенты, стандарты государственных услуг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4) "Нормативные документы"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4)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5) порядок обжалования нормативных правовых актов и иных решений, принятых Правительством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5) "Нормативные документы"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5)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6) планы законопроектной деятельности Правительства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6) "Правительство Свердловской области" / "Сведения о законопроектной деятельности"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6) в течение 5 рабочих дней со дня подписания правовых актов, закрепляющих планы законопроектной деятельности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7) сведения об исполнении планов законопроектной деятельности Правительства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7) "Правительство Свердловской области" / "Сведения о законопроектной деятельности"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7) ежеквартально по сведениям об исполнении планов</w:t>
            </w:r>
          </w:p>
        </w:tc>
      </w:tr>
      <w:tr w:rsidR="005037F2">
        <w:tc>
          <w:tcPr>
            <w:tcW w:w="663" w:type="dxa"/>
            <w:vMerge w:val="restart"/>
            <w:tcBorders>
              <w:bottom w:val="nil"/>
            </w:tcBorders>
          </w:tcPr>
          <w:p w:rsidR="005037F2" w:rsidRDefault="005037F2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Информация о работе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 муниципальных образований, расположенных на территории Свердловской области (далее - органы местного самоуправления), поступившими в Правительство Свердловской области: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"Правительство Свердловской области" / "Обращения граждан"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в течение 5 рабочих дней со дня утверждения порядка рассмотрения обращений граждан</w:t>
            </w:r>
          </w:p>
        </w:tc>
      </w:tr>
      <w:tr w:rsidR="005037F2"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описание порядка рассмотрения запросов на получение информации о деятельности Правительства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"Правительство Свердловской области" / "Обращения граждан"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2) в течение 5 рабочих дней со дня утверждения порядка рассмотрения запросов</w:t>
            </w:r>
          </w:p>
        </w:tc>
      </w:tr>
      <w:tr w:rsidR="005037F2"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3) график приема граждан членами Правительства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3) "Правительство Свердловской области" / "Обращения граждан"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3)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 w:val="restart"/>
            <w:tcBorders>
              <w:top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4) обзоры обращений граждан, поступивших в Правительство Свердловской области, а также обобщенная информация о результатах рассмотрения обращений граждан и принятых мерах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4) "Правительство Свердловской области" / "Обращения граждан"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4) ежеквартально, до 05 числа месяца, следующего за отчетным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5) фамилия, имя и отчество руководителя подразделения или иного должностного лица, к полномочиям которого отнесены организация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обеспечение рассмотрения их обращений, а также номер телефона, по которому можно получить информацию справочного характера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5) "Правительство Свердловской области" / "Обращения граждан"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5)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6) установленные формы обращений, заявлений и иных документов, принимаемых Правительством Свердловской области к рассмотрению в соответствии с законами и иными нормативными правовыми актами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6) "Правительство Свердловской области"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6)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</w:tcPr>
          <w:p w:rsidR="005037F2" w:rsidRDefault="005037F2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Информация об участии Правительства Свердловской области в государственных и иных программах, международном сотрудничестве, включая официальные тексты соответствующих международных договоров Российской Федерации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"Правительство Свердловской области" / "Сведения о международных соглашениях Свердловской области, заключенных (подписанных) Правительством Свердловской области"; "Правительство Свердловской области" / "Сведения об участии в государственных и иных программах"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</w:tcPr>
          <w:p w:rsidR="005037F2" w:rsidRDefault="005037F2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Информирование о мероприятиях, проводимых Правительством Свердловской области, в том числе сведения об официальных визитах и о рабочих поездках руководителей и официальных делегаций Правительства Свердловской области, а также сведения о международных договорах Свердловской области и договорах с другими субъектами Российской Федерации, заключенных (подписанных) Правительством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"Новости"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в течение одного рабочего дня со дня проведения мероприятия, официального визита, подписания международных договоров</w:t>
            </w:r>
          </w:p>
        </w:tc>
      </w:tr>
      <w:tr w:rsidR="005037F2">
        <w:tc>
          <w:tcPr>
            <w:tcW w:w="663" w:type="dxa"/>
          </w:tcPr>
          <w:p w:rsidR="005037F2" w:rsidRDefault="005037F2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Информация о состоянии защиты населения и территорий Свердловской области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Правительством Свердловской области до сведения граждан и организаций в соответствии с законодательством Российской Федерации и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"Общество" / "Новости"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в соответствии с законодательством Российской Федерации и Свердловской области в сроки, гарантирующие своевременное оповещение населения Свердловской области о прогнозируемых и возникших чрезвычайных ситуациях</w:t>
            </w:r>
          </w:p>
        </w:tc>
      </w:tr>
      <w:tr w:rsidR="005037F2">
        <w:tc>
          <w:tcPr>
            <w:tcW w:w="663" w:type="dxa"/>
          </w:tcPr>
          <w:p w:rsidR="005037F2" w:rsidRDefault="005037F2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Информации о результатах проверок, проведенных Правительством Свердловской области, подведомственными организациями в пределах их полномочий, а также о результатах проверок, проведенных в Правительстве Свердловской области, подведомственных организациях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"Новости"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подписания актов проверок</w:t>
            </w:r>
          </w:p>
        </w:tc>
      </w:tr>
      <w:tr w:rsidR="005037F2">
        <w:tc>
          <w:tcPr>
            <w:tcW w:w="663" w:type="dxa"/>
          </w:tcPr>
          <w:p w:rsidR="005037F2" w:rsidRDefault="005037F2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Тексты официальных выступлений и заявлений Председателя Правительства Свердловской области, Первого Заместителя Председателя Правительства Свердловской области, Первого Заместителя Председателя Правительства Свердловской области - Министра инвестиций и развития Свердловской области, Заместителя Председателя Правительства Свердловской области - Руководителя Аппарата Правительства Свердловской области, Заместителя Председателя Правительства Свердловской области - Министра финансов Свердловской области, заместителей Председателя Правительства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"Новости"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в течение одного дня с даты официального выступления или заявления</w:t>
            </w:r>
          </w:p>
        </w:tc>
      </w:tr>
      <w:tr w:rsidR="005037F2">
        <w:tc>
          <w:tcPr>
            <w:tcW w:w="663" w:type="dxa"/>
            <w:vMerge w:val="restart"/>
          </w:tcPr>
          <w:p w:rsidR="005037F2" w:rsidRDefault="005037F2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Статистическая информация о деятельности Правительства Свердловской области: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Правительства Свердловской области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"О Свердловской области"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в течение 5 рабочих дней со дня подписания отчета</w:t>
            </w:r>
          </w:p>
        </w:tc>
      </w:tr>
      <w:tr w:rsidR="005037F2"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сведения об использовании Правительством Свердловской области, подведомственными организациями выделяемых бюджетных средств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"О Свердловской области"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2) в течение 5 рабочих дней со дня подписания отчета</w:t>
            </w:r>
          </w:p>
        </w:tc>
      </w:tr>
      <w:tr w:rsidR="005037F2"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3)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3) "Новости" / "Проекты, реализуемые на территории Свердловской области"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3) в течение 5 рабочих дней со дня подписания отчета</w:t>
            </w:r>
          </w:p>
        </w:tc>
      </w:tr>
      <w:tr w:rsidR="005037F2">
        <w:tc>
          <w:tcPr>
            <w:tcW w:w="663" w:type="dxa"/>
            <w:vMerge w:val="restart"/>
            <w:tcBorders>
              <w:bottom w:val="nil"/>
            </w:tcBorders>
          </w:tcPr>
          <w:p w:rsidR="005037F2" w:rsidRDefault="005037F2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Информация о кадровом обеспечении Правительства Свердловской области: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порядок поступления на государственную службу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"Правительство Свердловской области" / "Государственная служба Свердловской области"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сведения о вакантных должностях государственной службы, имеющихся в Правительстве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"Правительство Свердловской области" / "Государственная служба Свердловской области"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 xml:space="preserve">2) в соответствии с </w:t>
            </w:r>
            <w:hyperlink r:id="rId22" w:history="1">
              <w:r>
                <w:rPr>
                  <w:color w:val="0000FF"/>
                </w:rPr>
                <w:t>Указом</w:t>
              </w:r>
            </w:hyperlink>
            <w:r>
              <w:t xml:space="preserve"> Президента Российской Федерации от 01 февраля 2005 года N 112 "О конкурсе на замещение вакантной должности государственной гражданской службы Российской Федерации"</w:t>
            </w:r>
          </w:p>
        </w:tc>
      </w:tr>
      <w:tr w:rsidR="005037F2">
        <w:tc>
          <w:tcPr>
            <w:tcW w:w="663" w:type="dxa"/>
            <w:vMerge w:val="restart"/>
            <w:tcBorders>
              <w:top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3) квалификационные требования к кандидатам на замещение вакантных должностей государственной службы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3) "Правительство Свердловской области" / "Государственная служба Свердловской области"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 xml:space="preserve">3) в соответствии с </w:t>
            </w:r>
            <w:hyperlink r:id="rId23" w:history="1">
              <w:r>
                <w:rPr>
                  <w:color w:val="0000FF"/>
                </w:rPr>
                <w:t>Указом</w:t>
              </w:r>
            </w:hyperlink>
            <w:r>
              <w:t xml:space="preserve"> Президента Российской Федерации от 01 февраля 2005 года N 112 "О конкурсе на замещение вакантной должности государственной гражданской службы Российской Федерации"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4) условия и результаты конкурсов на замещение вакантных должностей государственной службы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4) "Правительство Свердловской области" / "Государственная служба Свердловской области"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 xml:space="preserve">4) в соответствии с </w:t>
            </w:r>
            <w:hyperlink r:id="rId24" w:history="1">
              <w:r>
                <w:rPr>
                  <w:color w:val="0000FF"/>
                </w:rPr>
                <w:t>Указом</w:t>
              </w:r>
            </w:hyperlink>
            <w:r>
              <w:t xml:space="preserve"> Президента Российской Федерации от 01 февраля 2005 года N 112 "О конкурсе на замещение вакантной должности государственной гражданской службы Российской Федерации"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5) номера телефонов, по которым можно получить информацию по вопросу замещения вакантных должностей в Правительстве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5) "Правительство Свердловской области" / "Государственная служба Свердловской области"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5)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</w:tcPr>
          <w:p w:rsidR="005037F2" w:rsidRDefault="005037F2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Сведения о деятельности координационных и совещательных органов, образуемых Правительством Свердловской области:</w:t>
            </w:r>
          </w:p>
          <w:p w:rsidR="005037F2" w:rsidRDefault="005037F2">
            <w:pPr>
              <w:pStyle w:val="ConsPlusNormal"/>
            </w:pPr>
            <w:r>
              <w:t>1) перечень координационных и совещательных органов;</w:t>
            </w:r>
          </w:p>
          <w:p w:rsidR="005037F2" w:rsidRDefault="005037F2">
            <w:pPr>
              <w:pStyle w:val="ConsPlusNormal"/>
            </w:pPr>
            <w:r>
              <w:t>2) положения о координационных и совещательных органах;</w:t>
            </w:r>
          </w:p>
          <w:p w:rsidR="005037F2" w:rsidRDefault="005037F2">
            <w:pPr>
              <w:pStyle w:val="ConsPlusNormal"/>
            </w:pPr>
            <w:r>
              <w:t>3) сведения о составе координационных и совещательных органов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"Правительство Свердловской области" / "Сведения о деятельности координационных и совещательных органов"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подписания правового акта о создании органа, об утверждении соответствующего положения, об утверждении состава соответствующего координационного или совещательного органа</w:t>
            </w:r>
          </w:p>
        </w:tc>
      </w:tr>
      <w:tr w:rsidR="005037F2">
        <w:tc>
          <w:tcPr>
            <w:tcW w:w="663" w:type="dxa"/>
            <w:vMerge w:val="restart"/>
          </w:tcPr>
          <w:p w:rsidR="005037F2" w:rsidRDefault="005037F2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Сведения о программах и планах деятельности Правительства Свердловской области, отчетах о деятельности Правительства Свердловской области: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программы и планы деятельности Правительства Свердловской области, в том числе: основные направления деятельности Правительства Свердловской области на очередной период; программы (прогнозы) социально-экономического развития Свердловской области и планы действий по их реализации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"Правительство Свердловской области"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в течение 5 рабочих дней со дня подписания правового акта, утверждающего программы и планы деятельности</w:t>
            </w:r>
          </w:p>
        </w:tc>
      </w:tr>
      <w:tr w:rsidR="005037F2"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ежегодный отчет о результатах деятельности Правительства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"Правительство Свердловской области"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2) в течение 5 рабочих дней со дня подписания ежегодного отчета о результатах деятельности Правительства Свердловской области</w:t>
            </w:r>
          </w:p>
        </w:tc>
      </w:tr>
      <w:tr w:rsidR="005037F2">
        <w:tc>
          <w:tcPr>
            <w:tcW w:w="663" w:type="dxa"/>
            <w:vMerge w:val="restart"/>
          </w:tcPr>
          <w:p w:rsidR="005037F2" w:rsidRDefault="005037F2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Сведения о протокольных мероприятиях и других официальных мероприятиях Председателя Правительства Свердловской области, заместителей Председателя Правительства Свердловской области: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анонсы официальных мероприятий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"Новости" / "Анонсы предстоящих событий"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в течение одного дня, предшествующего мероприятию</w:t>
            </w:r>
          </w:p>
        </w:tc>
      </w:tr>
      <w:tr w:rsidR="005037F2"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сведения об итогах официальных мероприятий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"Новости" / "Анонсы предстоящих событий"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2) в течение одного дня с даты завершения мероприятия</w:t>
            </w:r>
          </w:p>
        </w:tc>
      </w:tr>
      <w:tr w:rsidR="005037F2">
        <w:tc>
          <w:tcPr>
            <w:tcW w:w="663" w:type="dxa"/>
            <w:vMerge w:val="restart"/>
          </w:tcPr>
          <w:p w:rsidR="005037F2" w:rsidRDefault="005037F2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Сведения об основных мероприятиях, проводимых Правительством Свердловской области, и иная информация о повседневной деятельности Правительства Свердловской области: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анонсы предстоящих мероприятий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"Новости" / "Анонсы предстоящих событий"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в течение одного дня, предшествующего мероприятию</w:t>
            </w:r>
          </w:p>
        </w:tc>
      </w:tr>
      <w:tr w:rsidR="005037F2"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сведения о результатах мероприятий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"Новости" / "Анонсы предстоящих событий"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2) в течение одного дня с даты завершения мероприятия</w:t>
            </w:r>
          </w:p>
        </w:tc>
      </w:tr>
      <w:tr w:rsidR="005037F2">
        <w:tc>
          <w:tcPr>
            <w:tcW w:w="663" w:type="dxa"/>
            <w:vMerge w:val="restart"/>
          </w:tcPr>
          <w:p w:rsidR="005037F2" w:rsidRDefault="005037F2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Сведения о заседаниях Правительства Свердловской области и президиума Правительства Свердловской области: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анонсы заседаний Правительства Свердловской области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"Правительство Свердловской области" / "Заседания Правительства"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за 4 календарных дня до заседания</w:t>
            </w:r>
          </w:p>
        </w:tc>
      </w:tr>
      <w:tr w:rsidR="005037F2"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анонсы заседаний президиума Правительства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"Правительство Свердловской области" / "Заседания Правительства"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2) в течение одного дня, предшествующего заседанию</w:t>
            </w:r>
          </w:p>
        </w:tc>
      </w:tr>
      <w:tr w:rsidR="005037F2"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3) информация о решениях, принятых на заседаниях Правительства Свердловской области, президиума Правительства Свердловской области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3) "Правительство Свердловской области" / "Заседания Правительства"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3) в течение одного дня с даты подписания протокола заседания</w:t>
            </w:r>
          </w:p>
        </w:tc>
      </w:tr>
      <w:tr w:rsidR="005037F2">
        <w:tc>
          <w:tcPr>
            <w:tcW w:w="663" w:type="dxa"/>
            <w:vMerge w:val="restart"/>
          </w:tcPr>
          <w:p w:rsidR="005037F2" w:rsidRDefault="005037F2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Сведения о взаимодействии Правительства Свердловской области с иными органами государственной власти Свердловской области, общественными объединениями, политическими партиями, профессиональными союзами и другими организациями, в том числе международными: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сведения о планируемых мероприятиях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"Общество"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в течение одного дня, предшествующего мероприятию</w:t>
            </w:r>
          </w:p>
        </w:tc>
      </w:tr>
      <w:tr w:rsidR="005037F2">
        <w:tc>
          <w:tcPr>
            <w:tcW w:w="663" w:type="dxa"/>
            <w:vMerge/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сведения об итогах мероприятий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"Общество"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2) в течение одного дня, следующего за днем проведения мероприятия</w:t>
            </w:r>
          </w:p>
        </w:tc>
      </w:tr>
      <w:tr w:rsidR="005037F2">
        <w:tc>
          <w:tcPr>
            <w:tcW w:w="663" w:type="dxa"/>
            <w:vMerge w:val="restart"/>
            <w:tcBorders>
              <w:bottom w:val="nil"/>
            </w:tcBorders>
          </w:tcPr>
          <w:p w:rsidR="005037F2" w:rsidRDefault="005037F2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436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Сведения о противодействии коррупции:</w:t>
            </w:r>
          </w:p>
        </w:tc>
        <w:tc>
          <w:tcPr>
            <w:tcW w:w="2098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2494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</w:tr>
      <w:tr w:rsidR="005037F2">
        <w:tblPrEx>
          <w:tblBorders>
            <w:insideH w:val="nil"/>
          </w:tblBorders>
        </w:tblPrEx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 xml:space="preserve">1) информация в соответствии со </w:t>
            </w:r>
            <w:hyperlink r:id="rId25" w:history="1">
              <w:r>
                <w:rPr>
                  <w:color w:val="0000FF"/>
                </w:rPr>
                <w:t>статьей 11</w:t>
              </w:r>
            </w:hyperlink>
            <w:r>
              <w:t xml:space="preserve"> Закона Свердловской области от 20 февраля 2009 года N 2-ОЗ "О противодействии коррупции в Свердловской области"</w:t>
            </w:r>
          </w:p>
        </w:tc>
        <w:tc>
          <w:tcPr>
            <w:tcW w:w="2098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"Правительство Свердловской области" / "Противодействие коррупции"</w:t>
            </w:r>
          </w:p>
        </w:tc>
        <w:tc>
          <w:tcPr>
            <w:tcW w:w="2494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  <w:r>
              <w:t>1)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2) нормативные правовые и иные акты в сфере противодействия коррупции, в том числе локальные нормативные акты, утверждающие: план по противодействию коррупции; перечень должностей, при назначении на которые граждане и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детей; порядок уведомления представителя нанимателя о фактах обращения в целях склонения государственного гражданского служащего Свердловской области к совершению коррупционных правонарушений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2) "Правительство Свердловской области" / "Противодействие коррупции" / "Нормативные правовые и иные акты в сфере противодействия коррупции"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2)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 w:val="restart"/>
            <w:tcBorders>
              <w:top w:val="nil"/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3) методические рекомендации, обзоры, иные документы методического характера по вопросам противодействия коррупции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3) "Правительство Свердловской области" / "Противодействие коррупции" / "Методические материалы"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3)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4) формы обращений, уведомлений, заявлений, справок о доходах, расходах, об имуществе и обязательствах имущественного характера, заполняемых гражданами, государственными гражданскими служащими Свердловской области в рамках реализации законодательства о противодействии коррупции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4) "Правительство Свердловской области" / "Противодействие коррупции" / "Формы документов, связанных с противодействием коррупции, для заполнения"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4)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5) сведения о доходах, расходах, об имуществе и обязательствах имущественного характера государственных гражданских служащих Свердловской области, руководителей подведомственных государственных учреждений Свердловской области и членов их семей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5) "Правительство Свердловской области" / "Противодействие коррупции" / "Сведения о доходах, расходах, об имуществе и обязательствах имущественного характера"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5) в течение 14 рабочих дней со дня истечения срока, установленного для подачи справок о доходах, расходах, об имуществе и обязательствах имущественного характера</w:t>
            </w:r>
          </w:p>
        </w:tc>
      </w:tr>
      <w:tr w:rsidR="005037F2">
        <w:tc>
          <w:tcPr>
            <w:tcW w:w="663" w:type="dxa"/>
            <w:vMerge w:val="restart"/>
            <w:tcBorders>
              <w:top w:val="nil"/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6)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общая сумма таких сделок превышает общий доход государственных гражданских служащих Свердловской области, руководителей подведомственных государственных учреждений Свердловской области, и их супруги (супруга) за три последних года, предшествующих отчетному периоду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6) "Правительство Свердловской области" / "Противодействие коррупции" / "Сведения о доходах, расходах, об имуществе и обязательствах имущественного характера"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6) в течение 14 рабочих дней со дня истечения срока, установленного для подачи справок о доходах, расходах, об имуществе и обязательствах имущественного характера</w:t>
            </w:r>
          </w:p>
        </w:tc>
      </w:tr>
      <w:tr w:rsidR="005037F2">
        <w:tc>
          <w:tcPr>
            <w:tcW w:w="663" w:type="dxa"/>
            <w:vMerge/>
            <w:tcBorders>
              <w:top w:val="nil"/>
              <w:bottom w:val="nil"/>
            </w:tcBorders>
          </w:tcPr>
          <w:p w:rsidR="005037F2" w:rsidRDefault="005037F2"/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7) состав комиссии по соблюдению требований к служебному поведению и урегулированию конфликта интересов; Положение о комиссии по соблюдению требований к служебному поведению и урегулированию конфликта интересов; сведения о планируемых, состоявшихся заседаниях комиссии по соблюдению требований к служебному поведению и урегулированию конфликта интересов, принятых комиссией решениях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7) "Правительство Свердловской области" / "Противодействие коррупции" / "Комиссия по соблюдению требований к служебному поведению и урегулированию конфликта интересов"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7)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  <w:tcBorders>
              <w:top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8) информация о нормативном правовом акте, регламентирующем порядок рассмотрения обращений граждан; о работе "горячей линии", "телефона доверия", отправке почтовых сообщений; форма направления сообщений о фактах коррупции гражданами и организациями через официальный сайт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8) "Правительство Свердловской области" / "Противодействие коррупции" / "Обратная связь для сообщений о фактах коррупции"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8) в течение 5 рабочих дней со дня изменения информации</w:t>
            </w:r>
          </w:p>
        </w:tc>
      </w:tr>
      <w:tr w:rsidR="005037F2">
        <w:tc>
          <w:tcPr>
            <w:tcW w:w="663" w:type="dxa"/>
          </w:tcPr>
          <w:p w:rsidR="005037F2" w:rsidRDefault="005037F2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4365" w:type="dxa"/>
          </w:tcPr>
          <w:p w:rsidR="005037F2" w:rsidRDefault="005037F2">
            <w:pPr>
              <w:pStyle w:val="ConsPlusNormal"/>
            </w:pPr>
            <w:r>
              <w:t>Перечень образовательных учреждений, подведомственных Правительству Свердловской области, с указанием почтовых адресов образовательных учреждений, а также номеров телефонов, по которым можно получить информацию справочного характера об этих образовательных учреждениях</w:t>
            </w:r>
          </w:p>
        </w:tc>
        <w:tc>
          <w:tcPr>
            <w:tcW w:w="2098" w:type="dxa"/>
          </w:tcPr>
          <w:p w:rsidR="005037F2" w:rsidRDefault="005037F2">
            <w:pPr>
              <w:pStyle w:val="ConsPlusNormal"/>
            </w:pPr>
            <w:r>
              <w:t>"Правительство Свердловской области" / "Образовательные учреждения"</w:t>
            </w:r>
          </w:p>
        </w:tc>
        <w:tc>
          <w:tcPr>
            <w:tcW w:w="2494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</w:tbl>
    <w:p w:rsidR="005037F2" w:rsidRDefault="005037F2">
      <w:pPr>
        <w:sectPr w:rsidR="005037F2">
          <w:pgSz w:w="16838" w:h="11905"/>
          <w:pgMar w:top="1701" w:right="1134" w:bottom="850" w:left="1134" w:header="0" w:footer="0" w:gutter="0"/>
          <w:cols w:space="720"/>
        </w:sectPr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right"/>
      </w:pPr>
      <w:r>
        <w:t>Утверждены</w:t>
      </w:r>
    </w:p>
    <w:p w:rsidR="005037F2" w:rsidRDefault="005037F2">
      <w:pPr>
        <w:pStyle w:val="ConsPlusNormal"/>
        <w:jc w:val="right"/>
      </w:pPr>
      <w:r>
        <w:t>Постановлением</w:t>
      </w:r>
    </w:p>
    <w:p w:rsidR="005037F2" w:rsidRDefault="005037F2">
      <w:pPr>
        <w:pStyle w:val="ConsPlusNormal"/>
        <w:jc w:val="right"/>
      </w:pPr>
      <w:r>
        <w:t>Правительства Свердловской области</w:t>
      </w:r>
    </w:p>
    <w:p w:rsidR="005037F2" w:rsidRDefault="005037F2">
      <w:pPr>
        <w:pStyle w:val="ConsPlusNormal"/>
        <w:jc w:val="right"/>
      </w:pPr>
      <w:r>
        <w:t>от 22 июля 2011 г. N 962-ПП</w:t>
      </w: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Title"/>
        <w:jc w:val="center"/>
      </w:pPr>
      <w:bookmarkStart w:id="3" w:name="P304"/>
      <w:bookmarkEnd w:id="3"/>
      <w:r>
        <w:t>ТРЕБОВАНИЯ</w:t>
      </w:r>
    </w:p>
    <w:p w:rsidR="005037F2" w:rsidRDefault="005037F2">
      <w:pPr>
        <w:pStyle w:val="ConsPlusTitle"/>
        <w:jc w:val="center"/>
      </w:pPr>
      <w:r>
        <w:t>К ТЕХНОЛОГИЧЕСКИМ, ПРОГРАММНЫМ И ЛИНГВИСТИЧЕСКИМ СРЕДСТВАМ</w:t>
      </w:r>
    </w:p>
    <w:p w:rsidR="005037F2" w:rsidRDefault="005037F2">
      <w:pPr>
        <w:pStyle w:val="ConsPlusTitle"/>
        <w:jc w:val="center"/>
      </w:pPr>
      <w:r>
        <w:t>ОБЕСПЕЧЕНИЯ ПОЛЬЗОВАНИЯ ОФИЦИАЛЬНЫМ САЙТОМ</w:t>
      </w:r>
    </w:p>
    <w:p w:rsidR="005037F2" w:rsidRDefault="005037F2">
      <w:pPr>
        <w:pStyle w:val="ConsPlusTitle"/>
        <w:jc w:val="center"/>
      </w:pPr>
      <w:r>
        <w:t>ПРАВИТЕЛЬСТВА СВЕРДЛОВСКОЙ ОБЛАСТИ</w:t>
      </w:r>
    </w:p>
    <w:p w:rsidR="005037F2" w:rsidRDefault="005037F2">
      <w:pPr>
        <w:pStyle w:val="ConsPlusTitle"/>
        <w:jc w:val="center"/>
      </w:pPr>
      <w:r>
        <w:t>В ИНФОРМАЦИОННО-ТЕЛЕКОММУНИКАЦИОННОЙ СЕТИ "ИНТЕРНЕТ"</w:t>
      </w:r>
    </w:p>
    <w:p w:rsidR="005037F2" w:rsidRDefault="005037F2">
      <w:pPr>
        <w:pStyle w:val="ConsPlusNormal"/>
        <w:jc w:val="center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</w:t>
      </w:r>
    </w:p>
    <w:p w:rsidR="005037F2" w:rsidRDefault="005037F2">
      <w:pPr>
        <w:pStyle w:val="ConsPlusNormal"/>
        <w:jc w:val="center"/>
      </w:pPr>
      <w:r>
        <w:t>от 29.04.2015 N 325-ПП)</w:t>
      </w: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ind w:firstLine="540"/>
        <w:jc w:val="both"/>
      </w:pPr>
      <w:r>
        <w:t>1. Технологические и программные средства обеспечения пользования официальным сайтом Правительства Свердловской области в сети Интернет (далее - сайт) должны обеспечивать доступ пользователей для ознакомления с информацией, размещенной на сайте, на основе общедоступного программного обеспечения.</w:t>
      </w:r>
    </w:p>
    <w:p w:rsidR="005037F2" w:rsidRDefault="005037F2">
      <w:pPr>
        <w:pStyle w:val="ConsPlusNormal"/>
        <w:ind w:firstLine="540"/>
        <w:jc w:val="both"/>
      </w:pPr>
      <w:r>
        <w:t>2. Для просмотра сайта не должна предусматриваться установка на компьютере пользователей специально созданных с этой целью технологических и программных средств.</w:t>
      </w:r>
    </w:p>
    <w:p w:rsidR="005037F2" w:rsidRDefault="005037F2">
      <w:pPr>
        <w:pStyle w:val="ConsPlusNormal"/>
        <w:ind w:firstLine="540"/>
        <w:jc w:val="both"/>
      </w:pPr>
      <w:r>
        <w:t>3. Пользователю должна предоставляться наглядная информация о структуре сайта.</w:t>
      </w:r>
    </w:p>
    <w:p w:rsidR="005037F2" w:rsidRDefault="005037F2">
      <w:pPr>
        <w:pStyle w:val="ConsPlusNormal"/>
        <w:ind w:firstLine="540"/>
        <w:jc w:val="both"/>
      </w:pPr>
      <w:r>
        <w:t>4. Технологические и программные средства ведения сайта должны обеспечивать:</w:t>
      </w:r>
    </w:p>
    <w:p w:rsidR="005037F2" w:rsidRDefault="005037F2">
      <w:pPr>
        <w:pStyle w:val="ConsPlusNormal"/>
        <w:ind w:firstLine="540"/>
        <w:jc w:val="both"/>
      </w:pPr>
      <w:r>
        <w:t>1) ведение электронных журналов учета операций, выполненных с помощью технологических средств и программного обеспечения ведения сайта;</w:t>
      </w:r>
    </w:p>
    <w:p w:rsidR="005037F2" w:rsidRDefault="005037F2">
      <w:pPr>
        <w:pStyle w:val="ConsPlusNormal"/>
        <w:ind w:firstLine="540"/>
        <w:jc w:val="both"/>
      </w:pPr>
      <w:r>
        <w:t>2) ежедневное копирование информации на резервный носитель, обеспечивающее возможность ее восстановления с указанного носителя;</w:t>
      </w:r>
    </w:p>
    <w:p w:rsidR="005037F2" w:rsidRDefault="005037F2">
      <w:pPr>
        <w:pStyle w:val="ConsPlusNormal"/>
        <w:ind w:firstLine="540"/>
        <w:jc w:val="both"/>
      </w:pPr>
      <w:r>
        <w:t>3) защиту информации от уничтожения, модификации и блокирования доступа к ней, а также от иных неправомерных действий в отношении такой информации;</w:t>
      </w:r>
    </w:p>
    <w:p w:rsidR="005037F2" w:rsidRDefault="005037F2">
      <w:pPr>
        <w:pStyle w:val="ConsPlusNormal"/>
        <w:ind w:firstLine="540"/>
        <w:jc w:val="both"/>
      </w:pPr>
      <w:r>
        <w:t>4) хранение информации, размещенной на сайте, в течение 5 лет со дня ее первичного размещения.</w:t>
      </w:r>
    </w:p>
    <w:p w:rsidR="005037F2" w:rsidRDefault="005037F2">
      <w:pPr>
        <w:pStyle w:val="ConsPlusNormal"/>
        <w:ind w:firstLine="540"/>
        <w:jc w:val="both"/>
      </w:pPr>
      <w:r>
        <w:t>5. Информация на сайте должна размещаться на русском языке. Отдельная информация, помимо русского языка, может быть размещена на государственных языках республик, находящихся в составе Российской Федерации, или иностранных языках.</w:t>
      </w:r>
    </w:p>
    <w:p w:rsidR="005037F2" w:rsidRDefault="005037F2">
      <w:pPr>
        <w:pStyle w:val="ConsPlusNormal"/>
        <w:ind w:firstLine="540"/>
        <w:jc w:val="both"/>
      </w:pPr>
      <w:r>
        <w:t>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right"/>
      </w:pPr>
      <w:r>
        <w:t>Утвержден</w:t>
      </w:r>
    </w:p>
    <w:p w:rsidR="005037F2" w:rsidRDefault="005037F2">
      <w:pPr>
        <w:pStyle w:val="ConsPlusNormal"/>
        <w:jc w:val="right"/>
      </w:pPr>
      <w:r>
        <w:t>Постановлением</w:t>
      </w:r>
    </w:p>
    <w:p w:rsidR="005037F2" w:rsidRDefault="005037F2">
      <w:pPr>
        <w:pStyle w:val="ConsPlusNormal"/>
        <w:jc w:val="right"/>
      </w:pPr>
      <w:r>
        <w:t>Правительства Свердловской области</w:t>
      </w:r>
    </w:p>
    <w:p w:rsidR="005037F2" w:rsidRDefault="005037F2">
      <w:pPr>
        <w:pStyle w:val="ConsPlusNormal"/>
        <w:jc w:val="right"/>
      </w:pPr>
      <w:r>
        <w:t>от 22 июля 2011 г. N 962-ПП</w:t>
      </w: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Title"/>
        <w:jc w:val="center"/>
      </w:pPr>
      <w:bookmarkStart w:id="4" w:name="P332"/>
      <w:bookmarkEnd w:id="4"/>
      <w:r>
        <w:t>ПЕРЕЧЕНЬ</w:t>
      </w:r>
    </w:p>
    <w:p w:rsidR="005037F2" w:rsidRDefault="005037F2">
      <w:pPr>
        <w:pStyle w:val="ConsPlusTitle"/>
        <w:jc w:val="center"/>
      </w:pPr>
      <w:r>
        <w:t>ИНФОРМАЦИИ О ДЕЯТЕЛЬНОСТИ ОБЛАСТНЫХ И</w:t>
      </w:r>
    </w:p>
    <w:p w:rsidR="005037F2" w:rsidRDefault="005037F2">
      <w:pPr>
        <w:pStyle w:val="ConsPlusTitle"/>
        <w:jc w:val="center"/>
      </w:pPr>
      <w:r>
        <w:t>ТЕРРИТОРИАЛЬНЫХ ИСПОЛНИТЕЛЬНЫХ ОРГАНОВ</w:t>
      </w:r>
    </w:p>
    <w:p w:rsidR="005037F2" w:rsidRDefault="005037F2">
      <w:pPr>
        <w:pStyle w:val="ConsPlusTitle"/>
        <w:jc w:val="center"/>
      </w:pPr>
      <w:r>
        <w:t>ГОСУДАРСТВЕННОЙ ВЛАСТИ СВЕРДЛОВСКОЙ ОБЛАСТИ, РАЗМЕЩАЕМОЙ</w:t>
      </w:r>
    </w:p>
    <w:p w:rsidR="005037F2" w:rsidRDefault="005037F2">
      <w:pPr>
        <w:pStyle w:val="ConsPlusTitle"/>
        <w:jc w:val="center"/>
      </w:pPr>
      <w:r>
        <w:t>В ИНФОРМАЦИОННО-ТЕЛЕКОММУНИКАЦИОННОЙ СЕТИ "ИНТЕРНЕТ"</w:t>
      </w:r>
    </w:p>
    <w:p w:rsidR="005037F2" w:rsidRDefault="005037F2">
      <w:pPr>
        <w:pStyle w:val="ConsPlusNormal"/>
        <w:jc w:val="center"/>
      </w:pPr>
      <w:r>
        <w:t>(в ред. Постановлений Правительства Свердловской области</w:t>
      </w:r>
    </w:p>
    <w:p w:rsidR="005037F2" w:rsidRDefault="005037F2">
      <w:pPr>
        <w:pStyle w:val="ConsPlusNormal"/>
        <w:jc w:val="center"/>
      </w:pPr>
      <w:r>
        <w:t xml:space="preserve">от 05.03.2014 </w:t>
      </w:r>
      <w:hyperlink r:id="rId27" w:history="1">
        <w:r>
          <w:rPr>
            <w:color w:val="0000FF"/>
          </w:rPr>
          <w:t>N 142-ПП</w:t>
        </w:r>
      </w:hyperlink>
      <w:r>
        <w:t xml:space="preserve">, от 29.04.2015 </w:t>
      </w:r>
      <w:hyperlink r:id="rId28" w:history="1">
        <w:r>
          <w:rPr>
            <w:color w:val="0000FF"/>
          </w:rPr>
          <w:t>N 325-ПП</w:t>
        </w:r>
      </w:hyperlink>
      <w:r>
        <w:t>)</w:t>
      </w:r>
    </w:p>
    <w:p w:rsidR="005037F2" w:rsidRDefault="005037F2">
      <w:pPr>
        <w:sectPr w:rsidR="005037F2">
          <w:pgSz w:w="11905" w:h="16838"/>
          <w:pgMar w:top="1134" w:right="850" w:bottom="1134" w:left="1701" w:header="0" w:footer="0" w:gutter="0"/>
          <w:cols w:space="720"/>
        </w:sectPr>
      </w:pPr>
    </w:p>
    <w:p w:rsidR="005037F2" w:rsidRDefault="005037F2">
      <w:pPr>
        <w:pStyle w:val="ConsPlusNormal"/>
        <w:jc w:val="both"/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620"/>
        <w:gridCol w:w="2805"/>
        <w:gridCol w:w="4125"/>
      </w:tblGrid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  <w:jc w:val="center"/>
            </w:pPr>
            <w:r>
              <w:t xml:space="preserve">Информация, подлежащая публикации в соответствии с требованиями Федерального </w:t>
            </w:r>
            <w:hyperlink r:id="rId29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  <w:jc w:val="center"/>
            </w:pPr>
            <w:r>
              <w:t>Наименование раздела блока сайта для размещения информации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  <w:jc w:val="center"/>
            </w:pPr>
            <w:r>
              <w:t>Периодичность размещения информации в сети Интернет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  <w:jc w:val="center"/>
            </w:pPr>
            <w:r>
              <w:t>4</w:t>
            </w:r>
          </w:p>
        </w:tc>
      </w:tr>
      <w:tr w:rsidR="005037F2">
        <w:tc>
          <w:tcPr>
            <w:tcW w:w="12210" w:type="dxa"/>
            <w:gridSpan w:val="4"/>
          </w:tcPr>
          <w:p w:rsidR="005037F2" w:rsidRDefault="005037F2">
            <w:pPr>
              <w:pStyle w:val="ConsPlusNormal"/>
              <w:jc w:val="center"/>
            </w:pPr>
            <w:r>
              <w:t>Раздел 1. ОБЩИЕ СВЕДЕНИЯ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right"/>
            </w:pPr>
            <w:r>
              <w:t>1.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Наименование и структура областного/территориального исполнительного органа государственной власти Свердловской области (далее - исполнительный орган государственной власти Свердловской области), почтовый адрес, адрес электронной почты (при наличии), номера телефонов справочных служб исполнительного органа государственной власти Свердловской области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"Об органе исполнительной власти"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3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right"/>
            </w:pPr>
            <w:r>
              <w:t>2.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Сведения о полномочиях исполнительного органа государственной власти Свердловской области, задачах и функциях структурных подразделений органов, а также перечень законов и иных нормативных правовых актов, определяющих эти полномочия, задачи и функции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"Об органе исполнительной власти"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принятия соответствующего нормативного правового акта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3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right"/>
            </w:pPr>
            <w:r>
              <w:t>3.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"Об органе исполнительной власти"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3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right"/>
            </w:pPr>
            <w:r>
              <w:t>4.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Сведения о руководителях исполнительного органа государственной власти Свердловской области,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"Об органе исполнительной власти"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3 рабочих дней со дня назначения. Поддерживается в актуальном состоянии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right"/>
            </w:pPr>
            <w:r>
              <w:t>5.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Перечень государственных информационных систем, находящихся в ведении исполнительного органа государственной власти Свердловской области, его территориальных органов и подведомственных ему организаций. Описание условий и порядка доступа заинтересованных лиц к государственным информационным системам, находящимся в ведении исполнительного органа государственной власти Свердловской области, его территориальных органов и подведомственных ему организаций, в том числе информация о платности доступа к информационным системам либо получения сведений из информационных систем. Нормативные правовые и иные акты, регулирующие порядок создания, ведения государственных информационных систем, а также порядок доступа заинтересованных лиц к информации, содержащейся в государственных информационных системах, находящихся в ведении исполнительного органа государственной власти Свердловской области, его территориальных органов и подведомственных ему организаций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"Об органе исполнительной власти"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создания информационной системы или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3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right"/>
            </w:pPr>
            <w:r>
              <w:t>6.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Сведения о средствах массовой информации, учрежденных исполнительным органом государственной власти Свердловской области (при наличии)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"Об органе исполнительной власти"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государственной регистрации</w:t>
            </w:r>
          </w:p>
        </w:tc>
      </w:tr>
      <w:tr w:rsidR="005037F2">
        <w:tc>
          <w:tcPr>
            <w:tcW w:w="12210" w:type="dxa"/>
            <w:gridSpan w:val="4"/>
          </w:tcPr>
          <w:p w:rsidR="005037F2" w:rsidRDefault="005037F2">
            <w:pPr>
              <w:pStyle w:val="ConsPlusNormal"/>
              <w:jc w:val="center"/>
            </w:pPr>
            <w:r>
              <w:t>Раздел 2. СВЕДЕНИЯ О НОРМОТВОРЧЕСКОЙ ДЕЯТЕЛЬНОСТИ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right"/>
            </w:pPr>
            <w:r>
              <w:t>7.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Нормативные правовые акты, изданные исполнительным органом государственной власти Свердловской области, включая сведения о внесении в них изменений, признании их утратившими силу, признании их судом недействующими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"Документы" и/или другие разделы сайта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принятия нормативных правовых актов, внесения в них изменений, признания их утратившими силу, признания их судом недействующими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right"/>
            </w:pPr>
            <w:r>
              <w:t>8.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Тексты проектов законодательных и иных нормативных правовых актов, внесенных в Государственную Думу Федерального Собрания Российской Федерации, законодательные (представительные) органы государственной власти субъектов Российской Федерации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"Документы"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соответствии со сроками внесения данных законодательных и иных нормативных правовых актов на рассмотрение в Государственную Думу Федерального Собрания Российской Федерации, законодательные (представительные) органы государственной власти субъектов Российской Федерации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right"/>
            </w:pPr>
            <w:r>
              <w:t>9.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Информация о закупках товаров, работ, услуг для обеспечения государственных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"Об органе исполнительной власти"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05.03.2014 </w:t>
            </w:r>
            <w:hyperlink r:id="rId34" w:history="1">
              <w:r>
                <w:rPr>
                  <w:color w:val="0000FF"/>
                </w:rPr>
                <w:t>N 142-ПП</w:t>
              </w:r>
            </w:hyperlink>
            <w:r>
              <w:t>,</w:t>
            </w:r>
          </w:p>
          <w:p w:rsidR="005037F2" w:rsidRDefault="005037F2">
            <w:pPr>
              <w:pStyle w:val="ConsPlusNormal"/>
              <w:jc w:val="both"/>
            </w:pPr>
            <w:r>
              <w:t xml:space="preserve">от 29.04.2015 </w:t>
            </w:r>
            <w:hyperlink r:id="rId35" w:history="1">
              <w:r>
                <w:rPr>
                  <w:color w:val="0000FF"/>
                </w:rPr>
                <w:t>N 325-ПП</w:t>
              </w:r>
            </w:hyperlink>
            <w:r>
              <w:t>)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>10.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Административные регламенты, стандарты государственных услуг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"Об органе исполнительной власти"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Постановлений Правительства Свердловской области от 05.03.2014 </w:t>
            </w:r>
            <w:hyperlink r:id="rId36" w:history="1">
              <w:r>
                <w:rPr>
                  <w:color w:val="0000FF"/>
                </w:rPr>
                <w:t>N 142-ПП</w:t>
              </w:r>
            </w:hyperlink>
            <w:r>
              <w:t>,</w:t>
            </w:r>
          </w:p>
          <w:p w:rsidR="005037F2" w:rsidRDefault="005037F2">
            <w:pPr>
              <w:pStyle w:val="ConsPlusNormal"/>
              <w:jc w:val="both"/>
            </w:pPr>
            <w:r>
              <w:t xml:space="preserve">от 29.04.2015 </w:t>
            </w:r>
            <w:hyperlink r:id="rId37" w:history="1">
              <w:r>
                <w:rPr>
                  <w:color w:val="0000FF"/>
                </w:rPr>
                <w:t>N 325-ПП</w:t>
              </w:r>
            </w:hyperlink>
            <w:r>
              <w:t>)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>11.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Установленные формы обращений, заявлений и иных документов, принимаемых исполнительным органом государственной власти Свердловской области, его территориальными органами к рассмотрению в соответствии с законами и иными нормативными правовыми актами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"Документы" и/или "Обращения граждан"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утверждения форм обращений, заявлений,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3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>12.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Порядок обжалования нормативных правовых актов и иных решений, принятых исполнительным органом государственной власти Свердловской области, его территориальными органами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"Документы" и/или "Обращения граждан"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3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c>
          <w:tcPr>
            <w:tcW w:w="12210" w:type="dxa"/>
            <w:gridSpan w:val="4"/>
          </w:tcPr>
          <w:p w:rsidR="005037F2" w:rsidRDefault="005037F2">
            <w:pPr>
              <w:pStyle w:val="ConsPlusNormal"/>
              <w:jc w:val="center"/>
            </w:pPr>
            <w:r>
              <w:t>Раздел 3. ИНФОРМАЦИЯ ОБ УЧАСТИИ В ЦЕЛЕВЫХ ПРОГРАММАХ И МЕЖДУНАРОДНОМ СОТРУДНИЧЕСТВЕ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both"/>
            </w:pPr>
            <w:r>
              <w:t>13.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Информация об участии исполнительного органа государственной власти Свердловской области в целевых и иных программах, международном сотрудничестве, а также о мероприятиях, проводимых исполнительным органом государственной власти Свердловской области, в том числе сведения об официальных визитах и о рабочих поездках руководителей и официальных делегаций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"Пресс-центр" и/или "Деятельность"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ежеквартально. Поддерживается в актуальном состоянии. Анонсы официального визита (рабочей поездки, официального мероприятия) - в течение одного рабочего дня перед началом указанных мероприятий. Итоги официального визита (рабочей поездки, официального мероприятия) - в течение одного рабочего дня после окончания указанных мероприятий</w:t>
            </w:r>
          </w:p>
        </w:tc>
      </w:tr>
      <w:tr w:rsidR="005037F2">
        <w:tc>
          <w:tcPr>
            <w:tcW w:w="12210" w:type="dxa"/>
            <w:gridSpan w:val="4"/>
          </w:tcPr>
          <w:p w:rsidR="005037F2" w:rsidRDefault="005037F2">
            <w:pPr>
              <w:pStyle w:val="ConsPlusNormal"/>
              <w:jc w:val="center"/>
            </w:pPr>
            <w:r>
              <w:t>Раздел 4. ИНФОРМАЦИЯ О СОСТОЯНИИ ЗАЩИТЫ НАСЕЛЕНИЯ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>14.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исполнительным органом государственной власти Свердловской области до сведения граждан и организаций в соответствии с федеральными законами, законами субъектов Российской Федерации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"Об органе исполнительной власти"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соответствии с законодательством Российской Федерации и Свердловской области в сроки, гарантирующие своевременное оповещение населения Свердловской области о прогнозируемых и возникших чрезвычайных ситуациях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4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c>
          <w:tcPr>
            <w:tcW w:w="12210" w:type="dxa"/>
            <w:gridSpan w:val="4"/>
          </w:tcPr>
          <w:p w:rsidR="005037F2" w:rsidRDefault="005037F2">
            <w:pPr>
              <w:pStyle w:val="ConsPlusNormal"/>
              <w:jc w:val="center"/>
            </w:pPr>
            <w:r>
              <w:t>Раздел 5. СВЕДЕНИЯ О РЕЗУЛЬТАТАХ ПРОВЕРОК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both"/>
            </w:pPr>
            <w:r>
              <w:t>15.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Информация о результатах проверок, проведенных исполнительным органом государственной власти Свердловской области, его территориальными органами, подведомственными организациями в пределах их полномочий, а также о результатах проверок, проведенных в исполнительном органе государственной власти Свердловской области, его территориальных органах, подведомственных организациях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"Деятельность" и/или "Документы"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не позднее 5 рабочих дней со дня получения актов проверок</w:t>
            </w:r>
          </w:p>
        </w:tc>
      </w:tr>
      <w:tr w:rsidR="005037F2">
        <w:tc>
          <w:tcPr>
            <w:tcW w:w="12210" w:type="dxa"/>
            <w:gridSpan w:val="4"/>
          </w:tcPr>
          <w:p w:rsidR="005037F2" w:rsidRDefault="005037F2">
            <w:pPr>
              <w:pStyle w:val="ConsPlusNormal"/>
              <w:jc w:val="center"/>
            </w:pPr>
            <w:r>
              <w:t>Раздел 6. ИНФОРМАЦИЯ ПО ОФИЦИАЛЬНЫМ ВЫСТУПЛЕНИЯМ РУКОВОДИТЕЛЕЙ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both"/>
            </w:pPr>
            <w:r>
              <w:t>16.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Тексты официальных выступлений и заявлений руководителей и заместителей руководителей исполнительного органа государственной власти Свердловской области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"Пресс-центр"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одного рабочего дня со дня выступления</w:t>
            </w:r>
          </w:p>
        </w:tc>
      </w:tr>
      <w:tr w:rsidR="005037F2">
        <w:tc>
          <w:tcPr>
            <w:tcW w:w="12210" w:type="dxa"/>
            <w:gridSpan w:val="4"/>
          </w:tcPr>
          <w:p w:rsidR="005037F2" w:rsidRDefault="005037F2">
            <w:pPr>
              <w:pStyle w:val="ConsPlusNormal"/>
              <w:jc w:val="center"/>
            </w:pPr>
            <w:r>
              <w:t>Раздел 7. СТАТИСТИЧЕСКИЕ ДАННЫЕ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>17.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исполнительного органа государственной власти Свердловской области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"Деятельность" и/или "Об органе исполнительной власти"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подписания отчета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4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both"/>
            </w:pPr>
            <w:r>
              <w:t>18.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Сведения об использовании исполнительным органом государственной власти Свердловской области, его территориальными органами, подведомственными организациями выделяемых бюджетных средств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"Деятельность" и/или "Документы"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ежеквартально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both"/>
            </w:pPr>
            <w:r>
              <w:t>19.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"Деятельность" и/или "Документы"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ежемесячно</w:t>
            </w:r>
          </w:p>
        </w:tc>
      </w:tr>
      <w:tr w:rsidR="005037F2">
        <w:tc>
          <w:tcPr>
            <w:tcW w:w="12210" w:type="dxa"/>
            <w:gridSpan w:val="4"/>
          </w:tcPr>
          <w:p w:rsidR="005037F2" w:rsidRDefault="005037F2">
            <w:pPr>
              <w:pStyle w:val="ConsPlusNormal"/>
              <w:jc w:val="center"/>
            </w:pPr>
            <w:r>
              <w:t>Раздел 8. ИНФОРМАЦИЯ О ГОСУДАРСТВЕННОЙ СЛУЖБЕ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>20.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Порядок поступления граждан на государственную службу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"Государственная служба"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4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both"/>
            </w:pPr>
            <w:r>
              <w:t>21.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Сведения о вакантных должностях государственной службы, имеющихся в исполнительном органе государственной власти Свердловской области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"Государственная служба"</w:t>
            </w:r>
          </w:p>
        </w:tc>
        <w:tc>
          <w:tcPr>
            <w:tcW w:w="4125" w:type="dxa"/>
            <w:vMerge w:val="restart"/>
          </w:tcPr>
          <w:p w:rsidR="005037F2" w:rsidRDefault="005037F2">
            <w:pPr>
              <w:pStyle w:val="ConsPlusNormal"/>
            </w:pPr>
            <w:r>
              <w:t xml:space="preserve">в соответствии с </w:t>
            </w:r>
            <w:hyperlink r:id="rId43" w:history="1">
              <w:r>
                <w:rPr>
                  <w:color w:val="0000FF"/>
                </w:rPr>
                <w:t>Указом</w:t>
              </w:r>
            </w:hyperlink>
            <w:r>
              <w:t xml:space="preserve"> Президента Российской Федерации от 1 февраля 2005 года N 112 "О конкурсе на замещение вакантной должности государственной гражданской службы Российской Федерации"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both"/>
            </w:pPr>
            <w:r>
              <w:t>22.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Квалификационные требования к кандидатам на замещение вакантных должностей государственной службы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"Государственная служба"</w:t>
            </w:r>
          </w:p>
        </w:tc>
        <w:tc>
          <w:tcPr>
            <w:tcW w:w="0" w:type="auto"/>
            <w:vMerge/>
          </w:tcPr>
          <w:p w:rsidR="005037F2" w:rsidRDefault="005037F2"/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both"/>
            </w:pPr>
            <w:r>
              <w:t>23.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Условия и результаты конкурсов на замещение вакантных должностей государственной службы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"Государственная служба"</w:t>
            </w:r>
          </w:p>
        </w:tc>
        <w:tc>
          <w:tcPr>
            <w:tcW w:w="0" w:type="auto"/>
            <w:vMerge/>
          </w:tcPr>
          <w:p w:rsidR="005037F2" w:rsidRDefault="005037F2"/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>24.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Номера телефонов, по которым можно получить информацию по вопросу замещения вакантных должностей в исполнительном органе государственной власти Свердловской области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"Государственная служба"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4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>25.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Перечень образовательных учреждений, подведомственных исполнительному органу государственной власти Свердловской области (при наличии), с указанием почтовых адресов образовательных учреждений, а также номеров телефонов, по которым можно получить информацию справочного характера об этих образовательных учреждениях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"Об органе исполнительной власти"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4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c>
          <w:tcPr>
            <w:tcW w:w="12210" w:type="dxa"/>
            <w:gridSpan w:val="4"/>
          </w:tcPr>
          <w:p w:rsidR="005037F2" w:rsidRDefault="005037F2">
            <w:pPr>
              <w:pStyle w:val="ConsPlusNormal"/>
              <w:jc w:val="center"/>
            </w:pPr>
            <w:r>
              <w:t>Раздел 9. СВЕДЕНИЯ ОБ ОБРАЩЕНИЯХ ГРАЖДАН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both"/>
            </w:pPr>
            <w:bookmarkStart w:id="5" w:name="P470"/>
            <w:bookmarkEnd w:id="5"/>
            <w:r>
              <w:t>26.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порядок рассмотрения их обращений с указанием актов, регулирующих эту деятельность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"Обращения граждан"</w:t>
            </w: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4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both"/>
            </w:pPr>
            <w:r>
              <w:t>27.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 xml:space="preserve">Фамилия, имя и отчество руководителя подразделения или иного должностного лица, к полномочиям которого отнесены организация приема лиц, указанных в </w:t>
            </w:r>
            <w:hyperlink w:anchor="P470" w:history="1">
              <w:r>
                <w:rPr>
                  <w:color w:val="0000FF"/>
                </w:rPr>
                <w:t>пункте 26</w:t>
              </w:r>
            </w:hyperlink>
            <w:r>
              <w:t xml:space="preserve"> настоящего перечня, обеспечение рассмотрения их обращений, а также номер телефона, по которому можно получить информацию справочного характера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"Обращения граждан"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назначения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  <w:jc w:val="both"/>
            </w:pPr>
            <w:r>
              <w:t>28.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 xml:space="preserve">Обзоры обращений лиц, указанных в </w:t>
            </w:r>
            <w:hyperlink w:anchor="P470" w:history="1">
              <w:r>
                <w:rPr>
                  <w:color w:val="0000FF"/>
                </w:rPr>
                <w:t>пункте 26</w:t>
              </w:r>
            </w:hyperlink>
            <w:r>
              <w:t xml:space="preserve"> настоящего перечня, а также обобщенная информация о результатах рассмотрения этих обращений и принятых мерах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"Обращения граждан"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ежеквартально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bottom w:val="nil"/>
            </w:tcBorders>
          </w:tcPr>
          <w:p w:rsidR="005037F2" w:rsidRDefault="005037F2">
            <w:pPr>
              <w:pStyle w:val="ConsPlusNormal"/>
              <w:jc w:val="center"/>
            </w:pPr>
            <w:r>
              <w:t>Раздел 10. СВЕДЕНИЯ О ПРОТИВОДЕЙСТВИИ КОРРУПЦИИ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center"/>
            </w:pPr>
            <w:r>
              <w:t xml:space="preserve">(в ред. </w:t>
            </w:r>
            <w:hyperlink r:id="rId4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</w:pPr>
            <w:r>
              <w:t>29.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 xml:space="preserve">Информация в соответствии со </w:t>
            </w:r>
            <w:hyperlink r:id="rId48" w:history="1">
              <w:r>
                <w:rPr>
                  <w:color w:val="0000FF"/>
                </w:rPr>
                <w:t>статьей 11</w:t>
              </w:r>
            </w:hyperlink>
            <w:r>
              <w:t xml:space="preserve"> Закона Свердловской области от 20 февраля 2009 года N 2-ОЗ "О противодействии коррупции в Свердловской области"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"Противодействие коррупции"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</w:pPr>
            <w:r>
              <w:t>29-1.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Нормативные правовые и иные акты в сфере противодействия коррупции, в том числе локальные нормативные акты, утверждающие:</w:t>
            </w:r>
          </w:p>
          <w:p w:rsidR="005037F2" w:rsidRDefault="005037F2">
            <w:pPr>
              <w:pStyle w:val="ConsPlusNormal"/>
            </w:pPr>
            <w:r>
              <w:t>1) план по противодействию коррупции;</w:t>
            </w:r>
          </w:p>
          <w:p w:rsidR="005037F2" w:rsidRDefault="005037F2">
            <w:pPr>
              <w:pStyle w:val="ConsPlusNormal"/>
            </w:pPr>
            <w:r>
              <w:t>2) перечень должностей, при назначении на которые граждане и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детей;</w:t>
            </w:r>
          </w:p>
          <w:p w:rsidR="005037F2" w:rsidRDefault="005037F2">
            <w:pPr>
              <w:pStyle w:val="ConsPlusNormal"/>
            </w:pPr>
            <w:r>
              <w:t>3) порядок уведомления представителя нанимателя о фактах обращения в целях склонения государственного гражданского служащего Свердловской области к совершению коррупционных правонарушений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"Противодействие коррупции" / "Нормативные правовые и иные акты в сфере противодействия коррупции"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</w:pPr>
            <w:r>
              <w:t>29-2.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Методические рекомендации, обзоры, иные документы методического характера по вопросам противодействия коррупции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"Противодействие коррупции" / "Методические материалы"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</w:pPr>
            <w:r>
              <w:t>29-3.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Формы обращений, уведомлений, заявлений, справок о доходах, расходах, об имуществе и обязательствах имущественного характера, заполняемых гражданами, государственными гражданскими служащими Свердловской области в рамках реализации законодательства о противодействии коррупции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"Противодействие коррупции" / "Формы документов, связанных с противодействием коррупции, для заполнения"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</w:pPr>
            <w:r>
              <w:t>29-4.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Сведения о доходах, расходах, об имуществе и обязательствах имущественного характера государственных гражданских служащих Свердловской области, руководителей подведомственных государственных учреждений Свердловской области и членов их семей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"Противодействие коррупции" / "Сведения о доходах, расходах, об имуществе и обязательствах имущественного характера"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не позднее 14 рабочих дней после окончания срока, установленного для их подачи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</w:pPr>
            <w:r>
              <w:t>29-5.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общая сумма таких сделок превышает общий доход государственных гражданских служащих Свердловской области, руководителей подведомственных государственных учреждений Свердловской области и их супруги (супруга) за три последних года, предшествующих отчетному периоду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"Противодействие коррупции" / "Сведения о доходах, расходах, об имуществе и обязательствах имущественного характера"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14 рабочих дней со дня истечения срока, установленного для подачи справок о доходах, расходах, об имуществе и обязательствах имущественного характера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</w:pPr>
            <w:r>
              <w:t>29-6.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Состав комиссии по соблюдению требований к служебному поведению и урегулированию конфликта интересов; Положение о комиссии по соблюдению требований к служебному поведению и урегулированию конфликта интересов; сведения о планируемых, состоявшихся заседаниях комиссии по соблюдению требований к служебному поведению и урегулированию конфликта интересов, принятых комиссией решениях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"Противодействие коррупции" / "Комиссия по соблюдению требований к служебному поведению и урегулированию конфликта интересов"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c>
          <w:tcPr>
            <w:tcW w:w="660" w:type="dxa"/>
          </w:tcPr>
          <w:p w:rsidR="005037F2" w:rsidRDefault="005037F2">
            <w:pPr>
              <w:pStyle w:val="ConsPlusNormal"/>
            </w:pPr>
            <w:r>
              <w:t>29-7.</w:t>
            </w:r>
          </w:p>
        </w:tc>
        <w:tc>
          <w:tcPr>
            <w:tcW w:w="4620" w:type="dxa"/>
          </w:tcPr>
          <w:p w:rsidR="005037F2" w:rsidRDefault="005037F2">
            <w:pPr>
              <w:pStyle w:val="ConsPlusNormal"/>
            </w:pPr>
            <w:r>
              <w:t>Информация о нормативном правовом акте, регламентирующем порядок рассмотрения обращений граждан; о работе "горячей линии", "телефона доверия", отправке почтовых сообщений; форма направления сообщений о фактах коррупции гражданами и организациями через официальный сайт</w:t>
            </w:r>
          </w:p>
        </w:tc>
        <w:tc>
          <w:tcPr>
            <w:tcW w:w="2805" w:type="dxa"/>
          </w:tcPr>
          <w:p w:rsidR="005037F2" w:rsidRDefault="005037F2">
            <w:pPr>
              <w:pStyle w:val="ConsPlusNormal"/>
            </w:pPr>
            <w:r>
              <w:t>"Противодействие коррупции" / "Обратная связь для сообщений о фактах коррупции"</w:t>
            </w:r>
          </w:p>
        </w:tc>
        <w:tc>
          <w:tcPr>
            <w:tcW w:w="4125" w:type="dxa"/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c>
          <w:tcPr>
            <w:tcW w:w="12210" w:type="dxa"/>
            <w:gridSpan w:val="4"/>
          </w:tcPr>
          <w:p w:rsidR="005037F2" w:rsidRDefault="005037F2">
            <w:pPr>
              <w:pStyle w:val="ConsPlusNormal"/>
              <w:jc w:val="center"/>
            </w:pPr>
            <w:r>
              <w:t>Раздел 11. ИНАЯ ИНФОРМАЦИЯ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660" w:type="dxa"/>
            <w:tcBorders>
              <w:bottom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>30.</w:t>
            </w:r>
          </w:p>
        </w:tc>
        <w:tc>
          <w:tcPr>
            <w:tcW w:w="4620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 xml:space="preserve">Исполнительные органы государственной власти Свердловской области наряду с информацией, указанной выше в данном перечне и относящейся к их деятельности, могут размещать в сети Интернет иную информацию о своей деятельности с учетом требований Федерального </w:t>
            </w:r>
            <w:hyperlink r:id="rId49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</w:t>
            </w:r>
          </w:p>
        </w:tc>
        <w:tc>
          <w:tcPr>
            <w:tcW w:w="280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</w:p>
        </w:tc>
        <w:tc>
          <w:tcPr>
            <w:tcW w:w="4125" w:type="dxa"/>
            <w:tcBorders>
              <w:bottom w:val="nil"/>
            </w:tcBorders>
          </w:tcPr>
          <w:p w:rsidR="005037F2" w:rsidRDefault="005037F2">
            <w:pPr>
              <w:pStyle w:val="ConsPlusNormal"/>
            </w:pPr>
            <w:r>
              <w:t>в течение 5 рабочих дней со дня изменения информации</w:t>
            </w:r>
          </w:p>
        </w:tc>
      </w:tr>
      <w:tr w:rsidR="005037F2">
        <w:tblPrEx>
          <w:tblBorders>
            <w:insideH w:val="nil"/>
          </w:tblBorders>
        </w:tblPrEx>
        <w:tc>
          <w:tcPr>
            <w:tcW w:w="12210" w:type="dxa"/>
            <w:gridSpan w:val="4"/>
            <w:tcBorders>
              <w:top w:val="nil"/>
            </w:tcBorders>
          </w:tcPr>
          <w:p w:rsidR="005037F2" w:rsidRDefault="005037F2">
            <w:pPr>
              <w:pStyle w:val="ConsPlusNormal"/>
              <w:jc w:val="both"/>
            </w:pPr>
            <w:r>
              <w:t xml:space="preserve">(в ред. </w:t>
            </w:r>
            <w:hyperlink r:id="rId5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29.04.2015 N 325-ПП)</w:t>
            </w:r>
          </w:p>
        </w:tc>
      </w:tr>
    </w:tbl>
    <w:p w:rsidR="005037F2" w:rsidRDefault="005037F2">
      <w:pPr>
        <w:sectPr w:rsidR="005037F2">
          <w:pgSz w:w="16838" w:h="11905"/>
          <w:pgMar w:top="1701" w:right="1134" w:bottom="850" w:left="1134" w:header="0" w:footer="0" w:gutter="0"/>
          <w:cols w:space="720"/>
        </w:sectPr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ind w:firstLine="540"/>
        <w:jc w:val="both"/>
      </w:pPr>
      <w:r>
        <w:t>Примечания:</w:t>
      </w:r>
    </w:p>
    <w:p w:rsidR="005037F2" w:rsidRDefault="005037F2">
      <w:pPr>
        <w:pStyle w:val="ConsPlusNormal"/>
        <w:ind w:firstLine="540"/>
        <w:jc w:val="both"/>
      </w:pPr>
      <w:r>
        <w:t>1. Предусмотренные настоящим перечнем нормативные правовые и иные акты, в том числе акты об изменении и признании утратившими силу актов, размещаются на официальных сайтах исполнительных органов государственной власти Свердловской области с указанием вида акта, его наименования, даты принятия (подписания), номера и даты вступления акта в силу, а также сведений об официальном опубликовании.</w:t>
      </w:r>
    </w:p>
    <w:p w:rsidR="005037F2" w:rsidRDefault="005037F2">
      <w:pPr>
        <w:pStyle w:val="ConsPlusNormal"/>
        <w:ind w:firstLine="540"/>
        <w:jc w:val="both"/>
      </w:pPr>
      <w:r>
        <w:t>2. Иные документы размещаются на официальных сайтах исполнительных органов государственной власти Свердловской области с указанием вида документов, даты и других обязательных реквизитов.</w:t>
      </w:r>
    </w:p>
    <w:p w:rsidR="005037F2" w:rsidRDefault="005037F2">
      <w:pPr>
        <w:pStyle w:val="ConsPlusNormal"/>
        <w:ind w:firstLine="540"/>
        <w:jc w:val="both"/>
      </w:pPr>
      <w:r>
        <w:t>3. В случае, когда срок представления информации приходится на нерабочий день, сведения размещаются в ближайший следующий за ним рабочий день.</w:t>
      </w:r>
    </w:p>
    <w:p w:rsidR="005037F2" w:rsidRDefault="005037F2">
      <w:pPr>
        <w:pStyle w:val="ConsPlusNormal"/>
        <w:ind w:firstLine="540"/>
        <w:jc w:val="both"/>
      </w:pPr>
      <w:r>
        <w:t xml:space="preserve">4. В соответствии со </w:t>
      </w:r>
      <w:hyperlink r:id="rId51" w:history="1">
        <w:r>
          <w:rPr>
            <w:color w:val="0000FF"/>
          </w:rPr>
          <w:t>статьей 11</w:t>
        </w:r>
      </w:hyperlink>
      <w:r>
        <w:t xml:space="preserve"> Закона Свердловской области от 20 февраля 2009 года N 2-ОЗ "О противодействии коррупции в Свердловской области" ("Областная газета", 2009, 25 февраля, N 51-52) с изменениями, внесенными Законами Свердловской области от 22 октября 2009 года N 90-ОЗ ("Областная газета", 2009, 27 октября, N 323-324), от 10 июня 2010 года N 33-ОЗ ("Областная газета", 2010, 16 июня, N 207-208), от 9 марта 2011 года N 9-ОЗ ("Областная газета", 2011, 12 марта, N 73-74), от 23 мая 2011 года N 30-ОЗ ("Областная газета", 2011, 25 мая, N 175-177), исполнительные органы государственной власти Свердловской области публикуют на своих официальных сайтах следующую информацию:</w:t>
      </w:r>
    </w:p>
    <w:p w:rsidR="005037F2" w:rsidRDefault="005037F2">
      <w:pPr>
        <w:pStyle w:val="ConsPlusNormal"/>
        <w:ind w:firstLine="540"/>
        <w:jc w:val="both"/>
      </w:pPr>
      <w:r>
        <w:t>1) об установленных законодательством Российской Федерации и законодательством Свердловской области полномочиях лиц, замещающих государственные должности Свердловской области, и государственных гражданских служащих Свердловской области;</w:t>
      </w:r>
    </w:p>
    <w:p w:rsidR="005037F2" w:rsidRDefault="005037F2">
      <w:pPr>
        <w:pStyle w:val="ConsPlusNormal"/>
        <w:ind w:firstLine="540"/>
        <w:jc w:val="both"/>
      </w:pPr>
      <w:r>
        <w:t>2) об объеме государственных услуг, предоставляемых гражданам и организациям, о требованиях к их качеству, об условиях и о порядке их предоставления;</w:t>
      </w:r>
    </w:p>
    <w:p w:rsidR="005037F2" w:rsidRDefault="005037F2">
      <w:pPr>
        <w:pStyle w:val="ConsPlusNormal"/>
        <w:ind w:firstLine="540"/>
        <w:jc w:val="both"/>
      </w:pPr>
      <w:r>
        <w:t>3) о типичных случаях неправомерного поведения лиц, замещающих государственные должности Свердловской области, государственных гражданских служащих Свердловской области в отношениях с гражданами и организациями, о способах защиты граждан и организаций от такого поведения;</w:t>
      </w:r>
    </w:p>
    <w:p w:rsidR="005037F2" w:rsidRDefault="005037F2">
      <w:pPr>
        <w:pStyle w:val="ConsPlusNormal"/>
        <w:ind w:firstLine="540"/>
        <w:jc w:val="both"/>
      </w:pPr>
      <w:r>
        <w:t>4) об органах и организациях, оказывающих бесплатные консультации гражданам и организациям по вопросам реализации прав, свобод и обязанностей граждан, прав и обязанностей организаций;</w:t>
      </w:r>
    </w:p>
    <w:p w:rsidR="005037F2" w:rsidRDefault="005037F2">
      <w:pPr>
        <w:pStyle w:val="ConsPlusNormal"/>
        <w:ind w:firstLine="540"/>
        <w:jc w:val="both"/>
      </w:pPr>
      <w:r>
        <w:t>5) иную информацию, за исключением сведений, доступ к которым ограничен на основании федерального законодательства.</w:t>
      </w: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jc w:val="both"/>
      </w:pPr>
    </w:p>
    <w:p w:rsidR="005037F2" w:rsidRDefault="005037F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A20BA" w:rsidRDefault="003A20BA"/>
    <w:sectPr w:rsidR="003A20BA" w:rsidSect="00D330E6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7F2"/>
    <w:rsid w:val="003A20BA"/>
    <w:rsid w:val="0050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D6DD9E-6EEB-47D6-96BE-BB8E0E082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37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037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037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037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037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037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037F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AEE8F22A4C539B5FA6FBA74E10F101D9DBCAD57E93B2A2AC37E10EE370A8F29117BC8032BD2445E9201D427e8y3J" TargetMode="External"/><Relationship Id="rId18" Type="http://schemas.openxmlformats.org/officeDocument/2006/relationships/hyperlink" Target="consultantplus://offline/ref=BAEE8F22A4C539B5FA6FBA74E10F101D9DBCAD57E93B2A2AC37E10EE370A8F29117BC8032BD2445E9201D425e8y6J" TargetMode="External"/><Relationship Id="rId26" Type="http://schemas.openxmlformats.org/officeDocument/2006/relationships/hyperlink" Target="consultantplus://offline/ref=BAEE8F22A4C539B5FA6FBA74E10F101D9DBCAD57E93B2A2AC37E10EE370A8F29117BC8032BD2445E9201D425e8y3J" TargetMode="External"/><Relationship Id="rId39" Type="http://schemas.openxmlformats.org/officeDocument/2006/relationships/hyperlink" Target="consultantplus://offline/ref=BAEE8F22A4C539B5FA6FBA74E10F101D9DBCAD57E93B2A2AC37E10EE370A8F29117BC8032BD2445E9201D623e8y5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AEE8F22A4C539B5FA6FA479F7634E179DB0F75BED36217C992F16B968e5yAJ" TargetMode="External"/><Relationship Id="rId34" Type="http://schemas.openxmlformats.org/officeDocument/2006/relationships/hyperlink" Target="consultantplus://offline/ref=BAEE8F22A4C539B5FA6FBA74E10F101D9DBCAD57E93D2B23C37E10EE370A8F29117BC8032BD2445E9201D426e8y7J" TargetMode="External"/><Relationship Id="rId42" Type="http://schemas.openxmlformats.org/officeDocument/2006/relationships/hyperlink" Target="consultantplus://offline/ref=BAEE8F22A4C539B5FA6FBA74E10F101D9DBCAD57E93B2A2AC37E10EE370A8F29117BC8032BD2445E9201D623e8y5J" TargetMode="External"/><Relationship Id="rId47" Type="http://schemas.openxmlformats.org/officeDocument/2006/relationships/hyperlink" Target="consultantplus://offline/ref=BAEE8F22A4C539B5FA6FBA74E10F101D9DBCAD57E93B2A2AC37E10EE370A8F29117BC8032BD2445E9201D622e8y7J" TargetMode="External"/><Relationship Id="rId50" Type="http://schemas.openxmlformats.org/officeDocument/2006/relationships/hyperlink" Target="consultantplus://offline/ref=18B525487D44B06F8EC0C25770CDCAEC8A206BE97137EDC95690729F62B7B8C748F59DCA723E59FAC8558CC5f6y1J" TargetMode="External"/><Relationship Id="rId7" Type="http://schemas.openxmlformats.org/officeDocument/2006/relationships/hyperlink" Target="consultantplus://offline/ref=BAEE8F22A4C539B5FA6FBA74E10F101D9DBCAD57E93D2228C37C10EE370A8F29117BC8032BD2445E9201D427e8y1J" TargetMode="External"/><Relationship Id="rId12" Type="http://schemas.openxmlformats.org/officeDocument/2006/relationships/hyperlink" Target="consultantplus://offline/ref=BAEE8F22A4C539B5FA6FBA74E10F101D9DBCAD57E93B2A2AC37E10EE370A8F29117BC8032BD2445E9201D427e8y2J" TargetMode="External"/><Relationship Id="rId17" Type="http://schemas.openxmlformats.org/officeDocument/2006/relationships/hyperlink" Target="consultantplus://offline/ref=BAEE8F22A4C539B5FA6FBA74E10F101D9DBCAD57E93D2B23C37E10EE370A8F29117BC8032BD2445E9201D427e8y2J" TargetMode="External"/><Relationship Id="rId25" Type="http://schemas.openxmlformats.org/officeDocument/2006/relationships/hyperlink" Target="consultantplus://offline/ref=BAEE8F22A4C539B5FA6FBA74E10F101D9DBCAD57E93A2D23C67210EE370A8F29117BC8032BD2445E9201D420e8yCJ" TargetMode="External"/><Relationship Id="rId33" Type="http://schemas.openxmlformats.org/officeDocument/2006/relationships/hyperlink" Target="consultantplus://offline/ref=BAEE8F22A4C539B5FA6FBA74E10F101D9DBCAD57E93B2A2AC37E10EE370A8F29117BC8032BD2445E9201D623e8y1J" TargetMode="External"/><Relationship Id="rId38" Type="http://schemas.openxmlformats.org/officeDocument/2006/relationships/hyperlink" Target="consultantplus://offline/ref=BAEE8F22A4C539B5FA6FBA74E10F101D9DBCAD57E93B2A2AC37E10EE370A8F29117BC8032BD2445E9201D623e8y3J" TargetMode="External"/><Relationship Id="rId46" Type="http://schemas.openxmlformats.org/officeDocument/2006/relationships/hyperlink" Target="consultantplus://offline/ref=BAEE8F22A4C539B5FA6FBA74E10F101D9DBCAD57E93B2A2AC37E10EE370A8F29117BC8032BD2445E9201D623e8y5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AEE8F22A4C539B5FA6FBA74E10F101D9DBCAD57E93B2A2AC37E10EE370A8F29117BC8032BD2445E9201D425e8y4J" TargetMode="External"/><Relationship Id="rId20" Type="http://schemas.openxmlformats.org/officeDocument/2006/relationships/hyperlink" Target="consultantplus://offline/ref=BAEE8F22A4C539B5FA6FBA74E10F101D9DBCAD57E93B2A2AC37E10EE370A8F29117BC8032BD2445E9201D425e8y2J" TargetMode="External"/><Relationship Id="rId29" Type="http://schemas.openxmlformats.org/officeDocument/2006/relationships/hyperlink" Target="consultantplus://offline/ref=BAEE8F22A4C539B5FA6FA479F7634E179DB0F75BED36217C992F16B968e5yAJ" TargetMode="External"/><Relationship Id="rId41" Type="http://schemas.openxmlformats.org/officeDocument/2006/relationships/hyperlink" Target="consultantplus://offline/ref=BAEE8F22A4C539B5FA6FBA74E10F101D9DBCAD57E93B2A2AC37E10EE370A8F29117BC8032BD2445E9201D622e8y5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AEE8F22A4C539B5FA6FBA74E10F101D9DBCAD57E93D2B23C37E10EE370A8F29117BC8032BD2445E9201D427e8y1J" TargetMode="External"/><Relationship Id="rId11" Type="http://schemas.openxmlformats.org/officeDocument/2006/relationships/hyperlink" Target="consultantplus://offline/ref=BAEE8F22A4C539B5FA6FBA74E10F101D9DBCAD57E93B2A2AC37E10EE370A8F29117BC8032BD2445E9201D427e8y2J" TargetMode="External"/><Relationship Id="rId24" Type="http://schemas.openxmlformats.org/officeDocument/2006/relationships/hyperlink" Target="consultantplus://offline/ref=BAEE8F22A4C539B5FA6FA479F7634E179DB1F35EEF3B217C992F16B968e5yAJ" TargetMode="External"/><Relationship Id="rId32" Type="http://schemas.openxmlformats.org/officeDocument/2006/relationships/hyperlink" Target="consultantplus://offline/ref=BAEE8F22A4C539B5FA6FBA74E10F101D9DBCAD57E93B2A2AC37E10EE370A8F29117BC8032BD2445E9201D623e8y5J" TargetMode="External"/><Relationship Id="rId37" Type="http://schemas.openxmlformats.org/officeDocument/2006/relationships/hyperlink" Target="consultantplus://offline/ref=BAEE8F22A4C539B5FA6FBA74E10F101D9DBCAD57E93B2A2AC37E10EE370A8F29117BC8032BD2445E9201D623e8y5J" TargetMode="External"/><Relationship Id="rId40" Type="http://schemas.openxmlformats.org/officeDocument/2006/relationships/hyperlink" Target="consultantplus://offline/ref=BAEE8F22A4C539B5FA6FBA74E10F101D9DBCAD57E93B2A2AC37E10EE370A8F29117BC8032BD2445E9201D623e8yDJ" TargetMode="External"/><Relationship Id="rId45" Type="http://schemas.openxmlformats.org/officeDocument/2006/relationships/hyperlink" Target="consultantplus://offline/ref=BAEE8F22A4C539B5FA6FBA74E10F101D9DBCAD57E93B2A2AC37E10EE370A8F29117BC8032BD2445E9201D623e8y5J" TargetMode="External"/><Relationship Id="rId53" Type="http://schemas.openxmlformats.org/officeDocument/2006/relationships/theme" Target="theme/theme1.xml"/><Relationship Id="rId5" Type="http://schemas.openxmlformats.org/officeDocument/2006/relationships/hyperlink" Target="consultantplus://offline/ref=BAEE8F22A4C539B5FA6FBA74E10F101D9DBCAD57E93C2A28C77910EE370A8F29117BC8032BD2445E9201D427e8y1J" TargetMode="External"/><Relationship Id="rId15" Type="http://schemas.openxmlformats.org/officeDocument/2006/relationships/hyperlink" Target="consultantplus://offline/ref=BAEE8F22A4C539B5FA6FBA74E10F101D9DBCAD57E93B2A2AC37E10EE370A8F29117BC8032BD2445E9201D426e8y2J" TargetMode="External"/><Relationship Id="rId23" Type="http://schemas.openxmlformats.org/officeDocument/2006/relationships/hyperlink" Target="consultantplus://offline/ref=BAEE8F22A4C539B5FA6FA479F7634E179DB1F35EEF3B217C992F16B968e5yAJ" TargetMode="External"/><Relationship Id="rId28" Type="http://schemas.openxmlformats.org/officeDocument/2006/relationships/hyperlink" Target="consultantplus://offline/ref=BAEE8F22A4C539B5FA6FBA74E10F101D9DBCAD57E93B2A2AC37E10EE370A8F29117BC8032BD2445E9201D424e8y4J" TargetMode="External"/><Relationship Id="rId36" Type="http://schemas.openxmlformats.org/officeDocument/2006/relationships/hyperlink" Target="consultantplus://offline/ref=BAEE8F22A4C539B5FA6FBA74E10F101D9DBCAD57E93D2B23C37E10EE370A8F29117BC8032BD2445E9201D426e8y1J" TargetMode="External"/><Relationship Id="rId49" Type="http://schemas.openxmlformats.org/officeDocument/2006/relationships/hyperlink" Target="consultantplus://offline/ref=18B525487D44B06F8EC0DC5A66A194E68A2C31E5753AE69F0CC174C83DfEy7J" TargetMode="External"/><Relationship Id="rId10" Type="http://schemas.openxmlformats.org/officeDocument/2006/relationships/hyperlink" Target="consultantplus://offline/ref=BAEE8F22A4C539B5FA6FBA74E10F101D9DBCAD57E93C2F23CC7910EE370A8F29117BC8032BD2445E9201D426e8y0J" TargetMode="External"/><Relationship Id="rId19" Type="http://schemas.openxmlformats.org/officeDocument/2006/relationships/hyperlink" Target="consultantplus://offline/ref=BAEE8F22A4C539B5FA6FBA74E10F101D9DBCAD57E93B2A2AC37E10EE370A8F29117BC8032BD2445E9201D425e8y0J" TargetMode="External"/><Relationship Id="rId31" Type="http://schemas.openxmlformats.org/officeDocument/2006/relationships/hyperlink" Target="consultantplus://offline/ref=BAEE8F22A4C539B5FA6FBA74E10F101D9DBCAD57E93B2A2AC37E10EE370A8F29117BC8032BD2445E9201D623e8y7J" TargetMode="External"/><Relationship Id="rId44" Type="http://schemas.openxmlformats.org/officeDocument/2006/relationships/hyperlink" Target="consultantplus://offline/ref=BAEE8F22A4C539B5FA6FBA74E10F101D9DBCAD57E93B2A2AC37E10EE370A8F29117BC8032BD2445E9201D623e8y5J" TargetMode="External"/><Relationship Id="rId52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AEE8F22A4C539B5FA6FA479F7634E179DB0F75BED36217C992F16B9685A897C513BCE566896485De9y6J" TargetMode="External"/><Relationship Id="rId14" Type="http://schemas.openxmlformats.org/officeDocument/2006/relationships/hyperlink" Target="consultantplus://offline/ref=BAEE8F22A4C539B5FA6FBA74E10F101D9DBCAD57E93B2A2AC37E10EE370A8F29117BC8032BD2445E9201D427e8yDJ" TargetMode="External"/><Relationship Id="rId22" Type="http://schemas.openxmlformats.org/officeDocument/2006/relationships/hyperlink" Target="consultantplus://offline/ref=BAEE8F22A4C539B5FA6FA479F7634E179DB1F35EEF3B217C992F16B968e5yAJ" TargetMode="External"/><Relationship Id="rId27" Type="http://schemas.openxmlformats.org/officeDocument/2006/relationships/hyperlink" Target="consultantplus://offline/ref=BAEE8F22A4C539B5FA6FBA74E10F101D9DBCAD57E93D2B23C37E10EE370A8F29117BC8032BD2445E9201D426e8y6J" TargetMode="External"/><Relationship Id="rId30" Type="http://schemas.openxmlformats.org/officeDocument/2006/relationships/hyperlink" Target="consultantplus://offline/ref=BAEE8F22A4C539B5FA6FBA74E10F101D9DBCAD57E93B2A2AC37E10EE370A8F29117BC8032BD2445E9201D624e8yDJ" TargetMode="External"/><Relationship Id="rId35" Type="http://schemas.openxmlformats.org/officeDocument/2006/relationships/hyperlink" Target="consultantplus://offline/ref=BAEE8F22A4C539B5FA6FBA74E10F101D9DBCAD57E93B2A2AC37E10EE370A8F29117BC8032BD2445E9201D623e8y5J" TargetMode="External"/><Relationship Id="rId43" Type="http://schemas.openxmlformats.org/officeDocument/2006/relationships/hyperlink" Target="consultantplus://offline/ref=BAEE8F22A4C539B5FA6FA479F7634E179DB1F35EEF3B217C992F16B968e5yAJ" TargetMode="External"/><Relationship Id="rId48" Type="http://schemas.openxmlformats.org/officeDocument/2006/relationships/hyperlink" Target="consultantplus://offline/ref=BAEE8F22A4C539B5FA6FBA74E10F101D9DBCAD57E93A2D23C67210EE370A8F29117BC8032BD2445E9201D420e8yCJ" TargetMode="External"/><Relationship Id="rId8" Type="http://schemas.openxmlformats.org/officeDocument/2006/relationships/hyperlink" Target="consultantplus://offline/ref=BAEE8F22A4C539B5FA6FBA74E10F101D9DBCAD57E93B2A2AC37E10EE370A8F29117BC8032BD2445E9201D427e8y1J" TargetMode="External"/><Relationship Id="rId51" Type="http://schemas.openxmlformats.org/officeDocument/2006/relationships/hyperlink" Target="consultantplus://offline/ref=18B525487D44B06F8EC0C25770CDCAEC8A206BE97136EAC0539C729F62B7B8C748F59DCA723E59FAC8558EC6f6y8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8359</Words>
  <Characters>47652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Зеленина Марина Александровна</dc:creator>
  <cp:keywords/>
  <dc:description/>
  <cp:lastModifiedBy>Зеленина Марина Александровна</cp:lastModifiedBy>
  <cp:revision>2</cp:revision>
  <dcterms:created xsi:type="dcterms:W3CDTF">2015-08-07T09:50:00Z</dcterms:created>
  <dcterms:modified xsi:type="dcterms:W3CDTF">2015-08-07T09:50:00Z</dcterms:modified>
</cp:coreProperties>
</file>