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D3" w:rsidRPr="00DB38D3" w:rsidRDefault="00B21BDF" w:rsidP="00DB38D3">
      <w:pPr>
        <w:ind w:left="227" w:right="227"/>
        <w:jc w:val="center"/>
        <w:outlineLvl w:val="2"/>
        <w:rPr>
          <w:rFonts w:ascii="Times New Roman" w:hAnsi="Times New Roman" w:cs="Times New Roman"/>
          <w:b/>
          <w:bCs/>
          <w:sz w:val="28"/>
          <w:szCs w:val="27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Информация о </w:t>
      </w:r>
      <w:r w:rsid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результатах </w:t>
      </w:r>
      <w:r w:rsidR="00EE56BD">
        <w:rPr>
          <w:rFonts w:ascii="Times New Roman" w:hAnsi="Times New Roman" w:cs="Times New Roman"/>
          <w:b/>
          <w:bCs/>
          <w:sz w:val="28"/>
          <w:szCs w:val="27"/>
          <w:u w:val="single"/>
        </w:rPr>
        <w:t>проведени</w:t>
      </w:r>
      <w:r w:rsid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>я</w:t>
      </w:r>
      <w:r w:rsidR="00EE56BD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конкурса </w:t>
      </w:r>
      <w:r w:rsidR="00DB38D3" w:rsidRP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на</w:t>
      </w:r>
      <w:r w:rsidR="00DB38D3" w:rsidRP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</w:t>
      </w:r>
      <w:r w:rsidR="00DB38D3" w:rsidRP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замещение</w:t>
      </w:r>
      <w:r w:rsidR="00DB38D3" w:rsidRP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</w:t>
      </w:r>
      <w:r w:rsidR="00DB38D3" w:rsidRP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вакантных</w:t>
      </w:r>
      <w:r w:rsidR="00DB38D3" w:rsidRP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</w:t>
      </w:r>
      <w:r w:rsidR="00DB38D3" w:rsidRP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должностей</w:t>
      </w:r>
      <w:r w:rsidR="00DB38D3" w:rsidRP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</w:t>
      </w:r>
      <w:r w:rsidR="00DB38D3" w:rsidRP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и</w:t>
      </w:r>
      <w:r w:rsidR="00DB38D3" w:rsidRP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</w:t>
      </w:r>
      <w:r w:rsidR="00DB38D3" w:rsidRP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включени</w:t>
      </w:r>
      <w:r w:rsid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е</w:t>
      </w:r>
      <w:r w:rsidR="00DB38D3" w:rsidRP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</w:t>
      </w:r>
      <w:r w:rsidR="00DB38D3" w:rsidRP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в</w:t>
      </w:r>
      <w:r w:rsidR="00DB38D3" w:rsidRP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</w:t>
      </w:r>
      <w:r w:rsidR="00DB38D3" w:rsidRP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кадровый</w:t>
      </w:r>
      <w:r w:rsidR="00DB38D3" w:rsidRP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</w:t>
      </w:r>
      <w:r w:rsidR="00DB38D3" w:rsidRP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резерв</w:t>
      </w:r>
      <w:r w:rsidR="00DB38D3" w:rsidRP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</w:t>
      </w:r>
      <w:r w:rsidR="00DB38D3" w:rsidRP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должностей</w:t>
      </w:r>
      <w:r w:rsidR="00DB38D3" w:rsidRP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</w:t>
      </w:r>
      <w:r w:rsidR="00DB38D3" w:rsidRP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государственной</w:t>
      </w:r>
      <w:r w:rsidR="00DB38D3" w:rsidRP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</w:t>
      </w:r>
      <w:r w:rsidR="00DB38D3" w:rsidRP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гражданской</w:t>
      </w:r>
      <w:r w:rsidR="00DB38D3" w:rsidRP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</w:t>
      </w:r>
      <w:r w:rsidR="00DB38D3" w:rsidRP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службы</w:t>
      </w:r>
      <w:r w:rsidR="00DB38D3" w:rsidRP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</w:t>
      </w:r>
      <w:r w:rsidR="00DB38D3" w:rsidRP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Свердловской</w:t>
      </w:r>
      <w:r w:rsidR="00DB38D3" w:rsidRP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</w:t>
      </w:r>
      <w:r w:rsidR="00DB38D3" w:rsidRP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области</w:t>
      </w:r>
      <w:r w:rsidR="00DB38D3" w:rsidRP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</w:t>
      </w:r>
    </w:p>
    <w:p w:rsidR="00B21BDF" w:rsidRDefault="00DB38D3" w:rsidP="00DB38D3">
      <w:pPr>
        <w:ind w:left="227" w:right="227"/>
        <w:jc w:val="center"/>
        <w:outlineLvl w:val="2"/>
        <w:rPr>
          <w:rFonts w:ascii="Times New Roman" w:hAnsi="Times New Roman" w:cs="Times New Roman"/>
          <w:b/>
          <w:bCs/>
          <w:sz w:val="28"/>
          <w:szCs w:val="27"/>
          <w:u w:val="single"/>
        </w:rPr>
      </w:pPr>
      <w:r w:rsidRP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в</w:t>
      </w:r>
      <w:r w:rsidRP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</w:t>
      </w:r>
      <w:r w:rsidRP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Управлении</w:t>
      </w:r>
      <w:r w:rsidRP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</w:t>
      </w:r>
      <w:r w:rsidRP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социальной</w:t>
      </w:r>
      <w:r w:rsidRP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</w:t>
      </w:r>
      <w:r w:rsidRP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политики</w:t>
      </w:r>
      <w:r w:rsidRP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</w:t>
      </w:r>
      <w:r w:rsidRPr="00DB38D3">
        <w:rPr>
          <w:rFonts w:ascii="Times New Roman" w:hAnsi="Times New Roman" w:cs="Times New Roman" w:hint="eastAsia"/>
          <w:b/>
          <w:bCs/>
          <w:sz w:val="28"/>
          <w:szCs w:val="27"/>
          <w:u w:val="single"/>
        </w:rPr>
        <w:t>№</w:t>
      </w:r>
      <w:r w:rsidRPr="00DB38D3">
        <w:rPr>
          <w:rFonts w:ascii="Times New Roman" w:hAnsi="Times New Roman" w:cs="Times New Roman"/>
          <w:b/>
          <w:bCs/>
          <w:sz w:val="28"/>
          <w:szCs w:val="27"/>
          <w:u w:val="single"/>
        </w:rPr>
        <w:t xml:space="preserve"> 26</w:t>
      </w:r>
    </w:p>
    <w:p w:rsidR="00DB38D3" w:rsidRDefault="00DB38D3" w:rsidP="00F36F9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6BD" w:rsidRPr="003C1284" w:rsidRDefault="00EE56BD" w:rsidP="00DB38D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284">
        <w:rPr>
          <w:rFonts w:ascii="Times New Roman" w:hAnsi="Times New Roman" w:cs="Times New Roman"/>
          <w:bCs/>
          <w:sz w:val="28"/>
          <w:szCs w:val="28"/>
        </w:rPr>
        <w:t xml:space="preserve">В соответствии с объявленным </w:t>
      </w:r>
      <w:r w:rsidR="006D6510" w:rsidRPr="003C1284">
        <w:rPr>
          <w:rFonts w:ascii="Times New Roman" w:hAnsi="Times New Roman" w:cs="Times New Roman"/>
          <w:bCs/>
          <w:sz w:val="28"/>
          <w:szCs w:val="28"/>
        </w:rPr>
        <w:t>4 декабря</w:t>
      </w:r>
      <w:r w:rsidRPr="003C1284">
        <w:rPr>
          <w:rFonts w:ascii="Times New Roman" w:hAnsi="Times New Roman" w:cs="Times New Roman"/>
          <w:bCs/>
          <w:sz w:val="28"/>
          <w:szCs w:val="28"/>
        </w:rPr>
        <w:t xml:space="preserve"> 2020 года конкурсом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на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замещение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вакантных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должностей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и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включении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в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кадровый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резерв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должностей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государственной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гражданской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службы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Свердловской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области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в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Управлении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социальной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политики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№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26</w:t>
      </w:r>
      <w:r w:rsidR="00E52BF5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(далее - Управление) Управление </w:t>
      </w:r>
      <w:r w:rsidR="00E52BF5" w:rsidRPr="003C1284">
        <w:rPr>
          <w:rFonts w:ascii="Times New Roman" w:hAnsi="Times New Roman" w:cs="Times New Roman"/>
          <w:bCs/>
          <w:sz w:val="28"/>
          <w:szCs w:val="28"/>
        </w:rPr>
        <w:t>информирует.</w:t>
      </w:r>
    </w:p>
    <w:p w:rsidR="00E52BF5" w:rsidRPr="003C1284" w:rsidRDefault="006D6510" w:rsidP="00E315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3C1284">
        <w:rPr>
          <w:rFonts w:ascii="Times New Roman" w:hAnsi="Times New Roman" w:cs="Times New Roman"/>
          <w:bCs/>
          <w:sz w:val="28"/>
          <w:szCs w:val="28"/>
        </w:rPr>
        <w:t>19.01.2021</w:t>
      </w:r>
      <w:r w:rsidR="00E52BF5" w:rsidRPr="003C1284">
        <w:rPr>
          <w:rFonts w:ascii="Times New Roman" w:hAnsi="Times New Roman" w:cs="Times New Roman"/>
          <w:bCs/>
          <w:sz w:val="28"/>
          <w:szCs w:val="28"/>
        </w:rPr>
        <w:t xml:space="preserve"> состоялся конкурс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на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замещение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вакантных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должностей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и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включение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в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кадровый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резерв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должностей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государственной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гражданской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службы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Свердловской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8D3" w:rsidRPr="003C1284">
        <w:rPr>
          <w:rFonts w:ascii="Times New Roman" w:hAnsi="Times New Roman" w:cs="Times New Roman" w:hint="eastAsia"/>
          <w:bCs/>
          <w:sz w:val="28"/>
          <w:szCs w:val="28"/>
        </w:rPr>
        <w:t>области</w:t>
      </w:r>
      <w:r w:rsidR="006C7529" w:rsidRPr="003C1284">
        <w:rPr>
          <w:rFonts w:ascii="Times New Roman" w:hAnsi="Times New Roman" w:cs="Times New Roman"/>
          <w:bCs/>
          <w:sz w:val="28"/>
          <w:szCs w:val="28"/>
        </w:rPr>
        <w:t>.</w:t>
      </w:r>
      <w:r w:rsidR="00DB38D3"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7529" w:rsidRPr="003C1284" w:rsidRDefault="006C7529" w:rsidP="00E315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284">
        <w:rPr>
          <w:rFonts w:ascii="Times New Roman" w:hAnsi="Times New Roman" w:cs="Times New Roman"/>
          <w:bCs/>
          <w:sz w:val="28"/>
          <w:szCs w:val="28"/>
        </w:rPr>
        <w:t>По результатам конкурса:</w:t>
      </w:r>
    </w:p>
    <w:p w:rsidR="00E51A89" w:rsidRDefault="009B3946" w:rsidP="00E315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284">
        <w:rPr>
          <w:rFonts w:ascii="Times New Roman" w:hAnsi="Times New Roman" w:cs="Times New Roman"/>
          <w:bCs/>
          <w:sz w:val="28"/>
          <w:szCs w:val="28"/>
          <w:u w:val="single"/>
        </w:rPr>
        <w:t>Признан победителем</w:t>
      </w:r>
      <w:r w:rsidR="00E52BF5" w:rsidRPr="003C12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конкурса</w:t>
      </w:r>
      <w:r w:rsidRPr="003C12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3C1284">
        <w:rPr>
          <w:rFonts w:ascii="Times New Roman" w:hAnsi="Times New Roman" w:cs="Times New Roman"/>
          <w:bCs/>
          <w:sz w:val="28"/>
          <w:szCs w:val="28"/>
        </w:rPr>
        <w:t>на замещение вакантной должности старшей группы должностей категории «специалисты» - главный специалист отдела по защите личных и имущественных прав граждан, находящихся под опекой и попечительством</w:t>
      </w:r>
      <w:r w:rsidR="00E51A89">
        <w:rPr>
          <w:rFonts w:ascii="Times New Roman" w:hAnsi="Times New Roman" w:cs="Times New Roman"/>
          <w:bCs/>
          <w:sz w:val="28"/>
          <w:szCs w:val="28"/>
        </w:rPr>
        <w:t>:</w:t>
      </w:r>
    </w:p>
    <w:p w:rsidR="00E52BF5" w:rsidRPr="003C1284" w:rsidRDefault="009B3946" w:rsidP="00E315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28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D6510" w:rsidRPr="003C1284">
        <w:rPr>
          <w:rFonts w:ascii="Times New Roman" w:hAnsi="Times New Roman" w:cs="Times New Roman"/>
          <w:bCs/>
          <w:sz w:val="28"/>
          <w:szCs w:val="28"/>
        </w:rPr>
        <w:t>Коновалов Михаил Георгиевич</w:t>
      </w:r>
      <w:r w:rsidR="000A3D78">
        <w:rPr>
          <w:rFonts w:ascii="Times New Roman" w:hAnsi="Times New Roman" w:cs="Times New Roman"/>
          <w:bCs/>
          <w:sz w:val="28"/>
          <w:szCs w:val="28"/>
        </w:rPr>
        <w:t>;</w:t>
      </w:r>
    </w:p>
    <w:p w:rsidR="00AE3262" w:rsidRPr="003C1284" w:rsidRDefault="00AE3262" w:rsidP="00E315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510" w:rsidRPr="003C1284" w:rsidRDefault="006D6510" w:rsidP="006D6510">
      <w:pPr>
        <w:tabs>
          <w:tab w:val="left" w:pos="1134"/>
          <w:tab w:val="left" w:pos="1077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C1284">
        <w:rPr>
          <w:rFonts w:ascii="Liberation Serif" w:hAnsi="Liberation Serif"/>
          <w:sz w:val="28"/>
          <w:szCs w:val="28"/>
          <w:u w:val="single"/>
        </w:rPr>
        <w:t>Признана победителем</w:t>
      </w:r>
      <w:r w:rsidRPr="003C1284">
        <w:rPr>
          <w:rFonts w:ascii="Liberation Serif" w:hAnsi="Liberation Serif"/>
          <w:sz w:val="28"/>
          <w:szCs w:val="28"/>
        </w:rPr>
        <w:t xml:space="preserve"> конкурса </w:t>
      </w:r>
      <w:r w:rsidRPr="003C1284">
        <w:rPr>
          <w:rFonts w:ascii="Times New Roman" w:hAnsi="Times New Roman" w:cs="Times New Roman"/>
          <w:bCs/>
          <w:sz w:val="28"/>
          <w:szCs w:val="28"/>
        </w:rPr>
        <w:t>на замещение вакантной должности старшей группы должностей категории «специалисты»</w:t>
      </w:r>
      <w:r w:rsidR="000A3D78">
        <w:rPr>
          <w:rFonts w:ascii="Times New Roman" w:hAnsi="Times New Roman" w:cs="Times New Roman"/>
          <w:bCs/>
          <w:sz w:val="28"/>
          <w:szCs w:val="28"/>
        </w:rPr>
        <w:t>- ведущий специалист</w:t>
      </w:r>
      <w:r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1284">
        <w:rPr>
          <w:rFonts w:ascii="Liberation Serif" w:hAnsi="Liberation Serif"/>
          <w:sz w:val="28"/>
          <w:szCs w:val="28"/>
        </w:rPr>
        <w:t>отдела по выявлению, устройству граждан, нуждающихся в установлении опеки и попечительства, контролю за деятельностью опекунов и попечителей:</w:t>
      </w:r>
    </w:p>
    <w:p w:rsidR="006D6510" w:rsidRPr="003C1284" w:rsidRDefault="006D6510" w:rsidP="006D6510">
      <w:pPr>
        <w:tabs>
          <w:tab w:val="left" w:pos="1134"/>
          <w:tab w:val="left" w:pos="1077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C1284">
        <w:rPr>
          <w:rFonts w:ascii="Liberation Serif" w:hAnsi="Liberation Serif"/>
          <w:sz w:val="28"/>
          <w:szCs w:val="28"/>
        </w:rPr>
        <w:t xml:space="preserve">- </w:t>
      </w:r>
      <w:r w:rsidR="007A64B3" w:rsidRPr="003C1284">
        <w:rPr>
          <w:rFonts w:ascii="Liberation Serif" w:hAnsi="Liberation Serif"/>
          <w:sz w:val="28"/>
          <w:szCs w:val="28"/>
        </w:rPr>
        <w:t>Шишкина Анна Леонидовна</w:t>
      </w:r>
      <w:r w:rsidR="000A3D78">
        <w:rPr>
          <w:rFonts w:ascii="Liberation Serif" w:hAnsi="Liberation Serif"/>
          <w:sz w:val="28"/>
          <w:szCs w:val="28"/>
        </w:rPr>
        <w:t>;</w:t>
      </w:r>
    </w:p>
    <w:p w:rsidR="00AE3262" w:rsidRPr="003C1284" w:rsidRDefault="00AE3262" w:rsidP="006D6510">
      <w:pPr>
        <w:tabs>
          <w:tab w:val="left" w:pos="1134"/>
          <w:tab w:val="left" w:pos="1077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F5767" w:rsidRPr="003C1284" w:rsidRDefault="00CF5767" w:rsidP="00CF5767">
      <w:pPr>
        <w:tabs>
          <w:tab w:val="left" w:pos="1134"/>
          <w:tab w:val="left" w:pos="1077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C1284">
        <w:rPr>
          <w:rFonts w:ascii="Liberation Serif" w:hAnsi="Liberation Serif"/>
          <w:sz w:val="28"/>
          <w:szCs w:val="28"/>
          <w:u w:val="single"/>
        </w:rPr>
        <w:t>Признана победителем</w:t>
      </w:r>
      <w:r w:rsidRPr="003C1284">
        <w:rPr>
          <w:rFonts w:ascii="Liberation Serif" w:hAnsi="Liberation Serif"/>
          <w:sz w:val="28"/>
          <w:szCs w:val="28"/>
        </w:rPr>
        <w:t xml:space="preserve"> конкурса на включение в кадровый резерв в Управлении социальной политики № 26 </w:t>
      </w:r>
      <w:r w:rsidRPr="003C1284">
        <w:rPr>
          <w:rFonts w:ascii="Times New Roman" w:hAnsi="Times New Roman" w:cs="Times New Roman"/>
          <w:bCs/>
          <w:sz w:val="28"/>
          <w:szCs w:val="28"/>
        </w:rPr>
        <w:t>старшей группы должностей категории «специалисты»</w:t>
      </w:r>
      <w:r w:rsidR="000A3D78">
        <w:rPr>
          <w:rFonts w:ascii="Times New Roman" w:hAnsi="Times New Roman" w:cs="Times New Roman"/>
          <w:bCs/>
          <w:sz w:val="28"/>
          <w:szCs w:val="28"/>
        </w:rPr>
        <w:t>-главный специалист</w:t>
      </w:r>
      <w:r w:rsidRPr="003C1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1284">
        <w:rPr>
          <w:rFonts w:ascii="Liberation Serif" w:hAnsi="Liberation Serif"/>
          <w:sz w:val="28"/>
          <w:szCs w:val="28"/>
        </w:rPr>
        <w:t>отдела по выявлению, устройству граждан, нуждающихся в установлении опеки и попечительства, контролю за деятельностью опекунов и попечителей:</w:t>
      </w:r>
    </w:p>
    <w:p w:rsidR="00CF5767" w:rsidRPr="003C1284" w:rsidRDefault="00CF5767" w:rsidP="00CF5767">
      <w:pPr>
        <w:tabs>
          <w:tab w:val="left" w:pos="1134"/>
          <w:tab w:val="left" w:pos="1077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C1284">
        <w:rPr>
          <w:rFonts w:ascii="Liberation Serif" w:hAnsi="Liberation Serif"/>
          <w:sz w:val="28"/>
          <w:szCs w:val="28"/>
        </w:rPr>
        <w:t>- Свиридова Нина Валерьевна.</w:t>
      </w:r>
    </w:p>
    <w:p w:rsidR="00CF5767" w:rsidRPr="003C1284" w:rsidRDefault="00CF5767" w:rsidP="006D6510">
      <w:pPr>
        <w:tabs>
          <w:tab w:val="left" w:pos="1134"/>
          <w:tab w:val="left" w:pos="1077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0F93" w:rsidRPr="003C1284" w:rsidRDefault="003B0F93" w:rsidP="00FF4BF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84">
        <w:rPr>
          <w:rFonts w:ascii="Times New Roman" w:hAnsi="Times New Roman" w:cs="Times New Roman"/>
          <w:sz w:val="28"/>
          <w:szCs w:val="28"/>
        </w:rPr>
        <w:t>Не</w:t>
      </w:r>
      <w:r w:rsidR="006C7529" w:rsidRPr="003C1284">
        <w:rPr>
          <w:rFonts w:ascii="Times New Roman" w:hAnsi="Times New Roman" w:cs="Times New Roman"/>
          <w:sz w:val="28"/>
          <w:szCs w:val="28"/>
        </w:rPr>
        <w:t xml:space="preserve"> определены победители конкурса </w:t>
      </w:r>
      <w:r w:rsidR="00C13EA8" w:rsidRPr="003C1284">
        <w:rPr>
          <w:rFonts w:ascii="Times New Roman" w:hAnsi="Times New Roman" w:cs="Times New Roman"/>
          <w:sz w:val="28"/>
          <w:szCs w:val="28"/>
        </w:rPr>
        <w:t xml:space="preserve">вследствие недостаточного уровня </w:t>
      </w:r>
      <w:r w:rsidR="007E0331" w:rsidRPr="003C1284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C13EA8" w:rsidRPr="003C1284">
        <w:rPr>
          <w:rFonts w:ascii="Times New Roman" w:hAnsi="Times New Roman" w:cs="Times New Roman"/>
          <w:sz w:val="28"/>
          <w:szCs w:val="28"/>
        </w:rPr>
        <w:t>знаний (</w:t>
      </w:r>
      <w:r w:rsidR="006C7529" w:rsidRPr="003C1284">
        <w:rPr>
          <w:rFonts w:ascii="Times New Roman" w:hAnsi="Times New Roman" w:cs="Times New Roman"/>
          <w:sz w:val="28"/>
          <w:szCs w:val="28"/>
        </w:rPr>
        <w:t>не допущенные по результатам тестирования к собесед</w:t>
      </w:r>
      <w:r w:rsidR="00C13EA8" w:rsidRPr="003C1284">
        <w:rPr>
          <w:rFonts w:ascii="Times New Roman" w:hAnsi="Times New Roman" w:cs="Times New Roman"/>
          <w:sz w:val="28"/>
          <w:szCs w:val="28"/>
        </w:rPr>
        <w:t xml:space="preserve">ованию, </w:t>
      </w:r>
      <w:r w:rsidR="006C7529" w:rsidRPr="003C1284">
        <w:rPr>
          <w:rFonts w:ascii="Times New Roman" w:hAnsi="Times New Roman" w:cs="Times New Roman"/>
          <w:sz w:val="28"/>
          <w:szCs w:val="28"/>
        </w:rPr>
        <w:t xml:space="preserve">набравшие по результатам тестирования менее </w:t>
      </w:r>
      <w:r w:rsidR="00DB38D3" w:rsidRPr="003C1284">
        <w:rPr>
          <w:rFonts w:ascii="Times New Roman" w:hAnsi="Times New Roman" w:cs="Times New Roman"/>
          <w:sz w:val="28"/>
          <w:szCs w:val="28"/>
        </w:rPr>
        <w:t xml:space="preserve">2 </w:t>
      </w:r>
      <w:r w:rsidR="006C7529" w:rsidRPr="003C1284">
        <w:rPr>
          <w:rFonts w:ascii="Times New Roman" w:hAnsi="Times New Roman" w:cs="Times New Roman"/>
          <w:sz w:val="28"/>
          <w:szCs w:val="28"/>
        </w:rPr>
        <w:t>баллов) по должностям</w:t>
      </w:r>
      <w:r w:rsidRPr="003C1284">
        <w:rPr>
          <w:rFonts w:ascii="Times New Roman" w:hAnsi="Times New Roman" w:cs="Times New Roman"/>
          <w:sz w:val="28"/>
          <w:szCs w:val="28"/>
        </w:rPr>
        <w:t>:</w:t>
      </w:r>
    </w:p>
    <w:p w:rsidR="007C6638" w:rsidRPr="003C1284" w:rsidRDefault="00E56464" w:rsidP="007C663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84">
        <w:rPr>
          <w:rFonts w:ascii="Times New Roman" w:hAnsi="Times New Roman" w:cs="Times New Roman"/>
          <w:sz w:val="28"/>
          <w:szCs w:val="28"/>
        </w:rPr>
        <w:t>1</w:t>
      </w:r>
      <w:r w:rsidR="007C6638" w:rsidRPr="003C1284">
        <w:rPr>
          <w:rFonts w:ascii="Times New Roman" w:hAnsi="Times New Roman" w:cs="Times New Roman"/>
          <w:sz w:val="28"/>
          <w:szCs w:val="28"/>
        </w:rPr>
        <w:t xml:space="preserve">) Старшей группы должностей категории «специалисты» - главный специалист отдела </w:t>
      </w:r>
      <w:r w:rsidR="00AE3262" w:rsidRPr="003C1284">
        <w:rPr>
          <w:rFonts w:ascii="Times New Roman" w:hAnsi="Times New Roman" w:cs="Times New Roman"/>
          <w:sz w:val="28"/>
          <w:szCs w:val="28"/>
        </w:rPr>
        <w:t>обеспечения мер социальной поддержки</w:t>
      </w:r>
      <w:r w:rsidR="007C6638" w:rsidRPr="003C1284">
        <w:rPr>
          <w:rFonts w:ascii="Times New Roman" w:hAnsi="Times New Roman" w:cs="Times New Roman"/>
          <w:sz w:val="28"/>
          <w:szCs w:val="28"/>
        </w:rPr>
        <w:t xml:space="preserve"> (вакансия);</w:t>
      </w:r>
    </w:p>
    <w:p w:rsidR="00E56464" w:rsidRPr="003C1284" w:rsidRDefault="007C6638" w:rsidP="00FF4BF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84">
        <w:rPr>
          <w:rFonts w:ascii="Times New Roman" w:hAnsi="Times New Roman" w:cs="Times New Roman"/>
          <w:sz w:val="28"/>
          <w:szCs w:val="28"/>
        </w:rPr>
        <w:t>2) Старшей группы должно</w:t>
      </w:r>
      <w:r w:rsidR="00E56464" w:rsidRPr="003C1284">
        <w:rPr>
          <w:rFonts w:ascii="Times New Roman" w:hAnsi="Times New Roman" w:cs="Times New Roman"/>
          <w:sz w:val="28"/>
          <w:szCs w:val="28"/>
        </w:rPr>
        <w:t xml:space="preserve">стей категории «специалисты» - ведущий </w:t>
      </w:r>
      <w:r w:rsidRPr="003C128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56464" w:rsidRPr="003C1284">
        <w:rPr>
          <w:rFonts w:ascii="Times New Roman" w:hAnsi="Times New Roman" w:cs="Times New Roman"/>
          <w:sz w:val="28"/>
          <w:szCs w:val="28"/>
        </w:rPr>
        <w:t>отдела по выявлению, устройству граждан, нуждающихся в установлении опеки и попечительства, контролю за деятельностью опекунов и попечителей (кадровый резерв);</w:t>
      </w:r>
    </w:p>
    <w:p w:rsidR="00374228" w:rsidRPr="00CF34F2" w:rsidRDefault="007C6638" w:rsidP="003C1284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C1284">
        <w:rPr>
          <w:rFonts w:ascii="Times New Roman" w:hAnsi="Times New Roman" w:cs="Times New Roman"/>
          <w:sz w:val="28"/>
          <w:szCs w:val="28"/>
        </w:rPr>
        <w:t>3</w:t>
      </w:r>
      <w:r w:rsidR="003B0F93" w:rsidRPr="003C1284">
        <w:rPr>
          <w:rFonts w:ascii="Times New Roman" w:hAnsi="Times New Roman" w:cs="Times New Roman"/>
          <w:sz w:val="28"/>
          <w:szCs w:val="28"/>
        </w:rPr>
        <w:t>) Ведущей группы</w:t>
      </w:r>
      <w:r w:rsidR="00374228" w:rsidRPr="003C1284">
        <w:rPr>
          <w:rFonts w:ascii="Times New Roman" w:hAnsi="Times New Roman" w:cs="Times New Roman"/>
          <w:sz w:val="28"/>
          <w:szCs w:val="28"/>
        </w:rPr>
        <w:t xml:space="preserve"> должностей категории «специалисты» - заместитель начальника отдела по выявлению, устройству граждан, нуждающихся в установлении опеки и попечительства, контролю за деяте</w:t>
      </w:r>
      <w:r w:rsidR="009A4C9C" w:rsidRPr="003C1284">
        <w:rPr>
          <w:rFonts w:ascii="Times New Roman" w:hAnsi="Times New Roman" w:cs="Times New Roman"/>
          <w:sz w:val="28"/>
          <w:szCs w:val="28"/>
        </w:rPr>
        <w:t>льностью опекунов и попечителей</w:t>
      </w:r>
      <w:r w:rsidR="00E56464" w:rsidRPr="003C1284">
        <w:rPr>
          <w:rFonts w:ascii="Times New Roman" w:hAnsi="Times New Roman" w:cs="Times New Roman"/>
          <w:sz w:val="28"/>
          <w:szCs w:val="28"/>
        </w:rPr>
        <w:t xml:space="preserve"> (кадровый резерв).</w:t>
      </w:r>
    </w:p>
    <w:sectPr w:rsidR="00374228" w:rsidRPr="00CF34F2" w:rsidSect="00E51A8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E58"/>
    <w:multiLevelType w:val="hybridMultilevel"/>
    <w:tmpl w:val="1444E3CA"/>
    <w:lvl w:ilvl="0" w:tplc="46CEC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267DE1"/>
    <w:multiLevelType w:val="multilevel"/>
    <w:tmpl w:val="132E1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E5764E"/>
    <w:multiLevelType w:val="hybridMultilevel"/>
    <w:tmpl w:val="1444E3CA"/>
    <w:lvl w:ilvl="0" w:tplc="46CEC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BDF"/>
    <w:rsid w:val="00043210"/>
    <w:rsid w:val="000A3D78"/>
    <w:rsid w:val="000B1AA9"/>
    <w:rsid w:val="000B3EBA"/>
    <w:rsid w:val="00111041"/>
    <w:rsid w:val="00121BD5"/>
    <w:rsid w:val="001502FE"/>
    <w:rsid w:val="00190355"/>
    <w:rsid w:val="001E6123"/>
    <w:rsid w:val="0022441B"/>
    <w:rsid w:val="0027482E"/>
    <w:rsid w:val="002D53A1"/>
    <w:rsid w:val="00352D05"/>
    <w:rsid w:val="0036491E"/>
    <w:rsid w:val="00374228"/>
    <w:rsid w:val="00392EE5"/>
    <w:rsid w:val="003B0F93"/>
    <w:rsid w:val="003C1284"/>
    <w:rsid w:val="00467995"/>
    <w:rsid w:val="004C79AC"/>
    <w:rsid w:val="00625E93"/>
    <w:rsid w:val="006C7529"/>
    <w:rsid w:val="006D6510"/>
    <w:rsid w:val="00765083"/>
    <w:rsid w:val="00797AA6"/>
    <w:rsid w:val="007A64B3"/>
    <w:rsid w:val="007C6638"/>
    <w:rsid w:val="007E0331"/>
    <w:rsid w:val="00805B57"/>
    <w:rsid w:val="00823B43"/>
    <w:rsid w:val="009A4C9C"/>
    <w:rsid w:val="009B3946"/>
    <w:rsid w:val="009B5BDD"/>
    <w:rsid w:val="009E18DA"/>
    <w:rsid w:val="00A137C7"/>
    <w:rsid w:val="00A64E2F"/>
    <w:rsid w:val="00A83E40"/>
    <w:rsid w:val="00AA0699"/>
    <w:rsid w:val="00AC3BA5"/>
    <w:rsid w:val="00AE3262"/>
    <w:rsid w:val="00B21BDF"/>
    <w:rsid w:val="00BA4623"/>
    <w:rsid w:val="00BB7A87"/>
    <w:rsid w:val="00BE6181"/>
    <w:rsid w:val="00BF02EE"/>
    <w:rsid w:val="00C13EA8"/>
    <w:rsid w:val="00C20158"/>
    <w:rsid w:val="00C25FC9"/>
    <w:rsid w:val="00C604A3"/>
    <w:rsid w:val="00CB56DB"/>
    <w:rsid w:val="00CD4D5B"/>
    <w:rsid w:val="00CF34F2"/>
    <w:rsid w:val="00CF5767"/>
    <w:rsid w:val="00D01C09"/>
    <w:rsid w:val="00D5763C"/>
    <w:rsid w:val="00DB2805"/>
    <w:rsid w:val="00DB38D3"/>
    <w:rsid w:val="00DC39AA"/>
    <w:rsid w:val="00DD3CD2"/>
    <w:rsid w:val="00E0482B"/>
    <w:rsid w:val="00E315F5"/>
    <w:rsid w:val="00E51A89"/>
    <w:rsid w:val="00E52BF5"/>
    <w:rsid w:val="00E56464"/>
    <w:rsid w:val="00E60DE6"/>
    <w:rsid w:val="00E777C9"/>
    <w:rsid w:val="00EE56BD"/>
    <w:rsid w:val="00F108E8"/>
    <w:rsid w:val="00F36F9A"/>
    <w:rsid w:val="00F63BB1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5D2C4-D3D5-4777-8C22-CBB35709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DF"/>
    <w:pPr>
      <w:spacing w:after="0" w:line="240" w:lineRule="auto"/>
    </w:pPr>
    <w:rPr>
      <w:rFonts w:ascii="T" w:eastAsia="Times New Roman" w:hAnsi="T" w:cs="Courier New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1BDF"/>
    <w:pPr>
      <w:jc w:val="both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B21BDF"/>
    <w:rPr>
      <w:rFonts w:eastAsia="Times New Roman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C3B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3BA5"/>
    <w:rPr>
      <w:rFonts w:ascii="T" w:eastAsia="Times New Roman" w:hAnsi="T" w:cs="Courier New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4C79AC"/>
    <w:pPr>
      <w:ind w:left="720"/>
      <w:contextualSpacing/>
    </w:pPr>
  </w:style>
  <w:style w:type="character" w:styleId="a8">
    <w:name w:val="Hyperlink"/>
    <w:rsid w:val="00CF34F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E6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</dc:creator>
  <cp:keywords/>
  <dc:description/>
  <cp:lastModifiedBy>Калашникова Татьяна Николаевна</cp:lastModifiedBy>
  <cp:revision>47</cp:revision>
  <cp:lastPrinted>2017-11-30T10:11:00Z</cp:lastPrinted>
  <dcterms:created xsi:type="dcterms:W3CDTF">2017-11-30T09:18:00Z</dcterms:created>
  <dcterms:modified xsi:type="dcterms:W3CDTF">2021-01-26T07:19:00Z</dcterms:modified>
</cp:coreProperties>
</file>