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Default="003000AA" w:rsidP="00D70EAA">
      <w:pPr>
        <w:ind w:left="12474"/>
        <w:jc w:val="both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3000AA" w:rsidRDefault="003000AA" w:rsidP="006A5B23">
      <w:pPr>
        <w:jc w:val="right"/>
      </w:pP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Информация о р</w:t>
      </w:r>
      <w:r w:rsidR="006A5B23" w:rsidRPr="009048B2">
        <w:rPr>
          <w:sz w:val="24"/>
          <w:szCs w:val="24"/>
        </w:rPr>
        <w:t>еализаци</w:t>
      </w:r>
      <w:r w:rsidRPr="009048B2">
        <w:rPr>
          <w:sz w:val="24"/>
          <w:szCs w:val="24"/>
        </w:rPr>
        <w:t>и</w:t>
      </w:r>
      <w:r w:rsidR="006A5B23" w:rsidRPr="009048B2">
        <w:rPr>
          <w:sz w:val="24"/>
          <w:szCs w:val="24"/>
        </w:rPr>
        <w:t xml:space="preserve"> в Свердловской области указов Президента Российской Федерации от 07 мая 2012 года 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___</w:t>
      </w:r>
      <w:r w:rsidR="00EF7A1D" w:rsidRPr="009048B2">
        <w:rPr>
          <w:sz w:val="24"/>
          <w:szCs w:val="24"/>
          <w:u w:val="single"/>
        </w:rPr>
        <w:t>Министерство социальной политики Свердловской области</w:t>
      </w:r>
      <w:r w:rsidRPr="009048B2">
        <w:rPr>
          <w:sz w:val="24"/>
          <w:szCs w:val="24"/>
        </w:rPr>
        <w:t>___</w:t>
      </w:r>
    </w:p>
    <w:p w:rsidR="005D7E69" w:rsidRPr="009048B2" w:rsidRDefault="005D7E69" w:rsidP="006A5B23">
      <w:pPr>
        <w:jc w:val="center"/>
        <w:rPr>
          <w:sz w:val="24"/>
          <w:szCs w:val="24"/>
          <w:vertAlign w:val="superscript"/>
        </w:rPr>
      </w:pPr>
      <w:r w:rsidRPr="009048B2">
        <w:rPr>
          <w:sz w:val="24"/>
          <w:szCs w:val="24"/>
          <w:vertAlign w:val="superscript"/>
        </w:rPr>
        <w:t>наименование исполнительного органа власти Свердловской области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 xml:space="preserve">по состоянию </w:t>
      </w:r>
      <w:r w:rsidR="006A5B23" w:rsidRPr="009048B2">
        <w:rPr>
          <w:sz w:val="24"/>
          <w:szCs w:val="24"/>
        </w:rPr>
        <w:t>на</w:t>
      </w:r>
      <w:r w:rsidR="00EF7A1D" w:rsidRPr="009048B2">
        <w:rPr>
          <w:sz w:val="24"/>
          <w:szCs w:val="24"/>
        </w:rPr>
        <w:t xml:space="preserve"> </w:t>
      </w:r>
      <w:r w:rsidR="00AD22E7" w:rsidRPr="009048B2">
        <w:rPr>
          <w:sz w:val="24"/>
          <w:szCs w:val="24"/>
          <w:u w:val="single"/>
        </w:rPr>
        <w:t>0</w:t>
      </w:r>
      <w:r w:rsidR="00EF7A1D" w:rsidRPr="009048B2">
        <w:rPr>
          <w:sz w:val="24"/>
          <w:szCs w:val="24"/>
          <w:u w:val="single"/>
        </w:rPr>
        <w:t>1.</w:t>
      </w:r>
      <w:r w:rsidR="00110F61">
        <w:rPr>
          <w:sz w:val="24"/>
          <w:szCs w:val="24"/>
          <w:u w:val="single"/>
        </w:rPr>
        <w:t>0</w:t>
      </w:r>
      <w:r w:rsidR="00AD7B28">
        <w:rPr>
          <w:sz w:val="24"/>
          <w:szCs w:val="24"/>
          <w:u w:val="single"/>
        </w:rPr>
        <w:t>3</w:t>
      </w:r>
      <w:r w:rsidR="00EF7A1D" w:rsidRPr="009048B2">
        <w:rPr>
          <w:sz w:val="24"/>
          <w:szCs w:val="24"/>
          <w:u w:val="single"/>
        </w:rPr>
        <w:t>.201</w:t>
      </w:r>
      <w:r w:rsidR="00110F61">
        <w:rPr>
          <w:sz w:val="24"/>
          <w:szCs w:val="24"/>
          <w:u w:val="single"/>
        </w:rPr>
        <w:t>7</w:t>
      </w:r>
      <w:r w:rsidR="006A5B23" w:rsidRPr="009048B2">
        <w:rPr>
          <w:sz w:val="24"/>
          <w:szCs w:val="24"/>
        </w:rPr>
        <w:t>_</w:t>
      </w:r>
      <w:r w:rsidRPr="009048B2">
        <w:rPr>
          <w:sz w:val="24"/>
          <w:szCs w:val="24"/>
        </w:rPr>
        <w:t xml:space="preserve"> </w:t>
      </w:r>
    </w:p>
    <w:p w:rsidR="006A5B23" w:rsidRDefault="00266BE2" w:rsidP="006A5B23">
      <w:pPr>
        <w:jc w:val="center"/>
        <w:rPr>
          <w:vertAlign w:val="superscript"/>
        </w:rPr>
      </w:pPr>
      <w:r>
        <w:t xml:space="preserve">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3606"/>
        <w:gridCol w:w="2772"/>
        <w:gridCol w:w="3024"/>
        <w:gridCol w:w="5066"/>
      </w:tblGrid>
      <w:tr w:rsidR="0062557B" w:rsidRPr="002D31FA" w:rsidTr="00875511">
        <w:tc>
          <w:tcPr>
            <w:tcW w:w="913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 xml:space="preserve">№ </w:t>
            </w:r>
            <w:r w:rsidR="000C3782" w:rsidRPr="002D31FA">
              <w:rPr>
                <w:sz w:val="24"/>
                <w:szCs w:val="24"/>
              </w:rPr>
              <w:t>строки</w:t>
            </w:r>
          </w:p>
        </w:tc>
        <w:tc>
          <w:tcPr>
            <w:tcW w:w="360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5796" w:type="dxa"/>
            <w:gridSpan w:val="2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06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RPr="002D31FA" w:rsidTr="00875511">
        <w:tc>
          <w:tcPr>
            <w:tcW w:w="913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72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план</w:t>
            </w:r>
          </w:p>
        </w:tc>
        <w:tc>
          <w:tcPr>
            <w:tcW w:w="3024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факт</w:t>
            </w:r>
          </w:p>
        </w:tc>
        <w:tc>
          <w:tcPr>
            <w:tcW w:w="506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C3782" w:rsidRPr="002D31FA" w:rsidTr="00875511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4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596</w:t>
            </w:r>
            <w:r w:rsidR="00423BD0" w:rsidRPr="002D31FA">
              <w:rPr>
                <w:sz w:val="24"/>
                <w:szCs w:val="24"/>
              </w:rPr>
              <w:t xml:space="preserve"> «О долгосрочной государственной экономической политике»</w:t>
            </w:r>
          </w:p>
        </w:tc>
      </w:tr>
      <w:tr w:rsidR="000C3782" w:rsidRPr="002D31FA" w:rsidTr="00875511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1.Правительству Российской Федерации принять меры, направленные на достижение показателя:</w:t>
            </w:r>
          </w:p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  <w:lang w:eastAsia="ru-RU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772" w:type="dxa"/>
          </w:tcPr>
          <w:p w:rsidR="00A94278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период </w:t>
            </w:r>
          </w:p>
          <w:p w:rsidR="00A94278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4022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</w:t>
            </w:r>
            <w:r w:rsidR="00956E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  <w:p w:rsidR="003C15FB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3C15FB">
              <w:rPr>
                <w:sz w:val="24"/>
                <w:szCs w:val="24"/>
              </w:rPr>
              <w:t xml:space="preserve"> </w:t>
            </w:r>
            <w:r w:rsidR="00956E82">
              <w:rPr>
                <w:sz w:val="24"/>
                <w:szCs w:val="24"/>
              </w:rPr>
              <w:t>700</w:t>
            </w:r>
            <w:r w:rsidR="003C15FB" w:rsidRPr="002D31FA">
              <w:rPr>
                <w:sz w:val="24"/>
                <w:szCs w:val="24"/>
              </w:rPr>
              <w:t xml:space="preserve"> рабочих ме</w:t>
            </w:r>
            <w:proofErr w:type="gramStart"/>
            <w:r w:rsidR="003C15FB" w:rsidRPr="002D31FA">
              <w:rPr>
                <w:sz w:val="24"/>
                <w:szCs w:val="24"/>
              </w:rPr>
              <w:t>ст</w:t>
            </w:r>
            <w:r w:rsidR="003C15FB">
              <w:rPr>
                <w:sz w:val="24"/>
                <w:szCs w:val="24"/>
              </w:rPr>
              <w:t xml:space="preserve"> </w:t>
            </w:r>
            <w:r w:rsidR="003C15FB" w:rsidRPr="002D31FA">
              <w:rPr>
                <w:sz w:val="24"/>
                <w:szCs w:val="24"/>
              </w:rPr>
              <w:t>в сф</w:t>
            </w:r>
            <w:proofErr w:type="gramEnd"/>
            <w:r w:rsidR="003C15FB" w:rsidRPr="002D31FA">
              <w:rPr>
                <w:sz w:val="24"/>
                <w:szCs w:val="24"/>
              </w:rPr>
              <w:t>ере предоставления социальных услуг</w:t>
            </w:r>
            <w:r w:rsidR="003C15FB">
              <w:rPr>
                <w:sz w:val="24"/>
                <w:szCs w:val="24"/>
              </w:rPr>
              <w:t xml:space="preserve"> </w:t>
            </w:r>
          </w:p>
          <w:p w:rsidR="000C3782" w:rsidRPr="002D31FA" w:rsidRDefault="000C3782" w:rsidP="003C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DD49CD" w:rsidRDefault="00A94278" w:rsidP="002D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нарастающим итогом с 2012 года </w:t>
            </w:r>
            <w:r w:rsidR="006C7958">
              <w:rPr>
                <w:sz w:val="24"/>
                <w:szCs w:val="24"/>
              </w:rPr>
              <w:t xml:space="preserve">создано </w:t>
            </w:r>
            <w:r w:rsidR="006C7958">
              <w:rPr>
                <w:sz w:val="24"/>
                <w:szCs w:val="24"/>
              </w:rPr>
              <w:br/>
            </w:r>
            <w:r w:rsidR="008B1496">
              <w:rPr>
                <w:sz w:val="24"/>
                <w:szCs w:val="24"/>
              </w:rPr>
              <w:t>5 097</w:t>
            </w:r>
            <w:r w:rsidR="003C15FB">
              <w:rPr>
                <w:sz w:val="24"/>
                <w:szCs w:val="24"/>
              </w:rPr>
              <w:t xml:space="preserve"> рабочих мест</w:t>
            </w:r>
          </w:p>
          <w:p w:rsidR="00F04A4B" w:rsidRDefault="00F04A4B" w:rsidP="002D31FA">
            <w:pPr>
              <w:jc w:val="center"/>
              <w:rPr>
                <w:sz w:val="24"/>
                <w:szCs w:val="24"/>
              </w:rPr>
            </w:pPr>
          </w:p>
          <w:p w:rsidR="00A94278" w:rsidRPr="004C0F14" w:rsidRDefault="00A94278" w:rsidP="002D31FA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0C3782" w:rsidRPr="002D31FA" w:rsidRDefault="000C3782" w:rsidP="00DD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956E82" w:rsidRPr="00956E82" w:rsidRDefault="00956E82" w:rsidP="00956E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17.02.2014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br/>
              <w:t xml:space="preserve">№ 89-УГ «О внесении изменений в Указ Губернатора Свердловской области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от 27.07.2012 № 584-УГ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«О реализации Указов Президента Российской Федерации от 07 мая 2012 года № 596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«О долгосрочной государственной экономической политике»,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от 07 мая 2012 года № 597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«О мероприятиях по</w:t>
            </w:r>
            <w:proofErr w:type="gramEnd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реализации государственной социальной политики», от 07 мая 2012 года № 598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br/>
              <w:t>«О совершенствовании государственной политики в сфере здравоохранения», от 07 мая 2012 года № 599 «О мерах по реализации государственной политики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в области образования и науки», от 07 мая 2012 года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услуг», от 07 мая 2012</w:t>
            </w:r>
            <w:proofErr w:type="gramEnd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 года № 601 «Об основных направлениях совершенствования системы государственного управления», от 07 мая 2012 года № 602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lastRenderedPageBreak/>
              <w:t>«Об обеспечении межнационального согласия», от 07 мая 2012 года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№ 606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«О мерах по реализации демографической политики Российской Федерации». </w:t>
            </w:r>
          </w:p>
          <w:p w:rsidR="00956E82" w:rsidRPr="00956E82" w:rsidRDefault="00956E82" w:rsidP="00956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постановление Правительства Свердловской области от 29.06.2016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№ 457-ПП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инвалидов».</w:t>
            </w:r>
          </w:p>
          <w:p w:rsidR="00956E82" w:rsidRPr="00956E82" w:rsidRDefault="00956E82" w:rsidP="00956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Действует приказ Министерства социальной политики Свердловской области от 22.05.2015 № 329 (в редакции от 24.02.2016 № 61) «О программе модернизации и создания новых рабочих ме</w:t>
            </w:r>
            <w:proofErr w:type="gramStart"/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ере социальной защиты населения на территории Свердловской области на период до 2020 года».</w:t>
            </w:r>
          </w:p>
          <w:p w:rsidR="00956E82" w:rsidRPr="00956E82" w:rsidRDefault="00956E82" w:rsidP="00956E8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6E82">
              <w:rPr>
                <w:rFonts w:eastAsia="Calibri"/>
                <w:sz w:val="24"/>
                <w:szCs w:val="24"/>
                <w:lang w:eastAsia="ru-RU"/>
              </w:rPr>
              <w:t>Всего за период 2012–2016 годы в системе социальной защиты населения Свердловской области создано и модернизировано 5 097 рабочих мест при плановом значении на 2012–2016 годы – 4 450 мест.   Плановое значение для достижения целевого показателя для Министерства социальной политики Свердловской области на 2017 составляет – 250 рабочих мест. Соответственно нарастающим итогом на период 2012–2017 годы значение целевого показателя установлено на уровне – 4 700 рабочих мест.</w:t>
            </w:r>
          </w:p>
          <w:p w:rsidR="00DE7A6A" w:rsidRPr="00956E82" w:rsidRDefault="00956E82" w:rsidP="00956E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Плановые значения целевых показателей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Указа Президента Российской Федерации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от 07 мая 2012 года № 596 по созданию и модернизации рабочих мест за период 2012–2017 годы в системе социальной защиты населения достигнуты. Создано и модернизировано 5 097 рабочих мест, в том числе модернизировано 4 812 рабочих мест, создано 285 рабочих мест, что составляет 108,4 процента к плановому показателю 2012–2017 годов (4 700 рабочих мест)</w:t>
            </w:r>
          </w:p>
        </w:tc>
      </w:tr>
      <w:tr w:rsidR="00B95FF1" w:rsidRPr="002D31FA" w:rsidTr="00875511">
        <w:tc>
          <w:tcPr>
            <w:tcW w:w="913" w:type="dxa"/>
          </w:tcPr>
          <w:p w:rsidR="00B95FF1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8" w:type="dxa"/>
            <w:gridSpan w:val="4"/>
          </w:tcPr>
          <w:p w:rsidR="00B95FF1" w:rsidRPr="002D31FA" w:rsidRDefault="00B95FF1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597 «О мероприятиях по реализации государственной социальной политики»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bCs/>
                <w:sz w:val="24"/>
                <w:szCs w:val="24"/>
                <w:lang w:eastAsia="ru-RU"/>
              </w:rPr>
              <w:t xml:space="preserve">П. 1. е) </w:t>
            </w:r>
            <w:r w:rsidRPr="002D31FA">
              <w:rPr>
                <w:sz w:val="24"/>
                <w:szCs w:val="24"/>
              </w:rPr>
      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      </w:r>
            <w:hyperlink r:id="rId9" w:history="1">
              <w:r w:rsidRPr="002D31FA">
                <w:rPr>
                  <w:sz w:val="24"/>
                  <w:szCs w:val="24"/>
                </w:rPr>
                <w:t>программу</w:t>
              </w:r>
            </w:hyperlink>
            <w:r w:rsidRPr="002D31FA">
              <w:rPr>
                <w:sz w:val="24"/>
                <w:szCs w:val="24"/>
              </w:rPr>
      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</w:t>
            </w:r>
            <w:r w:rsidRPr="002D31FA">
              <w:rPr>
                <w:sz w:val="24"/>
                <w:szCs w:val="24"/>
              </w:rPr>
              <w:lastRenderedPageBreak/>
              <w:t>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установление базовых окладов по профессиональным квалификационным группам;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      </w:r>
          </w:p>
        </w:tc>
        <w:tc>
          <w:tcPr>
            <w:tcW w:w="2772" w:type="dxa"/>
          </w:tcPr>
          <w:p w:rsidR="00202B94" w:rsidRPr="002D31FA" w:rsidRDefault="00BD030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планируемое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 xml:space="preserve">к </w:t>
            </w:r>
            <w:r w:rsidR="00705E7F">
              <w:rPr>
                <w:sz w:val="24"/>
                <w:szCs w:val="24"/>
              </w:rPr>
              <w:t>про</w:t>
            </w:r>
            <w:r w:rsidR="00956E82">
              <w:rPr>
                <w:sz w:val="24"/>
                <w:szCs w:val="24"/>
              </w:rPr>
              <w:t xml:space="preserve">гнозному </w:t>
            </w:r>
            <w:r w:rsidR="00705E7F">
              <w:rPr>
                <w:sz w:val="24"/>
                <w:szCs w:val="24"/>
              </w:rPr>
              <w:t xml:space="preserve">значению среднемесячного дохода от трудовой деятельности в Свердловской области   </w:t>
            </w:r>
            <w:r w:rsidR="00202B94" w:rsidRPr="002D31FA">
              <w:rPr>
                <w:sz w:val="24"/>
                <w:szCs w:val="24"/>
              </w:rPr>
              <w:t xml:space="preserve"> </w:t>
            </w:r>
            <w:r w:rsidR="00202B94" w:rsidRPr="002D31FA">
              <w:rPr>
                <w:sz w:val="24"/>
                <w:szCs w:val="24"/>
              </w:rPr>
              <w:br/>
              <w:t>в 201</w:t>
            </w:r>
            <w:r w:rsidR="00956E82">
              <w:rPr>
                <w:sz w:val="24"/>
                <w:szCs w:val="24"/>
              </w:rPr>
              <w:t>7</w:t>
            </w:r>
            <w:r w:rsidR="00202B94" w:rsidRPr="002D31FA">
              <w:rPr>
                <w:sz w:val="24"/>
                <w:szCs w:val="24"/>
              </w:rPr>
              <w:t xml:space="preserve"> году</w:t>
            </w:r>
          </w:p>
          <w:p w:rsidR="00202B94" w:rsidRPr="00A4031E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социальных </w:t>
            </w:r>
            <w:r w:rsidRPr="00A4031E">
              <w:rPr>
                <w:sz w:val="24"/>
                <w:szCs w:val="24"/>
              </w:rPr>
              <w:t xml:space="preserve">работников государственных учреждений социального обслуживания  – </w:t>
            </w:r>
            <w:r w:rsidR="00956E82">
              <w:rPr>
                <w:sz w:val="24"/>
                <w:szCs w:val="24"/>
              </w:rPr>
              <w:t>80,0</w:t>
            </w:r>
            <w:r w:rsidR="00A31D81">
              <w:rPr>
                <w:sz w:val="24"/>
                <w:szCs w:val="24"/>
              </w:rPr>
              <w:t xml:space="preserve"> </w:t>
            </w:r>
            <w:r w:rsidRPr="00A4031E">
              <w:rPr>
                <w:sz w:val="24"/>
                <w:szCs w:val="24"/>
              </w:rPr>
              <w:t>%;</w:t>
            </w:r>
          </w:p>
          <w:p w:rsidR="00202B94" w:rsidRPr="002D31FA" w:rsidRDefault="00202B94" w:rsidP="00956E82">
            <w:pPr>
              <w:jc w:val="center"/>
              <w:rPr>
                <w:sz w:val="24"/>
                <w:szCs w:val="24"/>
                <w:highlight w:val="yellow"/>
              </w:rPr>
            </w:pPr>
            <w:r w:rsidRPr="00A4031E">
              <w:rPr>
                <w:sz w:val="24"/>
                <w:szCs w:val="24"/>
              </w:rPr>
              <w:t>врачей</w:t>
            </w:r>
            <w:r w:rsidR="00A31D81">
              <w:rPr>
                <w:sz w:val="24"/>
                <w:szCs w:val="24"/>
              </w:rPr>
              <w:t xml:space="preserve"> – </w:t>
            </w:r>
            <w:r w:rsidR="00956E82">
              <w:rPr>
                <w:sz w:val="24"/>
                <w:szCs w:val="24"/>
              </w:rPr>
              <w:t>181,44</w:t>
            </w:r>
            <w:r w:rsidRPr="00A4031E">
              <w:rPr>
                <w:sz w:val="24"/>
                <w:szCs w:val="24"/>
              </w:rPr>
              <w:t xml:space="preserve"> %; среднего медицинского персонала – </w:t>
            </w:r>
            <w:r w:rsidR="00956E82">
              <w:rPr>
                <w:sz w:val="24"/>
                <w:szCs w:val="24"/>
              </w:rPr>
              <w:t>91,26</w:t>
            </w:r>
            <w:r w:rsidR="00A31D81">
              <w:rPr>
                <w:sz w:val="24"/>
                <w:szCs w:val="24"/>
              </w:rPr>
              <w:t xml:space="preserve"> </w:t>
            </w:r>
            <w:r w:rsidRPr="00A4031E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956E82">
              <w:rPr>
                <w:sz w:val="24"/>
                <w:szCs w:val="24"/>
              </w:rPr>
              <w:t>80,0</w:t>
            </w:r>
            <w:r w:rsidRPr="00A4031E">
              <w:rPr>
                <w:sz w:val="24"/>
                <w:szCs w:val="24"/>
              </w:rPr>
              <w:t xml:space="preserve"> %; педагогических работников, оказывающих услуги </w:t>
            </w:r>
            <w:r w:rsidRPr="00FD121B">
              <w:rPr>
                <w:sz w:val="24"/>
                <w:szCs w:val="24"/>
              </w:rPr>
              <w:t xml:space="preserve">детям-сиротам и детям, оставшимся без </w:t>
            </w:r>
            <w:r w:rsidRPr="00FD121B">
              <w:rPr>
                <w:sz w:val="24"/>
                <w:szCs w:val="24"/>
              </w:rPr>
              <w:lastRenderedPageBreak/>
              <w:t xml:space="preserve">попечения родителей – </w:t>
            </w:r>
            <w:r w:rsidR="00956E82">
              <w:rPr>
                <w:sz w:val="24"/>
                <w:szCs w:val="24"/>
              </w:rPr>
              <w:t>104,66</w:t>
            </w:r>
            <w:r w:rsidRPr="00FD121B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3024" w:type="dxa"/>
          </w:tcPr>
          <w:p w:rsidR="00202B94" w:rsidRPr="001E6FA3" w:rsidRDefault="00FA5774" w:rsidP="00FA5774">
            <w:pPr>
              <w:jc w:val="center"/>
              <w:rPr>
                <w:sz w:val="24"/>
                <w:szCs w:val="24"/>
              </w:rPr>
            </w:pPr>
            <w:r w:rsidRPr="001E6FA3">
              <w:rPr>
                <w:sz w:val="24"/>
                <w:szCs w:val="24"/>
              </w:rPr>
              <w:lastRenderedPageBreak/>
              <w:t xml:space="preserve">за </w:t>
            </w:r>
            <w:r w:rsidR="007F6C0C" w:rsidRPr="001E6FA3">
              <w:rPr>
                <w:sz w:val="24"/>
                <w:szCs w:val="24"/>
              </w:rPr>
              <w:t xml:space="preserve">период </w:t>
            </w:r>
            <w:r w:rsidRPr="001E6FA3">
              <w:rPr>
                <w:sz w:val="24"/>
                <w:szCs w:val="24"/>
              </w:rPr>
              <w:t>январь</w:t>
            </w:r>
            <w:r w:rsidR="001A6FEA" w:rsidRPr="001E6FA3">
              <w:rPr>
                <w:sz w:val="24"/>
                <w:szCs w:val="24"/>
              </w:rPr>
              <w:t xml:space="preserve">-февраль </w:t>
            </w:r>
            <w:r w:rsidRPr="001E6FA3">
              <w:rPr>
                <w:sz w:val="24"/>
                <w:szCs w:val="24"/>
              </w:rPr>
              <w:t>201</w:t>
            </w:r>
            <w:r w:rsidR="00956E82" w:rsidRPr="001E6FA3">
              <w:rPr>
                <w:sz w:val="24"/>
                <w:szCs w:val="24"/>
              </w:rPr>
              <w:t>7</w:t>
            </w:r>
            <w:r w:rsidRPr="001E6FA3">
              <w:rPr>
                <w:sz w:val="24"/>
                <w:szCs w:val="24"/>
              </w:rPr>
              <w:t xml:space="preserve"> года </w:t>
            </w:r>
            <w:r w:rsidR="00202B94" w:rsidRPr="001E6FA3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1E6FA3">
              <w:rPr>
                <w:sz w:val="24"/>
                <w:szCs w:val="24"/>
              </w:rPr>
              <w:br/>
              <w:t xml:space="preserve">к </w:t>
            </w:r>
            <w:r w:rsidR="005D5212" w:rsidRPr="001E6FA3">
              <w:rPr>
                <w:sz w:val="24"/>
                <w:szCs w:val="24"/>
              </w:rPr>
              <w:t>про</w:t>
            </w:r>
            <w:r w:rsidR="00E301ED" w:rsidRPr="001E6FA3">
              <w:rPr>
                <w:sz w:val="24"/>
                <w:szCs w:val="24"/>
              </w:rPr>
              <w:t xml:space="preserve">гнозному </w:t>
            </w:r>
            <w:r w:rsidR="005D5212" w:rsidRPr="001E6FA3">
              <w:rPr>
                <w:sz w:val="24"/>
                <w:szCs w:val="24"/>
              </w:rPr>
              <w:t xml:space="preserve">значению среднемесячного дохода от трудовой деятельности в Свердловской области    </w:t>
            </w:r>
            <w:r w:rsidR="005D5212" w:rsidRPr="001E6FA3">
              <w:rPr>
                <w:sz w:val="24"/>
                <w:szCs w:val="24"/>
              </w:rPr>
              <w:br/>
              <w:t>в 201</w:t>
            </w:r>
            <w:r w:rsidR="00956E82" w:rsidRPr="001E6FA3">
              <w:rPr>
                <w:sz w:val="24"/>
                <w:szCs w:val="24"/>
              </w:rPr>
              <w:t>7</w:t>
            </w:r>
            <w:r w:rsidR="005D5212" w:rsidRPr="001E6FA3">
              <w:rPr>
                <w:sz w:val="24"/>
                <w:szCs w:val="24"/>
              </w:rPr>
              <w:t xml:space="preserve"> году </w:t>
            </w:r>
            <w:r w:rsidRPr="001E6FA3">
              <w:rPr>
                <w:sz w:val="24"/>
                <w:szCs w:val="24"/>
              </w:rPr>
              <w:t>состав</w:t>
            </w:r>
            <w:r w:rsidR="007F6C0C" w:rsidRPr="001E6FA3">
              <w:rPr>
                <w:sz w:val="24"/>
                <w:szCs w:val="24"/>
              </w:rPr>
              <w:t xml:space="preserve">ило </w:t>
            </w:r>
            <w:r w:rsidRPr="001E6FA3">
              <w:rPr>
                <w:sz w:val="24"/>
                <w:szCs w:val="24"/>
              </w:rPr>
              <w:t xml:space="preserve">у </w:t>
            </w:r>
            <w:r w:rsidR="00202B94" w:rsidRPr="001E6FA3">
              <w:rPr>
                <w:sz w:val="24"/>
                <w:szCs w:val="24"/>
              </w:rPr>
              <w:t xml:space="preserve">социальных работников – </w:t>
            </w:r>
            <w:r w:rsidR="00956E82" w:rsidRPr="001E6FA3">
              <w:rPr>
                <w:sz w:val="24"/>
                <w:szCs w:val="24"/>
              </w:rPr>
              <w:t>80,</w:t>
            </w:r>
            <w:r w:rsidR="001E6FA3" w:rsidRPr="001E6FA3">
              <w:rPr>
                <w:sz w:val="24"/>
                <w:szCs w:val="24"/>
              </w:rPr>
              <w:t>1</w:t>
            </w:r>
            <w:r w:rsidRPr="001E6FA3">
              <w:rPr>
                <w:sz w:val="24"/>
                <w:szCs w:val="24"/>
              </w:rPr>
              <w:t xml:space="preserve"> </w:t>
            </w:r>
            <w:r w:rsidR="00202B94" w:rsidRPr="001E6FA3">
              <w:rPr>
                <w:sz w:val="24"/>
                <w:szCs w:val="24"/>
              </w:rPr>
              <w:t>%;</w:t>
            </w:r>
            <w:r w:rsidR="006E0B1B" w:rsidRPr="001E6FA3">
              <w:rPr>
                <w:sz w:val="24"/>
                <w:szCs w:val="24"/>
              </w:rPr>
              <w:t xml:space="preserve"> </w:t>
            </w:r>
            <w:r w:rsidR="00202B94" w:rsidRPr="001E6FA3">
              <w:rPr>
                <w:sz w:val="24"/>
                <w:szCs w:val="24"/>
              </w:rPr>
              <w:t>врачей</w:t>
            </w:r>
            <w:r w:rsidR="00CA2243" w:rsidRPr="001E6FA3">
              <w:rPr>
                <w:sz w:val="24"/>
                <w:szCs w:val="24"/>
              </w:rPr>
              <w:t xml:space="preserve"> – </w:t>
            </w:r>
            <w:r w:rsidR="00956E82" w:rsidRPr="001E6FA3">
              <w:rPr>
                <w:sz w:val="24"/>
                <w:szCs w:val="24"/>
              </w:rPr>
              <w:t>181,</w:t>
            </w:r>
            <w:r w:rsidR="001E6FA3" w:rsidRPr="001E6FA3">
              <w:rPr>
                <w:sz w:val="24"/>
                <w:szCs w:val="24"/>
              </w:rPr>
              <w:t>6</w:t>
            </w:r>
            <w:r w:rsidR="0056626B" w:rsidRPr="001E6FA3">
              <w:rPr>
                <w:sz w:val="24"/>
                <w:szCs w:val="24"/>
              </w:rPr>
              <w:t xml:space="preserve"> </w:t>
            </w:r>
            <w:r w:rsidR="00202B94" w:rsidRPr="001E6FA3">
              <w:rPr>
                <w:sz w:val="24"/>
                <w:szCs w:val="24"/>
              </w:rPr>
              <w:t xml:space="preserve">%; среднего медицинского персонала – </w:t>
            </w:r>
            <w:r w:rsidR="001E6FA3" w:rsidRPr="001E6FA3">
              <w:rPr>
                <w:sz w:val="24"/>
                <w:szCs w:val="24"/>
              </w:rPr>
              <w:t>95,2</w:t>
            </w:r>
            <w:r w:rsidR="0056626B" w:rsidRPr="001E6FA3">
              <w:rPr>
                <w:sz w:val="24"/>
                <w:szCs w:val="24"/>
              </w:rPr>
              <w:t xml:space="preserve"> </w:t>
            </w:r>
            <w:r w:rsidR="00202B94" w:rsidRPr="001E6FA3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956E82" w:rsidRPr="001E6FA3">
              <w:rPr>
                <w:bCs/>
                <w:sz w:val="24"/>
                <w:szCs w:val="24"/>
              </w:rPr>
              <w:t>80,0</w:t>
            </w:r>
            <w:r w:rsidR="00CA2243" w:rsidRPr="001E6FA3">
              <w:rPr>
                <w:bCs/>
                <w:sz w:val="24"/>
                <w:szCs w:val="24"/>
              </w:rPr>
              <w:t xml:space="preserve"> </w:t>
            </w:r>
            <w:r w:rsidR="00202B94" w:rsidRPr="001E6FA3">
              <w:rPr>
                <w:sz w:val="24"/>
                <w:szCs w:val="24"/>
              </w:rPr>
              <w:t xml:space="preserve">%; педагогических работников, оказывающих услуги детям-сиротам и детям, оставшимся без попечения родителей – </w:t>
            </w:r>
            <w:r w:rsidR="001E6FA3" w:rsidRPr="001E6FA3">
              <w:rPr>
                <w:bCs/>
                <w:sz w:val="24"/>
                <w:szCs w:val="24"/>
              </w:rPr>
              <w:t>108,5</w:t>
            </w:r>
            <w:r w:rsidR="004E4993" w:rsidRPr="001E6FA3">
              <w:rPr>
                <w:bCs/>
                <w:sz w:val="24"/>
                <w:szCs w:val="24"/>
              </w:rPr>
              <w:t xml:space="preserve"> </w:t>
            </w:r>
            <w:r w:rsidR="00202B94" w:rsidRPr="001E6FA3">
              <w:rPr>
                <w:sz w:val="24"/>
                <w:szCs w:val="24"/>
              </w:rPr>
              <w:t xml:space="preserve">%  </w:t>
            </w:r>
          </w:p>
          <w:p w:rsidR="00CA2243" w:rsidRPr="001E6FA3" w:rsidRDefault="00CA2243" w:rsidP="00FA5774">
            <w:pPr>
              <w:jc w:val="center"/>
              <w:rPr>
                <w:sz w:val="24"/>
                <w:szCs w:val="24"/>
              </w:rPr>
            </w:pPr>
          </w:p>
          <w:p w:rsidR="00CA2243" w:rsidRPr="001E6FA3" w:rsidRDefault="00CA2243" w:rsidP="000E5F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66" w:type="dxa"/>
          </w:tcPr>
          <w:p w:rsidR="00586790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Реализуется План мероприятий («дорожная карта») «Повышение эффективности и качества услуг в сфере социального обслуживания населения Свердловской области (2013-2018 годы)», утвержденный постановлением Правительства  Свердловской  области от 26.02.2013 № 226-ПП.</w:t>
            </w:r>
          </w:p>
          <w:p w:rsidR="005C31AE" w:rsidRPr="00410C2D" w:rsidRDefault="000055B5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должается реализация </w:t>
            </w:r>
            <w:r w:rsidR="00952BEF" w:rsidRPr="00410C2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EF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реорганизации учреждений социального обслуживания путем присоединения.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запланирована реорганизация 15 учреждений социального обслуживания. </w:t>
            </w:r>
            <w:proofErr w:type="gramStart"/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Высвобожденные в результате оптимизации средства</w:t>
            </w:r>
            <w:r w:rsidR="0078482E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яются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на повышение заработной платы работникам в соответствии с указами Президента</w:t>
            </w:r>
            <w:r w:rsidR="00174AB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07 мая 2012 года</w:t>
            </w:r>
            <w:r w:rsidR="00C7588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№ 597 «О мероприятиях по реализации государственной социальной политики»</w:t>
            </w:r>
            <w:r w:rsidR="00F95EE3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от 28 декабря 2012 года</w:t>
            </w:r>
            <w:r w:rsidR="00174AB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родителей».</w:t>
            </w:r>
            <w:proofErr w:type="gramEnd"/>
          </w:p>
          <w:p w:rsidR="00AD7BF1" w:rsidRPr="00410C2D" w:rsidRDefault="00586790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установленных индикативных (целевых) показателей уровня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</w:t>
            </w:r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постановление Правительства Свердловской области </w:t>
            </w:r>
            <w:r w:rsidR="005B096C"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от 23.06.2015 № 522-ПП «О внесении изменений в постановление Правительства Свердловской области от 14.09.2010 </w:t>
            </w:r>
            <w:r w:rsidR="005B096C"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>№ 1319-ПП «О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 области</w:t>
            </w:r>
            <w:proofErr w:type="gramEnd"/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, одобренную постановлением Правительства Свердловской области </w:t>
            </w:r>
            <w:r w:rsidR="0034362B"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от 29.10.2007 № 1055-ПП «Об одобрении </w:t>
            </w:r>
            <w:proofErr w:type="gramStart"/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>Концепции системы оплаты труда работников областных государственных учреждений социального обслуживания населения Свердловской области</w:t>
            </w:r>
            <w:proofErr w:type="gramEnd"/>
            <w:r w:rsidR="00716EE9" w:rsidRPr="00410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790" w:rsidRPr="00410C2D" w:rsidRDefault="00D12158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постановления Правительства Свердловской области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  <w:t>«Об оплате труда работников государственных учреждений, подведомственных Министерству социальной политики Свердловской области», который проходит установленную процедуру согласования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94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F6C0C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A6FEA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6BDA" w:rsidRPr="0041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размер среднемесячной заработной платы:</w:t>
            </w:r>
          </w:p>
          <w:p w:rsidR="00202B94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работников составил </w:t>
            </w:r>
            <w:r w:rsidR="004171AA" w:rsidRPr="00410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 856,49</w:t>
            </w:r>
            <w:r w:rsidR="00886BDA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4171AA" w:rsidRPr="00410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0D6BB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410C2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6BB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 834,4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- врачей – </w:t>
            </w:r>
            <w:r w:rsidR="000E45F4" w:rsidRPr="00410C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 828,62</w:t>
            </w:r>
            <w:r w:rsidR="000D6BB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4171AA" w:rsidRPr="00410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0D6BB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410C2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51 788,74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  <w:r w:rsidR="00A63D5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B94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- среднего медицинского персонала –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71AA" w:rsidRPr="0041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 183,12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5B096C" w:rsidRPr="00410C2D">
              <w:rPr>
                <w:rFonts w:ascii="Times New Roman" w:hAnsi="Times New Roman" w:cs="Times New Roman"/>
                <w:sz w:val="24"/>
                <w:szCs w:val="24"/>
              </w:rPr>
              <w:t>26 047,41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B096C" w:rsidRPr="00410C2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2B94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- младшего медицинского персонала –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 837,10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4171AA" w:rsidRPr="00410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7B6D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>22 834,4</w:t>
            </w:r>
            <w:r w:rsidR="00905295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410C2D" w:rsidRDefault="00202B94" w:rsidP="00410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- педагогических работников, оказывающих социальные услуги детям-сиротам и детям, оставшимся без попечения родителей</w:t>
            </w:r>
            <w:r w:rsidR="00664CEC" w:rsidRPr="00410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30 982,68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C2D" w:rsidRPr="0041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97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410C2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905295" w:rsidRPr="0041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373A" w:rsidRPr="00410C2D">
              <w:rPr>
                <w:rFonts w:ascii="Times New Roman" w:hAnsi="Times New Roman" w:cs="Times New Roman"/>
                <w:sz w:val="24"/>
                <w:szCs w:val="24"/>
              </w:rPr>
              <w:t> 873,94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54" w:rsidRPr="00410C2D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38CC" w:rsidRPr="00410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П.1. 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B6323B" w:rsidRDefault="00202B94" w:rsidP="0017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перехода на «эффективный контракт» руководителей и работников учреждений социального обслуживания 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7D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социальной политики Свердловской области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7D">
              <w:rPr>
                <w:rFonts w:ascii="Times New Roman" w:hAnsi="Times New Roman" w:cs="Times New Roman"/>
                <w:sz w:val="24"/>
                <w:szCs w:val="24"/>
              </w:rPr>
              <w:t xml:space="preserve">от 07.04.2014 № 192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ключевых показателей эффективности деятельности государственных бюджетных, государственных автономных,</w:t>
            </w:r>
            <w:r w:rsidR="00BC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государственных казенных учреждений социального обслуживания населения Свердловской области, их руководителей и положения о премировании руководителя (директора) государственного бюджетного, государственного автономного,</w:t>
            </w:r>
            <w:r w:rsidR="001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 социального обслуживания населения</w:t>
            </w:r>
            <w:proofErr w:type="gramEnd"/>
            <w:r w:rsidRPr="002D31F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области»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94" w:rsidRPr="0047597D" w:rsidRDefault="00202B94" w:rsidP="00174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В  соответствии с  Указом Губернатора Свердловской  области   от  25.02.2013  </w:t>
            </w:r>
            <w:r w:rsidR="00174AB8" w:rsidRPr="0047597D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№ 91-УГ 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характера» все действующие руководители государственных учреждений социального обслуживания населения Свердловской области в 201</w:t>
            </w:r>
            <w:r w:rsidR="00B236D5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 году предоставили сведения о доходах, об имуществе и обязательствах имущественного характера</w:t>
            </w:r>
            <w:proofErr w:type="gramEnd"/>
            <w:r w:rsidR="00BC3703" w:rsidRPr="0047597D">
              <w:rPr>
                <w:rFonts w:eastAsia="Calibri"/>
                <w:sz w:val="24"/>
                <w:szCs w:val="24"/>
                <w:lang w:eastAsia="ru-RU"/>
              </w:rPr>
              <w:t>, а также с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>ведения</w:t>
            </w:r>
            <w:r w:rsidR="00BC3703" w:rsidRPr="0047597D">
              <w:rPr>
                <w:rFonts w:eastAsia="Calibri"/>
                <w:sz w:val="24"/>
                <w:szCs w:val="24"/>
                <w:lang w:eastAsia="ru-RU"/>
              </w:rPr>
              <w:t xml:space="preserve"> о доходах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на супругов и несовершеннолетних детей. </w:t>
            </w:r>
          </w:p>
          <w:p w:rsidR="00202B94" w:rsidRPr="0047597D" w:rsidRDefault="00202B94" w:rsidP="00FF16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97D">
              <w:rPr>
                <w:rFonts w:eastAsia="Calibri"/>
                <w:sz w:val="24"/>
                <w:szCs w:val="24"/>
                <w:lang w:eastAsia="ru-RU"/>
              </w:rPr>
              <w:t>Сведения о доходах размещ</w:t>
            </w:r>
            <w:r w:rsidR="00BC3703" w:rsidRPr="0047597D">
              <w:rPr>
                <w:rFonts w:eastAsia="Calibri"/>
                <w:sz w:val="24"/>
                <w:szCs w:val="24"/>
                <w:lang w:eastAsia="ru-RU"/>
              </w:rPr>
              <w:t xml:space="preserve">аются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на официальном сайте Министерства социальной политики Свердловской области </w:t>
            </w:r>
            <w:r w:rsidR="00FF16C5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 разделе «Противодействие</w:t>
            </w:r>
            <w:r w:rsidR="00DF38CC" w:rsidRPr="0047597D">
              <w:rPr>
                <w:rFonts w:eastAsia="Calibri"/>
                <w:sz w:val="24"/>
                <w:szCs w:val="24"/>
                <w:lang w:eastAsia="ru-RU"/>
              </w:rPr>
              <w:t xml:space="preserve"> коррупции» на главной странице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 1. к) совместно с общественными организациями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772" w:type="dxa"/>
          </w:tcPr>
          <w:p w:rsidR="006B67ED" w:rsidRDefault="009A1808" w:rsidP="00C416C1">
            <w:pPr>
              <w:pStyle w:val="ae"/>
              <w:tabs>
                <w:tab w:val="left" w:pos="175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416C1">
              <w:rPr>
                <w:rFonts w:eastAsiaTheme="minorHAnsi"/>
                <w:sz w:val="24"/>
                <w:szCs w:val="24"/>
              </w:rPr>
              <w:t>рейтингование</w:t>
            </w:r>
            <w:proofErr w:type="spellEnd"/>
            <w:r w:rsidRPr="00C416C1">
              <w:rPr>
                <w:rFonts w:eastAsiaTheme="minorHAnsi"/>
                <w:sz w:val="24"/>
                <w:szCs w:val="24"/>
              </w:rPr>
              <w:t xml:space="preserve"> </w:t>
            </w:r>
            <w:r w:rsidR="00C416C1" w:rsidRPr="00C416C1">
              <w:rPr>
                <w:rFonts w:eastAsiaTheme="minorHAnsi"/>
                <w:sz w:val="24"/>
                <w:szCs w:val="24"/>
              </w:rPr>
              <w:t>64</w:t>
            </w:r>
            <w:r w:rsidRPr="00C416C1">
              <w:rPr>
                <w:rFonts w:eastAsiaTheme="minorHAnsi"/>
                <w:sz w:val="24"/>
                <w:szCs w:val="24"/>
              </w:rPr>
              <w:t xml:space="preserve"> </w:t>
            </w:r>
            <w:r w:rsidR="00C416C1" w:rsidRPr="00C416C1">
              <w:rPr>
                <w:rFonts w:eastAsiaTheme="minorHAnsi"/>
                <w:sz w:val="24"/>
                <w:szCs w:val="24"/>
              </w:rPr>
              <w:t>государственных учреждени</w:t>
            </w:r>
            <w:r w:rsidR="00C416C1">
              <w:rPr>
                <w:rFonts w:eastAsiaTheme="minorHAnsi"/>
                <w:sz w:val="24"/>
                <w:szCs w:val="24"/>
              </w:rPr>
              <w:t xml:space="preserve">й </w:t>
            </w:r>
            <w:r w:rsidR="00C416C1" w:rsidRPr="00C416C1">
              <w:rPr>
                <w:rFonts w:eastAsiaTheme="minorHAnsi"/>
                <w:sz w:val="24"/>
                <w:szCs w:val="24"/>
              </w:rPr>
              <w:t>социального обслуживания</w:t>
            </w:r>
          </w:p>
          <w:p w:rsidR="00202B94" w:rsidRPr="002D31FA" w:rsidRDefault="00202B94" w:rsidP="006B67ED">
            <w:pPr>
              <w:pStyle w:val="ae"/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474183" w:rsidRPr="002D31FA" w:rsidRDefault="00474183" w:rsidP="002D31FA">
            <w:pPr>
              <w:pStyle w:val="Default"/>
              <w:jc w:val="center"/>
              <w:rPr>
                <w:color w:val="auto"/>
              </w:rPr>
            </w:pPr>
            <w:r w:rsidRPr="002D31FA">
              <w:rPr>
                <w:color w:val="auto"/>
              </w:rPr>
              <w:t>Результаты рейтинга размещ</w:t>
            </w:r>
            <w:r w:rsidR="00D93EBD">
              <w:rPr>
                <w:color w:val="auto"/>
              </w:rPr>
              <w:t xml:space="preserve">аются </w:t>
            </w:r>
            <w:r w:rsidRPr="002D31FA">
              <w:rPr>
                <w:color w:val="auto"/>
              </w:rPr>
              <w:t>на официальном Интернет-сайте Министерства социальной политики Свердловской области в разделе «</w:t>
            </w:r>
            <w:r w:rsidR="0068301E">
              <w:rPr>
                <w:color w:val="auto"/>
              </w:rPr>
              <w:t>Актуальные проекты</w:t>
            </w:r>
            <w:r w:rsidRPr="002D31FA">
              <w:rPr>
                <w:color w:val="auto"/>
              </w:rPr>
              <w:t>» - «</w:t>
            </w:r>
            <w:proofErr w:type="gramStart"/>
            <w:r w:rsidRPr="002D31FA">
              <w:rPr>
                <w:color w:val="auto"/>
              </w:rPr>
              <w:t>Независимая</w:t>
            </w:r>
            <w:proofErr w:type="gramEnd"/>
            <w:r w:rsidRPr="002D31FA">
              <w:rPr>
                <w:color w:val="auto"/>
              </w:rPr>
              <w:t xml:space="preserve"> оценки качества </w:t>
            </w:r>
            <w:r w:rsidR="0068301E">
              <w:rPr>
                <w:color w:val="auto"/>
              </w:rPr>
              <w:t>оказания услуг</w:t>
            </w:r>
            <w:r w:rsidRPr="002D31FA">
              <w:rPr>
                <w:color w:val="auto"/>
              </w:rPr>
              <w:t>»</w:t>
            </w:r>
          </w:p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A6159F" w:rsidRPr="00A6159F" w:rsidRDefault="00A6159F" w:rsidP="006B67ED">
            <w:pPr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 xml:space="preserve">В целях </w:t>
            </w:r>
            <w:proofErr w:type="gramStart"/>
            <w:r w:rsidRPr="00A6159F">
              <w:rPr>
                <w:sz w:val="24"/>
                <w:szCs w:val="24"/>
              </w:rPr>
              <w:t>проведения независимой оценки качества работы учреждений социального обслуживания Свердловской области</w:t>
            </w:r>
            <w:proofErr w:type="gramEnd"/>
            <w:r w:rsidRPr="00A6159F">
              <w:rPr>
                <w:sz w:val="24"/>
                <w:szCs w:val="24"/>
              </w:rPr>
              <w:t xml:space="preserve"> приняты приказы Министерства социальной политики Свердловской области:</w:t>
            </w:r>
          </w:p>
          <w:p w:rsidR="00A6159F" w:rsidRPr="00A6159F" w:rsidRDefault="00A6159F" w:rsidP="006B67ED">
            <w:pPr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-</w:t>
            </w:r>
            <w:r w:rsidR="000963DA">
              <w:rPr>
                <w:sz w:val="24"/>
                <w:szCs w:val="24"/>
              </w:rPr>
              <w:t xml:space="preserve"> </w:t>
            </w:r>
            <w:r w:rsidR="000963DA" w:rsidRPr="000963DA">
              <w:rPr>
                <w:sz w:val="24"/>
                <w:szCs w:val="24"/>
              </w:rPr>
              <w:t xml:space="preserve">Приказ Министерства социальной политики Свердловской области от 24.05.2016 № 264 </w:t>
            </w:r>
            <w:r w:rsidR="000963DA">
              <w:rPr>
                <w:sz w:val="24"/>
                <w:szCs w:val="24"/>
              </w:rPr>
              <w:br/>
            </w:r>
            <w:r w:rsidR="000963DA" w:rsidRPr="000963DA">
              <w:rPr>
                <w:sz w:val="24"/>
                <w:szCs w:val="24"/>
              </w:rPr>
              <w:t>«О мерах, направленных на улучшение деятельности организаций социального обслуживания Свердловской области, по результатам проведенной в 2015 году независимой оценки качества оказания услуг организациями социального обслуживания Свердловской области»</w:t>
            </w:r>
            <w:r w:rsidRPr="00A6159F">
              <w:rPr>
                <w:sz w:val="24"/>
                <w:szCs w:val="24"/>
              </w:rPr>
              <w:t>;</w:t>
            </w:r>
          </w:p>
          <w:p w:rsidR="00A6159F" w:rsidRPr="00A6159F" w:rsidRDefault="00A6159F" w:rsidP="006B67ED">
            <w:pPr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 xml:space="preserve">- от 19.08.2015 № 494 «О проведении независимой оценки качества оказания услуг организациями социального обслуживания, находящимися в ведении Свердловской области, а также негосударственными (коммерческими и некоммерческими) организациями социального обслуживания, осуществляющими свою деятельность на </w:t>
            </w:r>
            <w:r w:rsidRPr="00A6159F">
              <w:rPr>
                <w:sz w:val="24"/>
                <w:szCs w:val="24"/>
              </w:rPr>
              <w:lastRenderedPageBreak/>
              <w:t xml:space="preserve">территории Свердловской области», </w:t>
            </w:r>
            <w:proofErr w:type="gramStart"/>
            <w:r w:rsidRPr="00A6159F">
              <w:rPr>
                <w:sz w:val="24"/>
                <w:szCs w:val="24"/>
              </w:rPr>
              <w:t>который</w:t>
            </w:r>
            <w:proofErr w:type="gramEnd"/>
            <w:r w:rsidRPr="00A6159F">
              <w:rPr>
                <w:sz w:val="24"/>
                <w:szCs w:val="24"/>
              </w:rPr>
              <w:t xml:space="preserve"> включает в себя:</w:t>
            </w:r>
          </w:p>
          <w:p w:rsidR="00A6159F" w:rsidRPr="00A6159F" w:rsidRDefault="00A6159F" w:rsidP="006B67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план мероприятий («дорожную карту») по формированию независимой оценки качества оказания услуг организациями социального обслуживания;</w:t>
            </w:r>
          </w:p>
          <w:p w:rsidR="00A6159F" w:rsidRPr="00A6159F" w:rsidRDefault="00A6159F" w:rsidP="006B67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методические рекомендации по проведению независимой оценки качества оказания услуг организациями социального обслуживания;</w:t>
            </w:r>
          </w:p>
          <w:p w:rsidR="00A6159F" w:rsidRPr="00A6159F" w:rsidRDefault="00A6159F" w:rsidP="006B67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карту независимой оценки организаций социального обслуживания населения;</w:t>
            </w:r>
          </w:p>
          <w:p w:rsidR="00A6159F" w:rsidRPr="00A6159F" w:rsidRDefault="00A6159F" w:rsidP="006B67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анкету по анализу удовлетворенности качеством оказания социальных услуг в организациях социального обслуживания;</w:t>
            </w:r>
          </w:p>
          <w:p w:rsidR="00A6159F" w:rsidRPr="00A6159F" w:rsidRDefault="00A6159F" w:rsidP="006B67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показатели, характеризующие общие критерии оценки качества оказания услуг организациями социального обслуживания;</w:t>
            </w:r>
          </w:p>
          <w:p w:rsidR="00A6159F" w:rsidRPr="00A6159F" w:rsidRDefault="00A6159F" w:rsidP="006B67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план мероприятий по улучшению качества оказания услуг организациями социального обслуживания  и отчет о его реализации.</w:t>
            </w:r>
          </w:p>
          <w:p w:rsidR="006B67ED" w:rsidRPr="006B67ED" w:rsidRDefault="001446C2" w:rsidP="006B67ED">
            <w:pPr>
              <w:pStyle w:val="ae"/>
              <w:tabs>
                <w:tab w:val="left" w:pos="4427"/>
              </w:tabs>
              <w:ind w:left="33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У</w:t>
            </w:r>
            <w:r w:rsidR="00A6159F" w:rsidRPr="00BA23CD">
              <w:rPr>
                <w:rFonts w:eastAsiaTheme="minorHAnsi"/>
                <w:sz w:val="24"/>
                <w:szCs w:val="24"/>
              </w:rPr>
              <w:t xml:space="preserve">тверждён перечень из </w:t>
            </w:r>
            <w:r w:rsidR="006B67ED" w:rsidRPr="006B67ED">
              <w:rPr>
                <w:rFonts w:eastAsiaTheme="minorHAnsi"/>
                <w:sz w:val="24"/>
                <w:szCs w:val="24"/>
              </w:rPr>
              <w:t>64 государственных учреждени</w:t>
            </w:r>
            <w:r w:rsidR="006B67ED">
              <w:rPr>
                <w:rFonts w:eastAsiaTheme="minorHAnsi"/>
                <w:sz w:val="24"/>
                <w:szCs w:val="24"/>
              </w:rPr>
              <w:t xml:space="preserve">й </w:t>
            </w:r>
            <w:r w:rsidR="006B67ED" w:rsidRPr="006B67ED">
              <w:rPr>
                <w:rFonts w:eastAsiaTheme="minorHAnsi"/>
                <w:sz w:val="24"/>
                <w:szCs w:val="24"/>
              </w:rPr>
              <w:t>социального обслуживания</w:t>
            </w:r>
            <w:r w:rsidR="00A6159F" w:rsidRPr="00BA23CD">
              <w:rPr>
                <w:rFonts w:eastAsiaTheme="minorHAnsi"/>
                <w:sz w:val="24"/>
                <w:szCs w:val="24"/>
              </w:rPr>
              <w:t>, участвующих в проведении независимой оценки в 201</w:t>
            </w:r>
            <w:r w:rsidR="006B67ED">
              <w:rPr>
                <w:rFonts w:eastAsiaTheme="minorHAnsi"/>
                <w:sz w:val="24"/>
                <w:szCs w:val="24"/>
              </w:rPr>
              <w:t>7</w:t>
            </w:r>
            <w:r w:rsidR="00A6159F" w:rsidRPr="00BA23CD">
              <w:rPr>
                <w:rFonts w:eastAsiaTheme="minorHAnsi"/>
                <w:sz w:val="24"/>
                <w:szCs w:val="24"/>
              </w:rPr>
              <w:t xml:space="preserve"> году</w:t>
            </w:r>
            <w:r w:rsidR="00A6159F" w:rsidRPr="00A6159F">
              <w:rPr>
                <w:rFonts w:eastAsiaTheme="minorHAnsi"/>
                <w:sz w:val="24"/>
                <w:szCs w:val="24"/>
              </w:rPr>
              <w:t>:</w:t>
            </w:r>
            <w:r w:rsidR="006B67ED">
              <w:rPr>
                <w:rFonts w:eastAsiaTheme="minorHAnsi"/>
                <w:sz w:val="24"/>
                <w:szCs w:val="24"/>
              </w:rPr>
              <w:t xml:space="preserve"> </w:t>
            </w:r>
            <w:r w:rsidR="006B67ED" w:rsidRPr="006B67ED">
              <w:rPr>
                <w:rFonts w:eastAsiaTheme="minorHAnsi"/>
                <w:sz w:val="24"/>
                <w:szCs w:val="24"/>
              </w:rPr>
              <w:t xml:space="preserve">3 детских дома-интерната для умственно отсталых детей; 32 социально-реабилитационных центра для несовершеннолетних; 1 профессиональное училище-интернат для инвалидов; 21 </w:t>
            </w:r>
            <w:proofErr w:type="spellStart"/>
            <w:r w:rsidR="006B67ED" w:rsidRPr="006B67ED">
              <w:rPr>
                <w:rFonts w:eastAsiaTheme="minorHAnsi"/>
                <w:sz w:val="24"/>
                <w:szCs w:val="24"/>
              </w:rPr>
              <w:t>социально-реабилитационный</w:t>
            </w:r>
            <w:proofErr w:type="spellEnd"/>
            <w:r w:rsidR="006B67ED" w:rsidRPr="006B67ED">
              <w:rPr>
                <w:rFonts w:eastAsiaTheme="minorHAnsi"/>
                <w:sz w:val="24"/>
                <w:szCs w:val="24"/>
              </w:rPr>
              <w:t xml:space="preserve"> центр для несовершеннолетних; 6 реабилитационных центров для детей и подростков с ограниченными возможностями; </w:t>
            </w:r>
            <w:r w:rsidR="006B67ED" w:rsidRPr="006B67ED">
              <w:rPr>
                <w:rFonts w:eastAsiaTheme="minorHAnsi"/>
                <w:sz w:val="24"/>
                <w:szCs w:val="24"/>
              </w:rPr>
              <w:br/>
              <w:t>1 центр реабилитации инвалидов.</w:t>
            </w:r>
            <w:proofErr w:type="gramEnd"/>
            <w:r w:rsidR="006B67ED" w:rsidRPr="006B67ED">
              <w:rPr>
                <w:rFonts w:eastAsiaTheme="minorHAnsi"/>
                <w:sz w:val="24"/>
                <w:szCs w:val="24"/>
              </w:rPr>
              <w:t xml:space="preserve"> Так же в </w:t>
            </w:r>
            <w:proofErr w:type="spellStart"/>
            <w:r w:rsidR="006B67ED" w:rsidRPr="006B67ED">
              <w:rPr>
                <w:rFonts w:eastAsiaTheme="minorHAnsi"/>
                <w:sz w:val="24"/>
                <w:szCs w:val="24"/>
              </w:rPr>
              <w:t>рейтинговании</w:t>
            </w:r>
            <w:proofErr w:type="spellEnd"/>
            <w:r w:rsidR="006B67ED" w:rsidRPr="006B67ED">
              <w:rPr>
                <w:rFonts w:eastAsiaTheme="minorHAnsi"/>
                <w:sz w:val="24"/>
                <w:szCs w:val="24"/>
              </w:rPr>
              <w:t xml:space="preserve"> могут принять участие негосударственные организации, включенные в реестр поставщиков социальных услуг, </w:t>
            </w:r>
            <w:r w:rsidR="006B67ED" w:rsidRPr="006B67ED">
              <w:rPr>
                <w:rFonts w:eastAsiaTheme="minorHAnsi"/>
                <w:sz w:val="24"/>
                <w:szCs w:val="24"/>
              </w:rPr>
              <w:lastRenderedPageBreak/>
              <w:t>подтвердившие своё участие в проведении независимой оценки.</w:t>
            </w:r>
          </w:p>
          <w:p w:rsidR="000B1B1D" w:rsidRPr="00A6159F" w:rsidRDefault="000B1B1D" w:rsidP="006B67ED">
            <w:pPr>
              <w:ind w:left="3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6159F">
              <w:rPr>
                <w:sz w:val="24"/>
                <w:szCs w:val="24"/>
              </w:rPr>
              <w:t xml:space="preserve">В постоянном режиме осуществляется инвентаризация сайтов учреждений на предмет наличия перечня дополнительной и необходимой информации о деятельности учреждений. Проводится анализ актуализации информации на сайте </w:t>
            </w:r>
            <w:hyperlink r:id="rId10" w:history="1">
              <w:r w:rsidRPr="00A6159F">
                <w:rPr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4A548A" w:rsidRPr="00D93EBD" w:rsidRDefault="00A6159F" w:rsidP="006B67ED">
            <w:pPr>
              <w:widowControl w:val="0"/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Результаты и вся информация по вопросам формирования независимой оценки размещается на официальном сайте Министерства социальной политики Свердловской области в подразделе «Независимая система оценки качества оказания услуг» раздела «</w:t>
            </w:r>
            <w:hyperlink r:id="rId11" w:tooltip="Актуальные проекты" w:history="1">
              <w:r w:rsidRPr="00A6159F">
                <w:rPr>
                  <w:sz w:val="24"/>
                  <w:szCs w:val="24"/>
                </w:rPr>
                <w:t>Актуальные проекты</w:t>
              </w:r>
            </w:hyperlink>
            <w:r w:rsidR="000B1B1D">
              <w:rPr>
                <w:sz w:val="24"/>
                <w:szCs w:val="24"/>
              </w:rPr>
              <w:t>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П. 1. л) </w:t>
            </w:r>
            <w:proofErr w:type="gramStart"/>
            <w:r w:rsidRPr="002D31FA">
              <w:rPr>
                <w:sz w:val="24"/>
                <w:szCs w:val="24"/>
              </w:rPr>
              <w:t>предусмотреть</w:t>
            </w:r>
            <w:proofErr w:type="gramEnd"/>
            <w:r w:rsidRPr="002D31FA">
              <w:rPr>
                <w:sz w:val="24"/>
                <w:szCs w:val="24"/>
              </w:rPr>
              <w:t xml:space="preserve"> начиная с 2013 года меры, направленные на увеличение поддержки социально ориентированных некоммерческих организаций </w:t>
            </w:r>
          </w:p>
        </w:tc>
        <w:tc>
          <w:tcPr>
            <w:tcW w:w="2772" w:type="dxa"/>
          </w:tcPr>
          <w:p w:rsidR="00202B94" w:rsidRPr="002D31FA" w:rsidRDefault="004A548A" w:rsidP="002D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02B94" w:rsidRPr="002D31FA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3024" w:type="dxa"/>
          </w:tcPr>
          <w:p w:rsidR="00202B94" w:rsidRPr="0047597D" w:rsidRDefault="00BA518A" w:rsidP="0076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7EF" w:rsidRPr="0047597D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5066" w:type="dxa"/>
          </w:tcPr>
          <w:p w:rsidR="00AB2648" w:rsidRPr="0047597D" w:rsidRDefault="00AB2648" w:rsidP="00AB264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7597D">
              <w:rPr>
                <w:sz w:val="24"/>
                <w:szCs w:val="24"/>
              </w:rPr>
              <w:t xml:space="preserve">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12.01.2015 № 5-ПП </w:t>
            </w:r>
            <w:r w:rsidRPr="0047597D">
              <w:rPr>
                <w:sz w:val="24"/>
                <w:szCs w:val="24"/>
              </w:rPr>
              <w:br/>
              <w:t>«Об утверждении Порядка предоставления из областного бюджета субсидий социально ориентированным некоммерческим организациям в 2015</w:t>
            </w:r>
            <w:r w:rsidR="007C23D9">
              <w:rPr>
                <w:sz w:val="24"/>
                <w:szCs w:val="24"/>
              </w:rPr>
              <w:t>–</w:t>
            </w:r>
            <w:r w:rsidRPr="0047597D">
              <w:rPr>
                <w:sz w:val="24"/>
                <w:szCs w:val="24"/>
              </w:rPr>
              <w:t xml:space="preserve">2017 годах». </w:t>
            </w:r>
          </w:p>
          <w:p w:rsidR="00AB2648" w:rsidRPr="0047597D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47597D">
              <w:rPr>
                <w:sz w:val="24"/>
                <w:szCs w:val="24"/>
              </w:rPr>
              <w:t>В 201</w:t>
            </w:r>
            <w:r w:rsidR="007C23D9">
              <w:rPr>
                <w:sz w:val="24"/>
                <w:szCs w:val="24"/>
              </w:rPr>
              <w:t>7</w:t>
            </w:r>
            <w:r w:rsidRPr="0047597D">
              <w:rPr>
                <w:sz w:val="24"/>
                <w:szCs w:val="24"/>
              </w:rPr>
              <w:t xml:space="preserve"> году на финансовую поддержку социально ориентированных некоммерческих организаций из областного бюджета </w:t>
            </w:r>
            <w:r w:rsidR="007C23D9">
              <w:rPr>
                <w:sz w:val="24"/>
                <w:szCs w:val="24"/>
              </w:rPr>
              <w:t xml:space="preserve">планируется </w:t>
            </w:r>
            <w:r w:rsidRPr="0047597D">
              <w:rPr>
                <w:sz w:val="24"/>
                <w:szCs w:val="24"/>
              </w:rPr>
              <w:t>направ</w:t>
            </w:r>
            <w:r w:rsidR="007C23D9">
              <w:rPr>
                <w:sz w:val="24"/>
                <w:szCs w:val="24"/>
              </w:rPr>
              <w:t xml:space="preserve">ить </w:t>
            </w:r>
            <w:r w:rsidR="00CB05F5" w:rsidRPr="0047597D">
              <w:rPr>
                <w:sz w:val="24"/>
                <w:szCs w:val="24"/>
              </w:rPr>
              <w:t>4</w:t>
            </w:r>
            <w:r w:rsidR="00AB58C0">
              <w:rPr>
                <w:sz w:val="24"/>
                <w:szCs w:val="24"/>
              </w:rPr>
              <w:t xml:space="preserve">8 535,2 </w:t>
            </w:r>
            <w:r w:rsidRPr="0047597D">
              <w:rPr>
                <w:sz w:val="24"/>
                <w:szCs w:val="24"/>
              </w:rPr>
              <w:t>тыс. рублей.</w:t>
            </w:r>
          </w:p>
          <w:p w:rsidR="00CB05F5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47597D">
              <w:rPr>
                <w:sz w:val="24"/>
                <w:szCs w:val="24"/>
              </w:rPr>
              <w:t>Государственную поддержку планир</w:t>
            </w:r>
            <w:r w:rsidR="007C23D9">
              <w:rPr>
                <w:sz w:val="24"/>
                <w:szCs w:val="24"/>
              </w:rPr>
              <w:t xml:space="preserve">уется </w:t>
            </w:r>
            <w:r w:rsidRPr="0047597D">
              <w:rPr>
                <w:sz w:val="24"/>
                <w:szCs w:val="24"/>
              </w:rPr>
              <w:t xml:space="preserve">оказать 27 </w:t>
            </w:r>
            <w:r w:rsidRPr="000706A3">
              <w:rPr>
                <w:sz w:val="24"/>
                <w:szCs w:val="24"/>
              </w:rPr>
              <w:t>общественным организациям.</w:t>
            </w:r>
          </w:p>
          <w:p w:rsidR="00BA518A" w:rsidRPr="000706A3" w:rsidRDefault="00BA518A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прошедший период 2017 года государственная поддержка оказана 1 НКО на сумму 2800,0 тыс. рублей.</w:t>
            </w:r>
          </w:p>
          <w:p w:rsidR="00202B94" w:rsidRPr="0047597D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47597D">
              <w:rPr>
                <w:sz w:val="24"/>
                <w:szCs w:val="24"/>
              </w:rPr>
              <w:t xml:space="preserve">Информация о проведении конкурсов на </w:t>
            </w:r>
            <w:r w:rsidRPr="0047597D">
              <w:rPr>
                <w:sz w:val="24"/>
                <w:szCs w:val="24"/>
              </w:rPr>
              <w:lastRenderedPageBreak/>
              <w:t>право получения субсидий размещается на официальном сайте Министерства в подразделе «</w:t>
            </w:r>
            <w:hyperlink r:id="rId12" w:tooltip="Поддержка НКО" w:history="1">
              <w:r w:rsidRPr="0047597D">
                <w:rPr>
                  <w:sz w:val="24"/>
                  <w:szCs w:val="24"/>
                </w:rPr>
                <w:t>Поддержка НКО</w:t>
              </w:r>
            </w:hyperlink>
            <w:r w:rsidR="007C23D9">
              <w:rPr>
                <w:sz w:val="24"/>
                <w:szCs w:val="24"/>
              </w:rPr>
              <w:t>» раздела «Деятельность»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8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601 «</w:t>
            </w:r>
            <w:r w:rsidRPr="002D31FA">
              <w:rPr>
                <w:bCs/>
                <w:kern w:val="36"/>
                <w:sz w:val="24"/>
                <w:szCs w:val="24"/>
              </w:rPr>
              <w:t>Об основных направлениях совершенствования системы государственного управления»</w:t>
            </w:r>
          </w:p>
        </w:tc>
      </w:tr>
      <w:tr w:rsidR="00A022DD" w:rsidRPr="002D31FA" w:rsidTr="00875511">
        <w:tc>
          <w:tcPr>
            <w:tcW w:w="913" w:type="dxa"/>
          </w:tcPr>
          <w:p w:rsidR="00A022DD" w:rsidRPr="002D31FA" w:rsidRDefault="00A022DD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9.</w:t>
            </w:r>
          </w:p>
        </w:tc>
        <w:tc>
          <w:tcPr>
            <w:tcW w:w="3606" w:type="dxa"/>
          </w:tcPr>
          <w:p w:rsidR="00A022DD" w:rsidRPr="002D31FA" w:rsidRDefault="00A022DD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1.а) уровень удовлетворенности граждан Российской Федерации качеством предоставления государственных и муниципальных услуг к 2018 году - не менее 90 %</w:t>
            </w:r>
          </w:p>
        </w:tc>
        <w:tc>
          <w:tcPr>
            <w:tcW w:w="2772" w:type="dxa"/>
          </w:tcPr>
          <w:p w:rsidR="00A022DD" w:rsidRPr="002D31FA" w:rsidRDefault="00A022DD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 в</w:t>
            </w:r>
            <w:r w:rsidRPr="002D31FA">
              <w:rPr>
                <w:sz w:val="24"/>
                <w:szCs w:val="24"/>
              </w:rPr>
              <w:t xml:space="preserve"> </w:t>
            </w:r>
          </w:p>
          <w:p w:rsidR="00A022DD" w:rsidRPr="002D31FA" w:rsidRDefault="00A022DD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201</w:t>
            </w:r>
            <w:r w:rsidR="00342EC4">
              <w:rPr>
                <w:sz w:val="24"/>
                <w:szCs w:val="24"/>
              </w:rPr>
              <w:t>7</w:t>
            </w:r>
            <w:r w:rsidRPr="002D31FA">
              <w:rPr>
                <w:sz w:val="24"/>
                <w:szCs w:val="24"/>
              </w:rPr>
              <w:t xml:space="preserve"> году – </w:t>
            </w:r>
            <w:r w:rsidR="002968A5">
              <w:rPr>
                <w:sz w:val="24"/>
                <w:szCs w:val="24"/>
              </w:rPr>
              <w:br/>
            </w:r>
            <w:r w:rsidRPr="002D31F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</w:t>
            </w:r>
            <w:r w:rsidR="00342EC4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%</w:t>
            </w:r>
          </w:p>
          <w:p w:rsidR="00A022DD" w:rsidRPr="002D31FA" w:rsidRDefault="00A022DD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A022DD" w:rsidRPr="00A022DD" w:rsidRDefault="00A022DD" w:rsidP="002D31FA">
            <w:pPr>
              <w:jc w:val="center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 xml:space="preserve">По итогам проведенного </w:t>
            </w:r>
            <w:r w:rsidR="007F470C">
              <w:rPr>
                <w:sz w:val="24"/>
                <w:szCs w:val="24"/>
              </w:rPr>
              <w:t xml:space="preserve">за </w:t>
            </w:r>
            <w:r w:rsidR="0032393C">
              <w:rPr>
                <w:sz w:val="24"/>
                <w:szCs w:val="24"/>
              </w:rPr>
              <w:t>12</w:t>
            </w:r>
            <w:r w:rsidR="007F470C">
              <w:rPr>
                <w:sz w:val="24"/>
                <w:szCs w:val="24"/>
              </w:rPr>
              <w:t xml:space="preserve"> месяцев </w:t>
            </w:r>
            <w:r w:rsidRPr="00A022DD">
              <w:rPr>
                <w:sz w:val="24"/>
                <w:szCs w:val="24"/>
              </w:rPr>
              <w:t>2016 года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жалобы, обусловленные проблемами, возникающими при получении услуги, от заявителей не поступали</w:t>
            </w:r>
          </w:p>
          <w:p w:rsidR="00A022DD" w:rsidRPr="00A022DD" w:rsidRDefault="00A022DD" w:rsidP="002D31FA">
            <w:pPr>
              <w:jc w:val="center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66" w:type="dxa"/>
          </w:tcPr>
          <w:p w:rsidR="00A022DD" w:rsidRPr="00A022DD" w:rsidRDefault="00A022DD" w:rsidP="00637723">
            <w:pPr>
              <w:jc w:val="both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>В соответствии с постановлением Правительства Свердловской области от  29.01.2013 № 100-ПП</w:t>
            </w:r>
            <w:r>
              <w:rPr>
                <w:sz w:val="24"/>
                <w:szCs w:val="24"/>
              </w:rPr>
              <w:t xml:space="preserve"> </w:t>
            </w:r>
            <w:r w:rsidRPr="00A022DD">
              <w:rPr>
                <w:sz w:val="24"/>
                <w:szCs w:val="24"/>
              </w:rPr>
              <w:t xml:space="preserve">«Об организации проведения мониторинга качества государственных и муниципальных услуг в Свердловской области» реализуется приказ Министерства социальной политики Свердловской области от 23.07.2014 № 479 </w:t>
            </w:r>
            <w:r>
              <w:rPr>
                <w:sz w:val="24"/>
                <w:szCs w:val="24"/>
              </w:rPr>
              <w:br/>
            </w:r>
            <w:r w:rsidRPr="00A022DD">
              <w:rPr>
                <w:sz w:val="24"/>
                <w:szCs w:val="24"/>
              </w:rPr>
              <w:t>«О проведении мониторинга качества предоставления государственных услуг территориальными отраслевыми</w:t>
            </w:r>
            <w:r w:rsidR="00C47089">
              <w:rPr>
                <w:sz w:val="24"/>
                <w:szCs w:val="24"/>
              </w:rPr>
              <w:t xml:space="preserve"> </w:t>
            </w:r>
            <w:r w:rsidRPr="00A022DD">
              <w:rPr>
                <w:sz w:val="24"/>
                <w:szCs w:val="24"/>
              </w:rPr>
      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области».</w:t>
            </w:r>
          </w:p>
          <w:p w:rsidR="00A022DD" w:rsidRPr="00A022DD" w:rsidRDefault="007F470C" w:rsidP="00637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32393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</w:t>
            </w:r>
            <w:r w:rsidR="00A022DD" w:rsidRPr="00A022DD">
              <w:rPr>
                <w:sz w:val="24"/>
                <w:szCs w:val="24"/>
              </w:rPr>
              <w:t>2016 года осуществлялся мониторинг качест</w:t>
            </w:r>
            <w:r w:rsidR="003261BC">
              <w:rPr>
                <w:sz w:val="24"/>
                <w:szCs w:val="24"/>
              </w:rPr>
              <w:t>ва предоставления в отношении 88</w:t>
            </w:r>
            <w:r w:rsidR="00A022DD" w:rsidRPr="00A022DD">
              <w:rPr>
                <w:sz w:val="24"/>
                <w:szCs w:val="24"/>
              </w:rPr>
              <w:t xml:space="preserve"> государственных услуг. Результаты мониторинга ежеквартально размещаются на официальном сайте Министерства социальной политики Свердловской области в подразделе «Контроль качества предоставляемых услуг» раздела «Государственные услуги».</w:t>
            </w:r>
          </w:p>
          <w:p w:rsidR="00A022DD" w:rsidRPr="00A022DD" w:rsidRDefault="00A022DD" w:rsidP="00637723">
            <w:pPr>
              <w:jc w:val="both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>Данные ежеквартального мониторинга направляются в государственное казённое учреждение Свердловской области «Многофункциональный центр предоставления государственных и муниципальных услуг»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1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14468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AB2648" w:rsidRPr="002D31FA" w:rsidTr="00875511">
        <w:tc>
          <w:tcPr>
            <w:tcW w:w="913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12.</w:t>
            </w:r>
          </w:p>
        </w:tc>
        <w:tc>
          <w:tcPr>
            <w:tcW w:w="3606" w:type="dxa"/>
          </w:tcPr>
          <w:p w:rsidR="00AB2648" w:rsidRPr="002D31FA" w:rsidRDefault="00AB2648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П.1. а) обеспечить повышение суммарного коэффициента рождаемости</w:t>
            </w:r>
          </w:p>
        </w:tc>
        <w:tc>
          <w:tcPr>
            <w:tcW w:w="2772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DF4D96" w:rsidRPr="00A60C18" w:rsidRDefault="00546100" w:rsidP="00DF4D96">
            <w:pPr>
              <w:jc w:val="both"/>
              <w:rPr>
                <w:sz w:val="23"/>
                <w:szCs w:val="23"/>
              </w:rPr>
            </w:pPr>
            <w:r w:rsidRPr="00546100">
              <w:rPr>
                <w:sz w:val="24"/>
                <w:szCs w:val="24"/>
              </w:rPr>
              <w:t xml:space="preserve">В целях повышения рождаемости в Свердловской области установлена выплата  областного материнского (семейного) капитала. </w:t>
            </w:r>
            <w:r w:rsidR="00330405" w:rsidRPr="00330405">
              <w:rPr>
                <w:sz w:val="24"/>
                <w:szCs w:val="24"/>
              </w:rPr>
              <w:t xml:space="preserve">По состоянию на </w:t>
            </w:r>
            <w:r w:rsidR="005E08BA">
              <w:rPr>
                <w:sz w:val="24"/>
                <w:szCs w:val="24"/>
              </w:rPr>
              <w:t>0</w:t>
            </w:r>
            <w:r w:rsidR="00330405" w:rsidRPr="00330405">
              <w:rPr>
                <w:sz w:val="24"/>
                <w:szCs w:val="24"/>
              </w:rPr>
              <w:t>1.</w:t>
            </w:r>
            <w:r w:rsidR="008219A8">
              <w:rPr>
                <w:sz w:val="24"/>
                <w:szCs w:val="24"/>
              </w:rPr>
              <w:t>0</w:t>
            </w:r>
            <w:r w:rsidR="00DF4D96">
              <w:rPr>
                <w:sz w:val="24"/>
                <w:szCs w:val="24"/>
              </w:rPr>
              <w:t>3</w:t>
            </w:r>
            <w:r w:rsidR="00330405" w:rsidRPr="00330405">
              <w:rPr>
                <w:sz w:val="24"/>
                <w:szCs w:val="24"/>
              </w:rPr>
              <w:t>.201</w:t>
            </w:r>
            <w:r w:rsidR="008219A8">
              <w:rPr>
                <w:sz w:val="24"/>
                <w:szCs w:val="24"/>
              </w:rPr>
              <w:t>7</w:t>
            </w:r>
            <w:r w:rsidR="00330405" w:rsidRPr="00330405">
              <w:rPr>
                <w:sz w:val="24"/>
                <w:szCs w:val="24"/>
              </w:rPr>
              <w:t xml:space="preserve"> (нарастающим итогом с 2012 года) выдано гражданам сертификатов на областной материнский (семейный) капитал – </w:t>
            </w:r>
            <w:r w:rsidR="00DF4D96" w:rsidRPr="00A60C18">
              <w:rPr>
                <w:sz w:val="23"/>
                <w:szCs w:val="23"/>
              </w:rPr>
              <w:t>43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477, из них: в 2012 году – 92, в 2013 году – 13 444, в 2014 году –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9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731, в 2015 году – 9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592, 2016 году – 9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312; в 2017 году – 1</w:t>
            </w:r>
            <w:r w:rsidR="00DF4D96">
              <w:rPr>
                <w:sz w:val="23"/>
                <w:szCs w:val="23"/>
              </w:rPr>
              <w:t> </w:t>
            </w:r>
            <w:r w:rsidR="00DF4D96" w:rsidRPr="00A60C18">
              <w:rPr>
                <w:sz w:val="23"/>
                <w:szCs w:val="23"/>
              </w:rPr>
              <w:t>306</w:t>
            </w:r>
            <w:r w:rsidR="00DF4D96">
              <w:rPr>
                <w:sz w:val="23"/>
                <w:szCs w:val="23"/>
              </w:rPr>
              <w:t xml:space="preserve">, </w:t>
            </w:r>
            <w:r w:rsidR="00DF4D96" w:rsidRPr="00A60C18">
              <w:rPr>
                <w:sz w:val="23"/>
                <w:szCs w:val="23"/>
              </w:rPr>
              <w:t>из них: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 xml:space="preserve">на </w:t>
            </w:r>
            <w:proofErr w:type="gramStart"/>
            <w:r w:rsidR="00DF4D96" w:rsidRPr="00A60C18">
              <w:rPr>
                <w:sz w:val="23"/>
                <w:szCs w:val="23"/>
              </w:rPr>
              <w:t>детей</w:t>
            </w:r>
            <w:proofErr w:type="gramEnd"/>
            <w:r w:rsidR="00DF4D96" w:rsidRPr="00A60C18">
              <w:rPr>
                <w:sz w:val="23"/>
                <w:szCs w:val="23"/>
              </w:rPr>
              <w:t xml:space="preserve"> рожденных в 2011 году – 6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 xml:space="preserve">002; в 2012 году – </w:t>
            </w:r>
            <w:r w:rsidR="00DF4D96">
              <w:rPr>
                <w:sz w:val="23"/>
                <w:szCs w:val="23"/>
              </w:rPr>
              <w:br/>
            </w:r>
            <w:r w:rsidR="00DF4D96" w:rsidRPr="00A60C18">
              <w:rPr>
                <w:sz w:val="23"/>
                <w:szCs w:val="23"/>
              </w:rPr>
              <w:t>4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183; 2013 году – 7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993; в 2014 году – 8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 xml:space="preserve">092; </w:t>
            </w:r>
            <w:r w:rsidR="00DF4D96">
              <w:rPr>
                <w:sz w:val="23"/>
                <w:szCs w:val="23"/>
              </w:rPr>
              <w:br/>
            </w:r>
            <w:r w:rsidR="00DF4D96" w:rsidRPr="00A60C18">
              <w:rPr>
                <w:sz w:val="23"/>
                <w:szCs w:val="23"/>
              </w:rPr>
              <w:t>в 2015 году – 7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>479, в 2016 году – 6471,</w:t>
            </w:r>
            <w:r w:rsidR="00DF4D96">
              <w:rPr>
                <w:sz w:val="23"/>
                <w:szCs w:val="23"/>
              </w:rPr>
              <w:t xml:space="preserve"> </w:t>
            </w:r>
            <w:r w:rsidR="00DF4D96" w:rsidRPr="00A60C18">
              <w:rPr>
                <w:sz w:val="23"/>
                <w:szCs w:val="23"/>
              </w:rPr>
              <w:t xml:space="preserve">в 2017 году – 69. </w:t>
            </w:r>
          </w:p>
          <w:p w:rsidR="00DF4D96" w:rsidRPr="00A60C18" w:rsidRDefault="00DF4D96" w:rsidP="00DF4D9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A60C18">
              <w:rPr>
                <w:sz w:val="23"/>
                <w:szCs w:val="23"/>
              </w:rPr>
              <w:t xml:space="preserve">Подано заявлений на распоряжение средствами областного материнского (семейного) капитала – </w:t>
            </w:r>
            <w:r>
              <w:rPr>
                <w:sz w:val="23"/>
                <w:szCs w:val="23"/>
              </w:rPr>
              <w:br/>
            </w:r>
            <w:r w:rsidRPr="00A60C18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836, из них: на приобретение (строительство) жилого помещения – 9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649; на строительство, реконструкцию объекта индивидуального жилищного строительства – 2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474; на оплату платных образовательных услуг – 1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209; на оплату иных, связанных с образованием расходов – 807; на оплату платных медицинских услуг – 748; на приобретение садовых, огородных, дачных земельных участков, а также дач, садовых домов – 1949.</w:t>
            </w:r>
          </w:p>
          <w:p w:rsidR="00AB2648" w:rsidRPr="003360F3" w:rsidRDefault="00DF4D96" w:rsidP="00DF4D96">
            <w:pPr>
              <w:jc w:val="both"/>
              <w:rPr>
                <w:sz w:val="24"/>
                <w:szCs w:val="24"/>
              </w:rPr>
            </w:pPr>
            <w:r w:rsidRPr="00A60C18">
              <w:rPr>
                <w:sz w:val="23"/>
                <w:szCs w:val="23"/>
              </w:rPr>
              <w:t xml:space="preserve">Распорядилось (распоряжаются) средствами областного материнского (семейного) капитала </w:t>
            </w:r>
            <w:r w:rsidRPr="00A60C18">
              <w:rPr>
                <w:sz w:val="23"/>
                <w:szCs w:val="23"/>
              </w:rPr>
              <w:br/>
              <w:t>15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624 семь</w:t>
            </w:r>
            <w:r>
              <w:rPr>
                <w:sz w:val="23"/>
                <w:szCs w:val="23"/>
              </w:rPr>
              <w:t>и</w:t>
            </w:r>
            <w:r w:rsidRPr="00A60C18">
              <w:rPr>
                <w:sz w:val="23"/>
                <w:szCs w:val="23"/>
              </w:rPr>
              <w:t xml:space="preserve"> (полностью 11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 xml:space="preserve">774, частично </w:t>
            </w:r>
            <w:r>
              <w:rPr>
                <w:sz w:val="23"/>
                <w:szCs w:val="23"/>
              </w:rPr>
              <w:br/>
            </w:r>
            <w:r w:rsidRPr="00A60C1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850),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в том числе: на приобретение (строительство) жилого помещения – 9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210, из них 3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425 досрочно;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на строительство, реконструкцию объекта индивидуального жилищного строительства – 2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 xml:space="preserve">341, из них 81 досрочно; на оплату платных образовательных </w:t>
            </w:r>
            <w:r w:rsidRPr="00A60C18">
              <w:rPr>
                <w:sz w:val="23"/>
                <w:szCs w:val="23"/>
              </w:rPr>
              <w:lastRenderedPageBreak/>
              <w:t>услуг – 939; на оплату иных, связанных с образованием расходов – 662; на оплату платных медицинских услуг – 644, из них 12 досрочно; приобретение садовых, огородных, дачных земельных участков, а также дач, садовых домов – 1</w:t>
            </w:r>
            <w:r>
              <w:rPr>
                <w:sz w:val="23"/>
                <w:szCs w:val="23"/>
              </w:rPr>
              <w:t xml:space="preserve"> </w:t>
            </w:r>
            <w:r w:rsidRPr="00A60C18">
              <w:rPr>
                <w:sz w:val="23"/>
                <w:szCs w:val="23"/>
              </w:rPr>
              <w:t>827; на приобретение товаров и услуг для детей-инвалидов в соответствии с ИПРА</w:t>
            </w:r>
            <w:r>
              <w:rPr>
                <w:sz w:val="23"/>
                <w:szCs w:val="23"/>
              </w:rPr>
              <w:t xml:space="preserve"> – </w:t>
            </w:r>
            <w:r w:rsidRPr="00A60C18">
              <w:rPr>
                <w:sz w:val="23"/>
                <w:szCs w:val="23"/>
              </w:rPr>
              <w:t>1, в том числе 1 досрочно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3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2772" w:type="dxa"/>
          </w:tcPr>
          <w:p w:rsidR="00202B94" w:rsidRPr="00CB5646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52F1D" w:rsidRPr="0086657F" w:rsidRDefault="00514151" w:rsidP="00794BA4">
            <w:pPr>
              <w:jc w:val="center"/>
              <w:rPr>
                <w:sz w:val="24"/>
                <w:szCs w:val="24"/>
              </w:rPr>
            </w:pPr>
            <w:r w:rsidRPr="0086657F">
              <w:rPr>
                <w:sz w:val="24"/>
                <w:szCs w:val="24"/>
              </w:rPr>
              <w:t>Выплата произведена</w:t>
            </w:r>
          </w:p>
          <w:p w:rsidR="008219A8" w:rsidRDefault="00191AB4" w:rsidP="008219A8">
            <w:pPr>
              <w:pStyle w:val="ConsPlusTitle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191AB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15 </w:t>
            </w:r>
            <w:r w:rsidR="001D543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945</w:t>
            </w:r>
            <w:r w:rsidRPr="00191AB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гражданам </w:t>
            </w:r>
          </w:p>
          <w:p w:rsidR="00202B94" w:rsidRPr="00D62EF6" w:rsidRDefault="00191AB4" w:rsidP="001D543E">
            <w:pPr>
              <w:pStyle w:val="ConsPlusTitle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191AB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на </w:t>
            </w:r>
            <w:r w:rsidR="001D543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17 056 </w:t>
            </w:r>
            <w:r w:rsidRPr="00191AB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детей</w:t>
            </w:r>
            <w:r w:rsidRPr="00D62EF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6" w:type="dxa"/>
          </w:tcPr>
          <w:p w:rsidR="00E07620" w:rsidRPr="00A62587" w:rsidRDefault="00E07620" w:rsidP="00E076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F470C">
              <w:rPr>
                <w:sz w:val="24"/>
                <w:szCs w:val="24"/>
              </w:rPr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 Свердловской области величины   прожиточного минимума  на душу населения, в размере прожиточного минимума для детей, назначаемая в случае рождения или усыновления после 31 декабря 2012 года третьего ребенка </w:t>
            </w:r>
            <w:r w:rsidRPr="00A62587">
              <w:rPr>
                <w:sz w:val="24"/>
                <w:szCs w:val="24"/>
              </w:rPr>
              <w:t xml:space="preserve">или последующих детей до достижения ребенком возраста трех лет. </w:t>
            </w:r>
            <w:proofErr w:type="gramEnd"/>
          </w:p>
          <w:p w:rsidR="00DA146F" w:rsidRPr="007F470C" w:rsidRDefault="00EB5AB6" w:rsidP="001D543E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По состоянию на </w:t>
            </w:r>
            <w:r w:rsidR="008219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0</w:t>
            </w: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1.</w:t>
            </w:r>
            <w:r w:rsidR="008219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0</w:t>
            </w:r>
            <w:r w:rsidR="001D543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.201</w:t>
            </w:r>
            <w:r w:rsidR="008219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объем финансирования составил </w:t>
            </w:r>
            <w:r w:rsidR="001D543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410150,6 </w:t>
            </w:r>
            <w:r w:rsidR="00191AB4" w:rsidRPr="00191AB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тыс. рублей</w:t>
            </w:r>
          </w:p>
        </w:tc>
      </w:tr>
    </w:tbl>
    <w:p w:rsidR="0062557B" w:rsidRDefault="0062557B" w:rsidP="006A5B23">
      <w:pPr>
        <w:jc w:val="center"/>
        <w:rPr>
          <w:vertAlign w:val="superscript"/>
        </w:rPr>
      </w:pPr>
    </w:p>
    <w:sectPr w:rsidR="0062557B" w:rsidSect="009C2C79">
      <w:headerReference w:type="default" r:id="rId13"/>
      <w:pgSz w:w="16838" w:h="11906" w:orient="landscape"/>
      <w:pgMar w:top="426" w:right="53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B5" w:rsidRDefault="008E59B5" w:rsidP="007D5DD3">
      <w:r>
        <w:separator/>
      </w:r>
    </w:p>
  </w:endnote>
  <w:endnote w:type="continuationSeparator" w:id="0">
    <w:p w:rsidR="008E59B5" w:rsidRDefault="008E59B5" w:rsidP="007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B5" w:rsidRDefault="008E59B5" w:rsidP="007D5DD3">
      <w:r>
        <w:separator/>
      </w:r>
    </w:p>
  </w:footnote>
  <w:footnote w:type="continuationSeparator" w:id="0">
    <w:p w:rsidR="008E59B5" w:rsidRDefault="008E59B5" w:rsidP="007D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02667"/>
      <w:docPartObj>
        <w:docPartGallery w:val="Page Numbers (Top of Page)"/>
        <w:docPartUnique/>
      </w:docPartObj>
    </w:sdtPr>
    <w:sdtEndPr/>
    <w:sdtContent>
      <w:p w:rsidR="007D5DD3" w:rsidRDefault="007D5D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62">
          <w:rPr>
            <w:noProof/>
          </w:rPr>
          <w:t>11</w:t>
        </w:r>
        <w:r>
          <w:fldChar w:fldCharType="end"/>
        </w:r>
      </w:p>
    </w:sdtContent>
  </w:sdt>
  <w:p w:rsidR="007D5DD3" w:rsidRDefault="007D5D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FD2"/>
    <w:multiLevelType w:val="hybridMultilevel"/>
    <w:tmpl w:val="0A62BE00"/>
    <w:lvl w:ilvl="0" w:tplc="AE081522">
      <w:start w:val="1"/>
      <w:numFmt w:val="decimal"/>
      <w:lvlText w:val="%1)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D7D1F"/>
    <w:multiLevelType w:val="hybridMultilevel"/>
    <w:tmpl w:val="D63E93DA"/>
    <w:lvl w:ilvl="0" w:tplc="B9AE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C45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C81D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725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4EBD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A4E1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0384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A23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E480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289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B5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59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93A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6CDE"/>
    <w:rsid w:val="0005785A"/>
    <w:rsid w:val="0006030A"/>
    <w:rsid w:val="00060753"/>
    <w:rsid w:val="00061472"/>
    <w:rsid w:val="000614EE"/>
    <w:rsid w:val="00062230"/>
    <w:rsid w:val="00062B42"/>
    <w:rsid w:val="00063300"/>
    <w:rsid w:val="0006363D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67FE1"/>
    <w:rsid w:val="000706A3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36C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3DA"/>
    <w:rsid w:val="00096496"/>
    <w:rsid w:val="00096BCD"/>
    <w:rsid w:val="00096C26"/>
    <w:rsid w:val="000A01A6"/>
    <w:rsid w:val="000A1A54"/>
    <w:rsid w:val="000A1F9D"/>
    <w:rsid w:val="000A1FCC"/>
    <w:rsid w:val="000A23EA"/>
    <w:rsid w:val="000A2BE8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6EC4"/>
    <w:rsid w:val="000A7025"/>
    <w:rsid w:val="000B0154"/>
    <w:rsid w:val="000B05CA"/>
    <w:rsid w:val="000B1B1D"/>
    <w:rsid w:val="000B1DFC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2011"/>
    <w:rsid w:val="000C24E9"/>
    <w:rsid w:val="000C32BD"/>
    <w:rsid w:val="000C33EC"/>
    <w:rsid w:val="000C3782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232"/>
    <w:rsid w:val="000D37C5"/>
    <w:rsid w:val="000D393F"/>
    <w:rsid w:val="000D3EED"/>
    <w:rsid w:val="000D4162"/>
    <w:rsid w:val="000D4F5C"/>
    <w:rsid w:val="000D550D"/>
    <w:rsid w:val="000D5942"/>
    <w:rsid w:val="000D59F2"/>
    <w:rsid w:val="000D5AA4"/>
    <w:rsid w:val="000D635B"/>
    <w:rsid w:val="000D6BB1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7F"/>
    <w:rsid w:val="000E3A98"/>
    <w:rsid w:val="000E3FF1"/>
    <w:rsid w:val="000E4171"/>
    <w:rsid w:val="000E443C"/>
    <w:rsid w:val="000E4460"/>
    <w:rsid w:val="000E45F4"/>
    <w:rsid w:val="000E57A1"/>
    <w:rsid w:val="000E5FAC"/>
    <w:rsid w:val="000E6356"/>
    <w:rsid w:val="000E6388"/>
    <w:rsid w:val="000E734E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2D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0F61"/>
    <w:rsid w:val="001111E7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D20"/>
    <w:rsid w:val="00120F37"/>
    <w:rsid w:val="00120FB3"/>
    <w:rsid w:val="001213BF"/>
    <w:rsid w:val="00121528"/>
    <w:rsid w:val="00122255"/>
    <w:rsid w:val="0012229F"/>
    <w:rsid w:val="001225BC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6AD3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785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389C"/>
    <w:rsid w:val="00144106"/>
    <w:rsid w:val="001446C2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57F2E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0E52"/>
    <w:rsid w:val="00171C0D"/>
    <w:rsid w:val="001728DE"/>
    <w:rsid w:val="001737FE"/>
    <w:rsid w:val="00174129"/>
    <w:rsid w:val="001743F2"/>
    <w:rsid w:val="00174634"/>
    <w:rsid w:val="00174A3F"/>
    <w:rsid w:val="00174AA4"/>
    <w:rsid w:val="00174AB8"/>
    <w:rsid w:val="00174EC3"/>
    <w:rsid w:val="00174F60"/>
    <w:rsid w:val="001751F4"/>
    <w:rsid w:val="00175352"/>
    <w:rsid w:val="0017542A"/>
    <w:rsid w:val="001754C4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08E"/>
    <w:rsid w:val="00182292"/>
    <w:rsid w:val="001826D6"/>
    <w:rsid w:val="00182CC5"/>
    <w:rsid w:val="00182EAA"/>
    <w:rsid w:val="001830ED"/>
    <w:rsid w:val="001836AD"/>
    <w:rsid w:val="00183FEE"/>
    <w:rsid w:val="001843E8"/>
    <w:rsid w:val="0018490D"/>
    <w:rsid w:val="001849EC"/>
    <w:rsid w:val="00184DC0"/>
    <w:rsid w:val="00185D2F"/>
    <w:rsid w:val="00186243"/>
    <w:rsid w:val="00187678"/>
    <w:rsid w:val="00187F8B"/>
    <w:rsid w:val="00190776"/>
    <w:rsid w:val="00190813"/>
    <w:rsid w:val="00190EC2"/>
    <w:rsid w:val="00190F2E"/>
    <w:rsid w:val="00191331"/>
    <w:rsid w:val="0019188C"/>
    <w:rsid w:val="00191AB4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401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6FEA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66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A67"/>
    <w:rsid w:val="001D0BBD"/>
    <w:rsid w:val="001D1528"/>
    <w:rsid w:val="001D2650"/>
    <w:rsid w:val="001D2C09"/>
    <w:rsid w:val="001D543E"/>
    <w:rsid w:val="001D5ED8"/>
    <w:rsid w:val="001D6521"/>
    <w:rsid w:val="001D6703"/>
    <w:rsid w:val="001D67F8"/>
    <w:rsid w:val="001D68E2"/>
    <w:rsid w:val="001D6926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E6FA3"/>
    <w:rsid w:val="001E78C5"/>
    <w:rsid w:val="001E7C24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490B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2B94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629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4EF6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E59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0EF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2E6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CA2"/>
    <w:rsid w:val="00253E79"/>
    <w:rsid w:val="00254653"/>
    <w:rsid w:val="00254A17"/>
    <w:rsid w:val="00255069"/>
    <w:rsid w:val="0025515C"/>
    <w:rsid w:val="00255407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6BE2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22"/>
    <w:rsid w:val="0029107D"/>
    <w:rsid w:val="00291624"/>
    <w:rsid w:val="00291762"/>
    <w:rsid w:val="00293A5F"/>
    <w:rsid w:val="00293D0D"/>
    <w:rsid w:val="002940E6"/>
    <w:rsid w:val="00294138"/>
    <w:rsid w:val="002943DF"/>
    <w:rsid w:val="002954AB"/>
    <w:rsid w:val="00295754"/>
    <w:rsid w:val="00295F21"/>
    <w:rsid w:val="00296396"/>
    <w:rsid w:val="002968A5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5862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B762D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387B"/>
    <w:rsid w:val="002C5441"/>
    <w:rsid w:val="002C599E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3D9"/>
    <w:rsid w:val="002D2A26"/>
    <w:rsid w:val="002D30BF"/>
    <w:rsid w:val="002D31FA"/>
    <w:rsid w:val="002D4525"/>
    <w:rsid w:val="002D4692"/>
    <w:rsid w:val="002D4DD4"/>
    <w:rsid w:val="002D4F68"/>
    <w:rsid w:val="002D5290"/>
    <w:rsid w:val="002D56CF"/>
    <w:rsid w:val="002D5E05"/>
    <w:rsid w:val="002D5FBF"/>
    <w:rsid w:val="002D6F15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6B2F"/>
    <w:rsid w:val="002E7B18"/>
    <w:rsid w:val="002F0098"/>
    <w:rsid w:val="002F0140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3C9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D0B"/>
    <w:rsid w:val="00316F84"/>
    <w:rsid w:val="00316FBA"/>
    <w:rsid w:val="00317099"/>
    <w:rsid w:val="0031724E"/>
    <w:rsid w:val="003174D8"/>
    <w:rsid w:val="00317803"/>
    <w:rsid w:val="0031791D"/>
    <w:rsid w:val="00317B85"/>
    <w:rsid w:val="0032000B"/>
    <w:rsid w:val="0032057A"/>
    <w:rsid w:val="00320E9C"/>
    <w:rsid w:val="0032157F"/>
    <w:rsid w:val="00321999"/>
    <w:rsid w:val="0032206F"/>
    <w:rsid w:val="0032259C"/>
    <w:rsid w:val="00323639"/>
    <w:rsid w:val="0032393C"/>
    <w:rsid w:val="0032531F"/>
    <w:rsid w:val="00325334"/>
    <w:rsid w:val="00325472"/>
    <w:rsid w:val="003261B3"/>
    <w:rsid w:val="003261BC"/>
    <w:rsid w:val="0032718F"/>
    <w:rsid w:val="00327459"/>
    <w:rsid w:val="00327613"/>
    <w:rsid w:val="003300AB"/>
    <w:rsid w:val="003301FD"/>
    <w:rsid w:val="00330405"/>
    <w:rsid w:val="00330654"/>
    <w:rsid w:val="0033128F"/>
    <w:rsid w:val="0033153B"/>
    <w:rsid w:val="00332793"/>
    <w:rsid w:val="003331B6"/>
    <w:rsid w:val="003335D7"/>
    <w:rsid w:val="0033411E"/>
    <w:rsid w:val="003347FF"/>
    <w:rsid w:val="00334929"/>
    <w:rsid w:val="00334B35"/>
    <w:rsid w:val="00335206"/>
    <w:rsid w:val="003354DA"/>
    <w:rsid w:val="00335772"/>
    <w:rsid w:val="003360F3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85D"/>
    <w:rsid w:val="00342A23"/>
    <w:rsid w:val="00342EC4"/>
    <w:rsid w:val="00342FFD"/>
    <w:rsid w:val="003430A3"/>
    <w:rsid w:val="0034362B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57E9B"/>
    <w:rsid w:val="00360299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4A53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B3C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3AB0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2574"/>
    <w:rsid w:val="003A3813"/>
    <w:rsid w:val="003A3CF4"/>
    <w:rsid w:val="003A5661"/>
    <w:rsid w:val="003A59A2"/>
    <w:rsid w:val="003A5BCD"/>
    <w:rsid w:val="003A5C09"/>
    <w:rsid w:val="003A5CDD"/>
    <w:rsid w:val="003A6169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15FB"/>
    <w:rsid w:val="003C23B7"/>
    <w:rsid w:val="003C23ED"/>
    <w:rsid w:val="003C26C2"/>
    <w:rsid w:val="003C2A25"/>
    <w:rsid w:val="003C3866"/>
    <w:rsid w:val="003C3987"/>
    <w:rsid w:val="003C4B22"/>
    <w:rsid w:val="003C4BC1"/>
    <w:rsid w:val="003C4F22"/>
    <w:rsid w:val="003C5978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0698"/>
    <w:rsid w:val="004010ED"/>
    <w:rsid w:val="004011D4"/>
    <w:rsid w:val="00401352"/>
    <w:rsid w:val="0040216A"/>
    <w:rsid w:val="00402230"/>
    <w:rsid w:val="0040224A"/>
    <w:rsid w:val="0040290C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0C2D"/>
    <w:rsid w:val="00412931"/>
    <w:rsid w:val="00412D83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C2E"/>
    <w:rsid w:val="00416E6E"/>
    <w:rsid w:val="004171AA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34D3"/>
    <w:rsid w:val="00423BD0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737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BEB"/>
    <w:rsid w:val="00467C1B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183"/>
    <w:rsid w:val="00474917"/>
    <w:rsid w:val="00474944"/>
    <w:rsid w:val="00474C9D"/>
    <w:rsid w:val="00474CAD"/>
    <w:rsid w:val="00474F5A"/>
    <w:rsid w:val="004750A5"/>
    <w:rsid w:val="0047597D"/>
    <w:rsid w:val="004760F3"/>
    <w:rsid w:val="00476139"/>
    <w:rsid w:val="004769A2"/>
    <w:rsid w:val="00476B06"/>
    <w:rsid w:val="0047747B"/>
    <w:rsid w:val="004776AD"/>
    <w:rsid w:val="0047799A"/>
    <w:rsid w:val="004779A5"/>
    <w:rsid w:val="004806A5"/>
    <w:rsid w:val="00482D37"/>
    <w:rsid w:val="00482E4E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87E25"/>
    <w:rsid w:val="00487E4F"/>
    <w:rsid w:val="0049003A"/>
    <w:rsid w:val="004906AE"/>
    <w:rsid w:val="00490925"/>
    <w:rsid w:val="00490970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48A"/>
    <w:rsid w:val="004A5E08"/>
    <w:rsid w:val="004A5EE7"/>
    <w:rsid w:val="004A602A"/>
    <w:rsid w:val="004A72CB"/>
    <w:rsid w:val="004A75BF"/>
    <w:rsid w:val="004A7ADC"/>
    <w:rsid w:val="004A7CE9"/>
    <w:rsid w:val="004B0388"/>
    <w:rsid w:val="004B0477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0F14"/>
    <w:rsid w:val="004C165B"/>
    <w:rsid w:val="004C16EA"/>
    <w:rsid w:val="004C1CC4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DFB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3D0"/>
    <w:rsid w:val="004E2478"/>
    <w:rsid w:val="004E417E"/>
    <w:rsid w:val="004E4220"/>
    <w:rsid w:val="004E44A5"/>
    <w:rsid w:val="004E4993"/>
    <w:rsid w:val="004E4C6C"/>
    <w:rsid w:val="004E50ED"/>
    <w:rsid w:val="004E532F"/>
    <w:rsid w:val="004E5A07"/>
    <w:rsid w:val="004E5F8A"/>
    <w:rsid w:val="004E651D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4F7E"/>
    <w:rsid w:val="005054B8"/>
    <w:rsid w:val="005057AE"/>
    <w:rsid w:val="005059B7"/>
    <w:rsid w:val="005061AB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151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100"/>
    <w:rsid w:val="00546E2F"/>
    <w:rsid w:val="005471DF"/>
    <w:rsid w:val="005474E3"/>
    <w:rsid w:val="0055075D"/>
    <w:rsid w:val="00550898"/>
    <w:rsid w:val="00551102"/>
    <w:rsid w:val="005514A9"/>
    <w:rsid w:val="00552350"/>
    <w:rsid w:val="005528F6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26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790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1D28"/>
    <w:rsid w:val="00592051"/>
    <w:rsid w:val="00593382"/>
    <w:rsid w:val="005933FE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13B"/>
    <w:rsid w:val="005A744C"/>
    <w:rsid w:val="005B03A9"/>
    <w:rsid w:val="005B057F"/>
    <w:rsid w:val="005B0653"/>
    <w:rsid w:val="005B0885"/>
    <w:rsid w:val="005B096C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449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18A"/>
    <w:rsid w:val="005C2E3F"/>
    <w:rsid w:val="005C31AE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0EF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212"/>
    <w:rsid w:val="005D54C4"/>
    <w:rsid w:val="005D58B8"/>
    <w:rsid w:val="005D5F7F"/>
    <w:rsid w:val="005D623C"/>
    <w:rsid w:val="005D64E7"/>
    <w:rsid w:val="005D677C"/>
    <w:rsid w:val="005D6BC8"/>
    <w:rsid w:val="005D7DBF"/>
    <w:rsid w:val="005D7E69"/>
    <w:rsid w:val="005E0075"/>
    <w:rsid w:val="005E05B0"/>
    <w:rsid w:val="005E08BA"/>
    <w:rsid w:val="005E18B3"/>
    <w:rsid w:val="005E1E91"/>
    <w:rsid w:val="005E273B"/>
    <w:rsid w:val="005E2F8E"/>
    <w:rsid w:val="005E3116"/>
    <w:rsid w:val="005E3635"/>
    <w:rsid w:val="005E36A3"/>
    <w:rsid w:val="005E43F7"/>
    <w:rsid w:val="005E50B6"/>
    <w:rsid w:val="005E54EA"/>
    <w:rsid w:val="005E55FB"/>
    <w:rsid w:val="005E5667"/>
    <w:rsid w:val="005E57BD"/>
    <w:rsid w:val="005E6065"/>
    <w:rsid w:val="005E6A35"/>
    <w:rsid w:val="005F0E04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68E2"/>
    <w:rsid w:val="005F7218"/>
    <w:rsid w:val="005F7DCA"/>
    <w:rsid w:val="006000B4"/>
    <w:rsid w:val="00600D71"/>
    <w:rsid w:val="006015D5"/>
    <w:rsid w:val="00601983"/>
    <w:rsid w:val="00601A85"/>
    <w:rsid w:val="00601CB1"/>
    <w:rsid w:val="00602553"/>
    <w:rsid w:val="00602668"/>
    <w:rsid w:val="00602BAE"/>
    <w:rsid w:val="00603045"/>
    <w:rsid w:val="006031F7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1CC8"/>
    <w:rsid w:val="00612D33"/>
    <w:rsid w:val="006131B4"/>
    <w:rsid w:val="00613899"/>
    <w:rsid w:val="00613B14"/>
    <w:rsid w:val="0061479D"/>
    <w:rsid w:val="0061495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70B"/>
    <w:rsid w:val="00626B0B"/>
    <w:rsid w:val="0062760B"/>
    <w:rsid w:val="00627BB1"/>
    <w:rsid w:val="00627CC8"/>
    <w:rsid w:val="00627DDB"/>
    <w:rsid w:val="006303D1"/>
    <w:rsid w:val="006307BF"/>
    <w:rsid w:val="00630F0B"/>
    <w:rsid w:val="0063118B"/>
    <w:rsid w:val="00631C95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825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D90"/>
    <w:rsid w:val="00662E46"/>
    <w:rsid w:val="00662E7F"/>
    <w:rsid w:val="00663659"/>
    <w:rsid w:val="00663733"/>
    <w:rsid w:val="006646D5"/>
    <w:rsid w:val="00664CEC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0B62"/>
    <w:rsid w:val="0067132E"/>
    <w:rsid w:val="006713B6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3A7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01E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135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2B58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67ED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958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0B1B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E7CE1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7A2"/>
    <w:rsid w:val="006F40A8"/>
    <w:rsid w:val="006F44B5"/>
    <w:rsid w:val="006F4DC7"/>
    <w:rsid w:val="006F4FAA"/>
    <w:rsid w:val="006F5D2B"/>
    <w:rsid w:val="006F5F28"/>
    <w:rsid w:val="006F61AA"/>
    <w:rsid w:val="006F6C5A"/>
    <w:rsid w:val="006F6F0B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3AA"/>
    <w:rsid w:val="00703EBC"/>
    <w:rsid w:val="007044EB"/>
    <w:rsid w:val="00705237"/>
    <w:rsid w:val="00705593"/>
    <w:rsid w:val="00705E7F"/>
    <w:rsid w:val="00705EFD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EE9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1562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0F5A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4EC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4E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67DF5"/>
    <w:rsid w:val="007703B2"/>
    <w:rsid w:val="00770840"/>
    <w:rsid w:val="0077085D"/>
    <w:rsid w:val="00770BE0"/>
    <w:rsid w:val="00771541"/>
    <w:rsid w:val="00771D00"/>
    <w:rsid w:val="00772286"/>
    <w:rsid w:val="00772B3D"/>
    <w:rsid w:val="00772CEA"/>
    <w:rsid w:val="007734A2"/>
    <w:rsid w:val="00773F32"/>
    <w:rsid w:val="0077435A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81"/>
    <w:rsid w:val="007815A6"/>
    <w:rsid w:val="00781819"/>
    <w:rsid w:val="007820DD"/>
    <w:rsid w:val="00782138"/>
    <w:rsid w:val="0078338F"/>
    <w:rsid w:val="007834A8"/>
    <w:rsid w:val="00783600"/>
    <w:rsid w:val="00783E71"/>
    <w:rsid w:val="007844D1"/>
    <w:rsid w:val="007847C9"/>
    <w:rsid w:val="0078482E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4BA4"/>
    <w:rsid w:val="007954DB"/>
    <w:rsid w:val="007958A1"/>
    <w:rsid w:val="0079594C"/>
    <w:rsid w:val="007959C8"/>
    <w:rsid w:val="00795A6E"/>
    <w:rsid w:val="00796087"/>
    <w:rsid w:val="007963C6"/>
    <w:rsid w:val="0079772A"/>
    <w:rsid w:val="00797D91"/>
    <w:rsid w:val="00797DE6"/>
    <w:rsid w:val="007A02DE"/>
    <w:rsid w:val="007A0BE0"/>
    <w:rsid w:val="007A2334"/>
    <w:rsid w:val="007A27D2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25D3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3D9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1F4E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5DD3"/>
    <w:rsid w:val="007D6307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140"/>
    <w:rsid w:val="007E2BEF"/>
    <w:rsid w:val="007E349E"/>
    <w:rsid w:val="007E4259"/>
    <w:rsid w:val="007E4722"/>
    <w:rsid w:val="007E5AB4"/>
    <w:rsid w:val="007E650D"/>
    <w:rsid w:val="007E65FF"/>
    <w:rsid w:val="007E75D5"/>
    <w:rsid w:val="007F00CC"/>
    <w:rsid w:val="007F0309"/>
    <w:rsid w:val="007F0C19"/>
    <w:rsid w:val="007F1739"/>
    <w:rsid w:val="007F2380"/>
    <w:rsid w:val="007F2C94"/>
    <w:rsid w:val="007F2E0F"/>
    <w:rsid w:val="007F3BEE"/>
    <w:rsid w:val="007F4534"/>
    <w:rsid w:val="007F470C"/>
    <w:rsid w:val="007F4906"/>
    <w:rsid w:val="007F4976"/>
    <w:rsid w:val="007F5150"/>
    <w:rsid w:val="007F57D0"/>
    <w:rsid w:val="007F5C77"/>
    <w:rsid w:val="007F5D8F"/>
    <w:rsid w:val="007F6C0C"/>
    <w:rsid w:val="007F6EAB"/>
    <w:rsid w:val="007F6F36"/>
    <w:rsid w:val="007F733E"/>
    <w:rsid w:val="0080026C"/>
    <w:rsid w:val="008008A3"/>
    <w:rsid w:val="00800C09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065DF"/>
    <w:rsid w:val="00810449"/>
    <w:rsid w:val="00810783"/>
    <w:rsid w:val="00810AB7"/>
    <w:rsid w:val="00810E4E"/>
    <w:rsid w:val="008110C2"/>
    <w:rsid w:val="008113DA"/>
    <w:rsid w:val="008114A8"/>
    <w:rsid w:val="008129E4"/>
    <w:rsid w:val="00812E6E"/>
    <w:rsid w:val="00813979"/>
    <w:rsid w:val="008142B1"/>
    <w:rsid w:val="00814828"/>
    <w:rsid w:val="00814C16"/>
    <w:rsid w:val="00814FB7"/>
    <w:rsid w:val="0081502A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19A8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EAC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719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57F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11"/>
    <w:rsid w:val="008755E2"/>
    <w:rsid w:val="00875FEB"/>
    <w:rsid w:val="00876AED"/>
    <w:rsid w:val="008770A4"/>
    <w:rsid w:val="00877403"/>
    <w:rsid w:val="0087761E"/>
    <w:rsid w:val="008800F0"/>
    <w:rsid w:val="00880B09"/>
    <w:rsid w:val="00881C3F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6BDA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3EB"/>
    <w:rsid w:val="008974BE"/>
    <w:rsid w:val="008A0464"/>
    <w:rsid w:val="008A0679"/>
    <w:rsid w:val="008A10D3"/>
    <w:rsid w:val="008A12D3"/>
    <w:rsid w:val="008A14FF"/>
    <w:rsid w:val="008A1D61"/>
    <w:rsid w:val="008A2723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496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022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B5"/>
    <w:rsid w:val="008E59ED"/>
    <w:rsid w:val="008E5E85"/>
    <w:rsid w:val="008E61AC"/>
    <w:rsid w:val="008E61D8"/>
    <w:rsid w:val="008E6534"/>
    <w:rsid w:val="008E69D5"/>
    <w:rsid w:val="008E6DB8"/>
    <w:rsid w:val="008E6E34"/>
    <w:rsid w:val="008E75AC"/>
    <w:rsid w:val="008E7AA9"/>
    <w:rsid w:val="008E7ADB"/>
    <w:rsid w:val="008F07FA"/>
    <w:rsid w:val="008F0B19"/>
    <w:rsid w:val="008F0F85"/>
    <w:rsid w:val="008F10FE"/>
    <w:rsid w:val="008F1CC7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48B2"/>
    <w:rsid w:val="00905295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2A2"/>
    <w:rsid w:val="0091641B"/>
    <w:rsid w:val="00916520"/>
    <w:rsid w:val="009172BB"/>
    <w:rsid w:val="0091758D"/>
    <w:rsid w:val="009178A8"/>
    <w:rsid w:val="009178FE"/>
    <w:rsid w:val="00917CE7"/>
    <w:rsid w:val="0092088B"/>
    <w:rsid w:val="00920B94"/>
    <w:rsid w:val="00921B3E"/>
    <w:rsid w:val="00921E3D"/>
    <w:rsid w:val="00921F8B"/>
    <w:rsid w:val="00922133"/>
    <w:rsid w:val="009223A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4CD4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45E97"/>
    <w:rsid w:val="0094681E"/>
    <w:rsid w:val="00946A19"/>
    <w:rsid w:val="00950A38"/>
    <w:rsid w:val="0095152F"/>
    <w:rsid w:val="00952BE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6E82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4F9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7FF"/>
    <w:rsid w:val="0097792A"/>
    <w:rsid w:val="00977D49"/>
    <w:rsid w:val="00980960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25B"/>
    <w:rsid w:val="00986353"/>
    <w:rsid w:val="0098716B"/>
    <w:rsid w:val="00987D7D"/>
    <w:rsid w:val="00987DA4"/>
    <w:rsid w:val="0099051C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7BC"/>
    <w:rsid w:val="00993C79"/>
    <w:rsid w:val="009941F3"/>
    <w:rsid w:val="00994240"/>
    <w:rsid w:val="0099486D"/>
    <w:rsid w:val="00995791"/>
    <w:rsid w:val="009958F6"/>
    <w:rsid w:val="00995A15"/>
    <w:rsid w:val="009971B6"/>
    <w:rsid w:val="009978B9"/>
    <w:rsid w:val="00997F88"/>
    <w:rsid w:val="009A0F23"/>
    <w:rsid w:val="009A167C"/>
    <w:rsid w:val="009A17FC"/>
    <w:rsid w:val="009A1808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4E86"/>
    <w:rsid w:val="009A509D"/>
    <w:rsid w:val="009A5BD9"/>
    <w:rsid w:val="009A6631"/>
    <w:rsid w:val="009B015B"/>
    <w:rsid w:val="009B115E"/>
    <w:rsid w:val="009B17FD"/>
    <w:rsid w:val="009B1D55"/>
    <w:rsid w:val="009B29DA"/>
    <w:rsid w:val="009B2CB2"/>
    <w:rsid w:val="009B302B"/>
    <w:rsid w:val="009B30DE"/>
    <w:rsid w:val="009B33A4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C00"/>
    <w:rsid w:val="009C0F21"/>
    <w:rsid w:val="009C2972"/>
    <w:rsid w:val="009C2C79"/>
    <w:rsid w:val="009C2F12"/>
    <w:rsid w:val="009C2FE5"/>
    <w:rsid w:val="009C3995"/>
    <w:rsid w:val="009C44E8"/>
    <w:rsid w:val="009C4973"/>
    <w:rsid w:val="009C4BB8"/>
    <w:rsid w:val="009C5C29"/>
    <w:rsid w:val="009C5C4C"/>
    <w:rsid w:val="009C5EE9"/>
    <w:rsid w:val="009C68E4"/>
    <w:rsid w:val="009C6EDC"/>
    <w:rsid w:val="009D099D"/>
    <w:rsid w:val="009D0B4E"/>
    <w:rsid w:val="009D0D5C"/>
    <w:rsid w:val="009D2619"/>
    <w:rsid w:val="009D2F63"/>
    <w:rsid w:val="009D35D1"/>
    <w:rsid w:val="009D3F2D"/>
    <w:rsid w:val="009D4697"/>
    <w:rsid w:val="009D589D"/>
    <w:rsid w:val="009D58FF"/>
    <w:rsid w:val="009D6510"/>
    <w:rsid w:val="009D6828"/>
    <w:rsid w:val="009D6AC8"/>
    <w:rsid w:val="009E0863"/>
    <w:rsid w:val="009E0F00"/>
    <w:rsid w:val="009E0FA1"/>
    <w:rsid w:val="009E0FA7"/>
    <w:rsid w:val="009E1857"/>
    <w:rsid w:val="009E19E4"/>
    <w:rsid w:val="009E1AF1"/>
    <w:rsid w:val="009E1C54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2DD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0E4E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D81"/>
    <w:rsid w:val="00A31EEF"/>
    <w:rsid w:val="00A32915"/>
    <w:rsid w:val="00A335EE"/>
    <w:rsid w:val="00A3383A"/>
    <w:rsid w:val="00A346D6"/>
    <w:rsid w:val="00A35999"/>
    <w:rsid w:val="00A36013"/>
    <w:rsid w:val="00A36878"/>
    <w:rsid w:val="00A374EA"/>
    <w:rsid w:val="00A3760D"/>
    <w:rsid w:val="00A4031E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09C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59F"/>
    <w:rsid w:val="00A616D5"/>
    <w:rsid w:val="00A6187A"/>
    <w:rsid w:val="00A618F6"/>
    <w:rsid w:val="00A61946"/>
    <w:rsid w:val="00A61E21"/>
    <w:rsid w:val="00A620F3"/>
    <w:rsid w:val="00A621A4"/>
    <w:rsid w:val="00A622B0"/>
    <w:rsid w:val="00A62587"/>
    <w:rsid w:val="00A63D51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0BD"/>
    <w:rsid w:val="00A711FF"/>
    <w:rsid w:val="00A723D3"/>
    <w:rsid w:val="00A728EB"/>
    <w:rsid w:val="00A7314C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105"/>
    <w:rsid w:val="00A9387F"/>
    <w:rsid w:val="00A94278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6F64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648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6E3"/>
    <w:rsid w:val="00AB58C0"/>
    <w:rsid w:val="00AB5AE9"/>
    <w:rsid w:val="00AB6288"/>
    <w:rsid w:val="00AB62F1"/>
    <w:rsid w:val="00AB7882"/>
    <w:rsid w:val="00AB7E57"/>
    <w:rsid w:val="00AC0518"/>
    <w:rsid w:val="00AC051A"/>
    <w:rsid w:val="00AC063A"/>
    <w:rsid w:val="00AC10DE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511"/>
    <w:rsid w:val="00AC77D3"/>
    <w:rsid w:val="00AD136D"/>
    <w:rsid w:val="00AD1918"/>
    <w:rsid w:val="00AD1A8D"/>
    <w:rsid w:val="00AD22E7"/>
    <w:rsid w:val="00AD2FE1"/>
    <w:rsid w:val="00AD33D0"/>
    <w:rsid w:val="00AD357D"/>
    <w:rsid w:val="00AD4D6E"/>
    <w:rsid w:val="00AD4F2E"/>
    <w:rsid w:val="00AD5773"/>
    <w:rsid w:val="00AD60DC"/>
    <w:rsid w:val="00AD79B7"/>
    <w:rsid w:val="00AD7B28"/>
    <w:rsid w:val="00AD7BF1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AF7CC9"/>
    <w:rsid w:val="00B00012"/>
    <w:rsid w:val="00B017E0"/>
    <w:rsid w:val="00B01845"/>
    <w:rsid w:val="00B02666"/>
    <w:rsid w:val="00B02A35"/>
    <w:rsid w:val="00B02B01"/>
    <w:rsid w:val="00B02C24"/>
    <w:rsid w:val="00B03D8E"/>
    <w:rsid w:val="00B04AB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0B"/>
    <w:rsid w:val="00B21AE8"/>
    <w:rsid w:val="00B22E5A"/>
    <w:rsid w:val="00B2353E"/>
    <w:rsid w:val="00B23571"/>
    <w:rsid w:val="00B23641"/>
    <w:rsid w:val="00B236D5"/>
    <w:rsid w:val="00B23848"/>
    <w:rsid w:val="00B23A18"/>
    <w:rsid w:val="00B2436D"/>
    <w:rsid w:val="00B2449F"/>
    <w:rsid w:val="00B2526F"/>
    <w:rsid w:val="00B25C06"/>
    <w:rsid w:val="00B25C43"/>
    <w:rsid w:val="00B2625F"/>
    <w:rsid w:val="00B26794"/>
    <w:rsid w:val="00B268BF"/>
    <w:rsid w:val="00B27986"/>
    <w:rsid w:val="00B27B5E"/>
    <w:rsid w:val="00B27DC9"/>
    <w:rsid w:val="00B27F04"/>
    <w:rsid w:val="00B301C7"/>
    <w:rsid w:val="00B3036A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1FCB"/>
    <w:rsid w:val="00B4277E"/>
    <w:rsid w:val="00B43514"/>
    <w:rsid w:val="00B440A5"/>
    <w:rsid w:val="00B4413B"/>
    <w:rsid w:val="00B448B9"/>
    <w:rsid w:val="00B451FD"/>
    <w:rsid w:val="00B45248"/>
    <w:rsid w:val="00B45575"/>
    <w:rsid w:val="00B458AA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2F1D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23B"/>
    <w:rsid w:val="00B6334C"/>
    <w:rsid w:val="00B64335"/>
    <w:rsid w:val="00B6455B"/>
    <w:rsid w:val="00B64919"/>
    <w:rsid w:val="00B6491F"/>
    <w:rsid w:val="00B64B13"/>
    <w:rsid w:val="00B657C4"/>
    <w:rsid w:val="00B66140"/>
    <w:rsid w:val="00B661AD"/>
    <w:rsid w:val="00B66318"/>
    <w:rsid w:val="00B66490"/>
    <w:rsid w:val="00B669E5"/>
    <w:rsid w:val="00B66A2D"/>
    <w:rsid w:val="00B67001"/>
    <w:rsid w:val="00B70CDC"/>
    <w:rsid w:val="00B70F25"/>
    <w:rsid w:val="00B7269A"/>
    <w:rsid w:val="00B73BA8"/>
    <w:rsid w:val="00B745CD"/>
    <w:rsid w:val="00B74C6E"/>
    <w:rsid w:val="00B759F8"/>
    <w:rsid w:val="00B76798"/>
    <w:rsid w:val="00B76C16"/>
    <w:rsid w:val="00B77760"/>
    <w:rsid w:val="00B77D39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67F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78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5FF1"/>
    <w:rsid w:val="00B9602B"/>
    <w:rsid w:val="00B9653E"/>
    <w:rsid w:val="00B969A7"/>
    <w:rsid w:val="00B96C2B"/>
    <w:rsid w:val="00BA0110"/>
    <w:rsid w:val="00BA10DE"/>
    <w:rsid w:val="00BA15FB"/>
    <w:rsid w:val="00BA23CD"/>
    <w:rsid w:val="00BA2C67"/>
    <w:rsid w:val="00BA3009"/>
    <w:rsid w:val="00BA3924"/>
    <w:rsid w:val="00BA40CE"/>
    <w:rsid w:val="00BA434F"/>
    <w:rsid w:val="00BA45E9"/>
    <w:rsid w:val="00BA4C50"/>
    <w:rsid w:val="00BA4DD1"/>
    <w:rsid w:val="00BA5025"/>
    <w:rsid w:val="00BA518A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66A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8B3"/>
    <w:rsid w:val="00BB7A00"/>
    <w:rsid w:val="00BB7A63"/>
    <w:rsid w:val="00BB7E7E"/>
    <w:rsid w:val="00BC0126"/>
    <w:rsid w:val="00BC0A21"/>
    <w:rsid w:val="00BC11C2"/>
    <w:rsid w:val="00BC197E"/>
    <w:rsid w:val="00BC1AA3"/>
    <w:rsid w:val="00BC2192"/>
    <w:rsid w:val="00BC27D7"/>
    <w:rsid w:val="00BC2AED"/>
    <w:rsid w:val="00BC2C8E"/>
    <w:rsid w:val="00BC30D0"/>
    <w:rsid w:val="00BC3703"/>
    <w:rsid w:val="00BC3C11"/>
    <w:rsid w:val="00BC3CAB"/>
    <w:rsid w:val="00BC4872"/>
    <w:rsid w:val="00BC4FC6"/>
    <w:rsid w:val="00BC5739"/>
    <w:rsid w:val="00BC7922"/>
    <w:rsid w:val="00BD0308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0DED"/>
    <w:rsid w:val="00BE15E6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7EF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41B"/>
    <w:rsid w:val="00C33DD3"/>
    <w:rsid w:val="00C34129"/>
    <w:rsid w:val="00C3435D"/>
    <w:rsid w:val="00C3458A"/>
    <w:rsid w:val="00C34FB9"/>
    <w:rsid w:val="00C35022"/>
    <w:rsid w:val="00C3527F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6C1"/>
    <w:rsid w:val="00C41973"/>
    <w:rsid w:val="00C4232D"/>
    <w:rsid w:val="00C42AA4"/>
    <w:rsid w:val="00C42F3D"/>
    <w:rsid w:val="00C42FAE"/>
    <w:rsid w:val="00C430D0"/>
    <w:rsid w:val="00C440A6"/>
    <w:rsid w:val="00C4414B"/>
    <w:rsid w:val="00C442B1"/>
    <w:rsid w:val="00C445C4"/>
    <w:rsid w:val="00C45252"/>
    <w:rsid w:val="00C4551B"/>
    <w:rsid w:val="00C45539"/>
    <w:rsid w:val="00C46582"/>
    <w:rsid w:val="00C46846"/>
    <w:rsid w:val="00C46909"/>
    <w:rsid w:val="00C46FBD"/>
    <w:rsid w:val="00C47089"/>
    <w:rsid w:val="00C47ADF"/>
    <w:rsid w:val="00C47D23"/>
    <w:rsid w:val="00C50441"/>
    <w:rsid w:val="00C50D2A"/>
    <w:rsid w:val="00C512D3"/>
    <w:rsid w:val="00C52F83"/>
    <w:rsid w:val="00C52FE7"/>
    <w:rsid w:val="00C53E82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6F59"/>
    <w:rsid w:val="00C67994"/>
    <w:rsid w:val="00C67A5A"/>
    <w:rsid w:val="00C70047"/>
    <w:rsid w:val="00C700F5"/>
    <w:rsid w:val="00C70235"/>
    <w:rsid w:val="00C704A5"/>
    <w:rsid w:val="00C70A63"/>
    <w:rsid w:val="00C713D5"/>
    <w:rsid w:val="00C71B93"/>
    <w:rsid w:val="00C71C55"/>
    <w:rsid w:val="00C72554"/>
    <w:rsid w:val="00C72745"/>
    <w:rsid w:val="00C72BEF"/>
    <w:rsid w:val="00C73BAF"/>
    <w:rsid w:val="00C73D1B"/>
    <w:rsid w:val="00C74083"/>
    <w:rsid w:val="00C742FB"/>
    <w:rsid w:val="00C74BA9"/>
    <w:rsid w:val="00C74D24"/>
    <w:rsid w:val="00C74DB2"/>
    <w:rsid w:val="00C75099"/>
    <w:rsid w:val="00C75431"/>
    <w:rsid w:val="00C75490"/>
    <w:rsid w:val="00C75881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2D8C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243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05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993"/>
    <w:rsid w:val="00CB4FF9"/>
    <w:rsid w:val="00CB4FFB"/>
    <w:rsid w:val="00CB5392"/>
    <w:rsid w:val="00CB5646"/>
    <w:rsid w:val="00CB5FFF"/>
    <w:rsid w:val="00CB6226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0DCE"/>
    <w:rsid w:val="00CD2DF8"/>
    <w:rsid w:val="00CD31D5"/>
    <w:rsid w:val="00CD422F"/>
    <w:rsid w:val="00CD4315"/>
    <w:rsid w:val="00CD437B"/>
    <w:rsid w:val="00CD5510"/>
    <w:rsid w:val="00CD6BFB"/>
    <w:rsid w:val="00CD6D92"/>
    <w:rsid w:val="00CD7B26"/>
    <w:rsid w:val="00CE00B9"/>
    <w:rsid w:val="00CE06CE"/>
    <w:rsid w:val="00CE1094"/>
    <w:rsid w:val="00CE1878"/>
    <w:rsid w:val="00CE207A"/>
    <w:rsid w:val="00CE29CC"/>
    <w:rsid w:val="00CE30F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73A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2158"/>
    <w:rsid w:val="00D1428E"/>
    <w:rsid w:val="00D14317"/>
    <w:rsid w:val="00D14B60"/>
    <w:rsid w:val="00D15929"/>
    <w:rsid w:val="00D15938"/>
    <w:rsid w:val="00D168FA"/>
    <w:rsid w:val="00D17090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BDB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37EB9"/>
    <w:rsid w:val="00D41373"/>
    <w:rsid w:val="00D428C0"/>
    <w:rsid w:val="00D42913"/>
    <w:rsid w:val="00D4458D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2FC3"/>
    <w:rsid w:val="00D5313F"/>
    <w:rsid w:val="00D532CA"/>
    <w:rsid w:val="00D53744"/>
    <w:rsid w:val="00D53C43"/>
    <w:rsid w:val="00D54A4D"/>
    <w:rsid w:val="00D55B2F"/>
    <w:rsid w:val="00D56017"/>
    <w:rsid w:val="00D56440"/>
    <w:rsid w:val="00D566A1"/>
    <w:rsid w:val="00D56995"/>
    <w:rsid w:val="00D56A86"/>
    <w:rsid w:val="00D56EDA"/>
    <w:rsid w:val="00D60A61"/>
    <w:rsid w:val="00D6102A"/>
    <w:rsid w:val="00D61282"/>
    <w:rsid w:val="00D61D0A"/>
    <w:rsid w:val="00D626AE"/>
    <w:rsid w:val="00D62A4F"/>
    <w:rsid w:val="00D62EF6"/>
    <w:rsid w:val="00D641FF"/>
    <w:rsid w:val="00D64888"/>
    <w:rsid w:val="00D64B54"/>
    <w:rsid w:val="00D64BEF"/>
    <w:rsid w:val="00D64DF9"/>
    <w:rsid w:val="00D6540A"/>
    <w:rsid w:val="00D6543A"/>
    <w:rsid w:val="00D66B2D"/>
    <w:rsid w:val="00D674D0"/>
    <w:rsid w:val="00D67CFD"/>
    <w:rsid w:val="00D70EAA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317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901"/>
    <w:rsid w:val="00D86B45"/>
    <w:rsid w:val="00D86C55"/>
    <w:rsid w:val="00D87290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3EBD"/>
    <w:rsid w:val="00D94023"/>
    <w:rsid w:val="00D95159"/>
    <w:rsid w:val="00D9570E"/>
    <w:rsid w:val="00D96064"/>
    <w:rsid w:val="00D96D76"/>
    <w:rsid w:val="00D96D86"/>
    <w:rsid w:val="00D9766A"/>
    <w:rsid w:val="00DA037A"/>
    <w:rsid w:val="00DA146F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B51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89E"/>
    <w:rsid w:val="00DD2E7E"/>
    <w:rsid w:val="00DD2E8E"/>
    <w:rsid w:val="00DD3072"/>
    <w:rsid w:val="00DD468F"/>
    <w:rsid w:val="00DD49CD"/>
    <w:rsid w:val="00DD4F79"/>
    <w:rsid w:val="00DD5151"/>
    <w:rsid w:val="00DD5A94"/>
    <w:rsid w:val="00DD6C75"/>
    <w:rsid w:val="00DD7169"/>
    <w:rsid w:val="00DD72B4"/>
    <w:rsid w:val="00DD776A"/>
    <w:rsid w:val="00DE080C"/>
    <w:rsid w:val="00DE0C45"/>
    <w:rsid w:val="00DE1217"/>
    <w:rsid w:val="00DE169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BF1"/>
    <w:rsid w:val="00DE5DFD"/>
    <w:rsid w:val="00DE6417"/>
    <w:rsid w:val="00DE661B"/>
    <w:rsid w:val="00DE6E9E"/>
    <w:rsid w:val="00DE79C1"/>
    <w:rsid w:val="00DE7A6A"/>
    <w:rsid w:val="00DE7BBB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38CC"/>
    <w:rsid w:val="00DF41D7"/>
    <w:rsid w:val="00DF4246"/>
    <w:rsid w:val="00DF46E6"/>
    <w:rsid w:val="00DF4D96"/>
    <w:rsid w:val="00DF64B4"/>
    <w:rsid w:val="00DF7CE1"/>
    <w:rsid w:val="00E0053B"/>
    <w:rsid w:val="00E00C9E"/>
    <w:rsid w:val="00E01480"/>
    <w:rsid w:val="00E02E72"/>
    <w:rsid w:val="00E0441F"/>
    <w:rsid w:val="00E05584"/>
    <w:rsid w:val="00E057EC"/>
    <w:rsid w:val="00E05FE0"/>
    <w:rsid w:val="00E0652C"/>
    <w:rsid w:val="00E0666D"/>
    <w:rsid w:val="00E06A24"/>
    <w:rsid w:val="00E06E1B"/>
    <w:rsid w:val="00E07186"/>
    <w:rsid w:val="00E07620"/>
    <w:rsid w:val="00E0767F"/>
    <w:rsid w:val="00E100C9"/>
    <w:rsid w:val="00E1043D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94B"/>
    <w:rsid w:val="00E13C01"/>
    <w:rsid w:val="00E13CF6"/>
    <w:rsid w:val="00E149A3"/>
    <w:rsid w:val="00E14FD5"/>
    <w:rsid w:val="00E151BA"/>
    <w:rsid w:val="00E15261"/>
    <w:rsid w:val="00E156DB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562D"/>
    <w:rsid w:val="00E269C0"/>
    <w:rsid w:val="00E269DA"/>
    <w:rsid w:val="00E26A8A"/>
    <w:rsid w:val="00E270D4"/>
    <w:rsid w:val="00E301ED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1F3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60D"/>
    <w:rsid w:val="00E52955"/>
    <w:rsid w:val="00E52E1B"/>
    <w:rsid w:val="00E532D3"/>
    <w:rsid w:val="00E53567"/>
    <w:rsid w:val="00E535CA"/>
    <w:rsid w:val="00E53B80"/>
    <w:rsid w:val="00E54018"/>
    <w:rsid w:val="00E54251"/>
    <w:rsid w:val="00E55137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16B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5110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5AB6"/>
    <w:rsid w:val="00EB6DA5"/>
    <w:rsid w:val="00EB708B"/>
    <w:rsid w:val="00EC0577"/>
    <w:rsid w:val="00EC118A"/>
    <w:rsid w:val="00EC1311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2300"/>
    <w:rsid w:val="00EE33FB"/>
    <w:rsid w:val="00EE34FB"/>
    <w:rsid w:val="00EE3592"/>
    <w:rsid w:val="00EE3AFF"/>
    <w:rsid w:val="00EE3BA4"/>
    <w:rsid w:val="00EE3F2F"/>
    <w:rsid w:val="00EE40B5"/>
    <w:rsid w:val="00EE40C1"/>
    <w:rsid w:val="00EE42DF"/>
    <w:rsid w:val="00EE4573"/>
    <w:rsid w:val="00EE458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1D1B"/>
    <w:rsid w:val="00EF22C0"/>
    <w:rsid w:val="00EF22F4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A1D"/>
    <w:rsid w:val="00EF7C18"/>
    <w:rsid w:val="00EF7C44"/>
    <w:rsid w:val="00F00489"/>
    <w:rsid w:val="00F00A25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4A4B"/>
    <w:rsid w:val="00F052EC"/>
    <w:rsid w:val="00F05763"/>
    <w:rsid w:val="00F06110"/>
    <w:rsid w:val="00F06592"/>
    <w:rsid w:val="00F066F7"/>
    <w:rsid w:val="00F06B42"/>
    <w:rsid w:val="00F0703C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CE1"/>
    <w:rsid w:val="00F34E91"/>
    <w:rsid w:val="00F350D5"/>
    <w:rsid w:val="00F3553A"/>
    <w:rsid w:val="00F3557A"/>
    <w:rsid w:val="00F355F2"/>
    <w:rsid w:val="00F359E4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49D4"/>
    <w:rsid w:val="00F667D1"/>
    <w:rsid w:val="00F66D93"/>
    <w:rsid w:val="00F673D6"/>
    <w:rsid w:val="00F67809"/>
    <w:rsid w:val="00F6799B"/>
    <w:rsid w:val="00F67B6D"/>
    <w:rsid w:val="00F703D7"/>
    <w:rsid w:val="00F703F4"/>
    <w:rsid w:val="00F70790"/>
    <w:rsid w:val="00F71717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5F59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5EE3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2CFD"/>
    <w:rsid w:val="00FA347B"/>
    <w:rsid w:val="00FA3634"/>
    <w:rsid w:val="00FA3A52"/>
    <w:rsid w:val="00FA3AF7"/>
    <w:rsid w:val="00FA4373"/>
    <w:rsid w:val="00FA4A3D"/>
    <w:rsid w:val="00FA4B40"/>
    <w:rsid w:val="00FA5774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B7E45"/>
    <w:rsid w:val="00FC00E5"/>
    <w:rsid w:val="00FC0C89"/>
    <w:rsid w:val="00FC153D"/>
    <w:rsid w:val="00FC189A"/>
    <w:rsid w:val="00FC31DA"/>
    <w:rsid w:val="00FC33CF"/>
    <w:rsid w:val="00FC48DD"/>
    <w:rsid w:val="00FC4EB1"/>
    <w:rsid w:val="00FC656A"/>
    <w:rsid w:val="00FC6E3D"/>
    <w:rsid w:val="00FC6EE9"/>
    <w:rsid w:val="00FC7122"/>
    <w:rsid w:val="00FC73FD"/>
    <w:rsid w:val="00FC74C1"/>
    <w:rsid w:val="00FC7E56"/>
    <w:rsid w:val="00FD07EB"/>
    <w:rsid w:val="00FD10EE"/>
    <w:rsid w:val="00FD121B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6C5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unhideWhenUsed/>
    <w:rsid w:val="00B95F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DD3"/>
  </w:style>
  <w:style w:type="paragraph" w:styleId="ab">
    <w:name w:val="footer"/>
    <w:basedOn w:val="a"/>
    <w:link w:val="ac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e">
    <w:name w:val="No Spacing"/>
    <w:uiPriority w:val="1"/>
    <w:qFormat/>
    <w:rsid w:val="00BA23CD"/>
    <w:rPr>
      <w:rFonts w:eastAsia="Calibri"/>
    </w:r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AB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unhideWhenUsed/>
    <w:rsid w:val="00B95F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DD3"/>
  </w:style>
  <w:style w:type="paragraph" w:styleId="ab">
    <w:name w:val="footer"/>
    <w:basedOn w:val="a"/>
    <w:link w:val="ac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e">
    <w:name w:val="No Spacing"/>
    <w:uiPriority w:val="1"/>
    <w:qFormat/>
    <w:rsid w:val="00BA23CD"/>
    <w:rPr>
      <w:rFonts w:eastAsia="Calibri"/>
    </w:r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AB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.midural.ru/deyatelnost/podder-ka-n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p.midural.ru/aktualnye-proekt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726921A47383C0D724EBA8E38535FDCA2C40AD4F4C918FCCD37ED231EBB18DD80CF19D199A2B9AU34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9818-157F-4DE2-A293-EC4DBA24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Власова Кристина Игоревна</cp:lastModifiedBy>
  <cp:revision>321</cp:revision>
  <cp:lastPrinted>2013-09-02T12:58:00Z</cp:lastPrinted>
  <dcterms:created xsi:type="dcterms:W3CDTF">2014-08-11T09:55:00Z</dcterms:created>
  <dcterms:modified xsi:type="dcterms:W3CDTF">2017-03-14T05:25:00Z</dcterms:modified>
</cp:coreProperties>
</file>