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47E9" w:rsidRDefault="004647E9" w:rsidP="00760C73"/>
    <w:p w:rsidR="009A5E3B" w:rsidRDefault="009A5E3B" w:rsidP="00760C73"/>
    <w:p w:rsidR="009A5E3B" w:rsidRDefault="009A5E3B" w:rsidP="00760C73"/>
    <w:p w:rsidR="009A5E3B" w:rsidRDefault="009A5E3B" w:rsidP="00760C73"/>
    <w:p w:rsidR="009A5E3B" w:rsidRDefault="009A5E3B" w:rsidP="00760C73"/>
    <w:p w:rsidR="009A5E3B" w:rsidRDefault="009A5E3B" w:rsidP="00760C73"/>
    <w:p w:rsidR="009A5E3B" w:rsidRDefault="009A5E3B" w:rsidP="00760C73"/>
    <w:p w:rsidR="009A5E3B" w:rsidRDefault="009A5E3B" w:rsidP="00760C73"/>
    <w:p w:rsidR="00AF4217" w:rsidRDefault="00AF4217" w:rsidP="00760C73"/>
    <w:p w:rsidR="007755FB" w:rsidRDefault="007755FB" w:rsidP="009A5E3B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9A5E3B" w:rsidRPr="00304B75" w:rsidRDefault="009A5E3B" w:rsidP="009A5E3B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304B75">
        <w:rPr>
          <w:b/>
          <w:sz w:val="28"/>
          <w:szCs w:val="28"/>
        </w:rPr>
        <w:t xml:space="preserve">О внесении изменений в </w:t>
      </w:r>
      <w:r w:rsidRPr="00304B75">
        <w:rPr>
          <w:rFonts w:eastAsiaTheme="minorHAnsi"/>
          <w:b/>
          <w:sz w:val="28"/>
          <w:szCs w:val="28"/>
          <w:lang w:eastAsia="en-US"/>
        </w:rPr>
        <w:t xml:space="preserve">Административный регламент </w:t>
      </w:r>
      <w:r w:rsidR="00FD0C4C" w:rsidRPr="00304B75">
        <w:rPr>
          <w:rFonts w:eastAsiaTheme="minorHAnsi"/>
          <w:b/>
          <w:sz w:val="28"/>
          <w:szCs w:val="28"/>
          <w:lang w:eastAsia="en-US"/>
        </w:rPr>
        <w:t xml:space="preserve">предоставления государственной услуги «Оформление и выдача </w:t>
      </w:r>
      <w:proofErr w:type="gramStart"/>
      <w:r w:rsidR="00FD0C4C" w:rsidRPr="00304B75">
        <w:rPr>
          <w:rFonts w:eastAsiaTheme="minorHAnsi"/>
          <w:b/>
          <w:sz w:val="28"/>
          <w:szCs w:val="28"/>
          <w:lang w:eastAsia="en-US"/>
        </w:rPr>
        <w:t>удостоверения участника ликвидации последствий катастрофы</w:t>
      </w:r>
      <w:proofErr w:type="gramEnd"/>
      <w:r w:rsidR="00FD0C4C" w:rsidRPr="00304B75">
        <w:rPr>
          <w:rFonts w:eastAsiaTheme="minorHAnsi"/>
          <w:b/>
          <w:sz w:val="28"/>
          <w:szCs w:val="28"/>
          <w:lang w:eastAsia="en-US"/>
        </w:rPr>
        <w:t xml:space="preserve"> на Чернобыльской АЭС</w:t>
      </w:r>
      <w:r w:rsidR="00AA2BF0">
        <w:rPr>
          <w:rFonts w:eastAsiaTheme="minorHAnsi"/>
          <w:b/>
          <w:sz w:val="28"/>
          <w:szCs w:val="28"/>
          <w:lang w:eastAsia="en-US"/>
        </w:rPr>
        <w:t>»</w:t>
      </w:r>
      <w:r w:rsidRPr="00304B75">
        <w:rPr>
          <w:b/>
          <w:sz w:val="28"/>
          <w:szCs w:val="28"/>
        </w:rPr>
        <w:t xml:space="preserve">, </w:t>
      </w:r>
      <w:r w:rsidRPr="00304B75">
        <w:rPr>
          <w:rFonts w:eastAsiaTheme="minorHAnsi"/>
          <w:b/>
          <w:sz w:val="28"/>
          <w:szCs w:val="28"/>
          <w:lang w:eastAsia="en-US"/>
        </w:rPr>
        <w:t>утвержденный приказом Министерства социальной политики Свердловской области от</w:t>
      </w:r>
      <w:r w:rsidR="00FD0C4C" w:rsidRPr="00304B75">
        <w:rPr>
          <w:rFonts w:eastAsiaTheme="minorHAnsi"/>
          <w:b/>
          <w:sz w:val="28"/>
          <w:szCs w:val="28"/>
          <w:lang w:eastAsia="en-US"/>
        </w:rPr>
        <w:t> </w:t>
      </w:r>
      <w:r w:rsidRPr="00304B75">
        <w:rPr>
          <w:rFonts w:eastAsiaTheme="minorHAnsi"/>
          <w:b/>
          <w:sz w:val="28"/>
          <w:szCs w:val="28"/>
          <w:lang w:eastAsia="en-US"/>
        </w:rPr>
        <w:t>2</w:t>
      </w:r>
      <w:r w:rsidR="00FD0C4C" w:rsidRPr="00304B75">
        <w:rPr>
          <w:rFonts w:eastAsiaTheme="minorHAnsi"/>
          <w:b/>
          <w:sz w:val="28"/>
          <w:szCs w:val="28"/>
          <w:lang w:eastAsia="en-US"/>
        </w:rPr>
        <w:t>9</w:t>
      </w:r>
      <w:r w:rsidRPr="00304B75">
        <w:rPr>
          <w:rFonts w:eastAsiaTheme="minorHAnsi"/>
          <w:b/>
          <w:sz w:val="28"/>
          <w:szCs w:val="28"/>
          <w:lang w:eastAsia="en-US"/>
        </w:rPr>
        <w:t>.07.201</w:t>
      </w:r>
      <w:r w:rsidR="00FD0C4C" w:rsidRPr="00304B75">
        <w:rPr>
          <w:rFonts w:eastAsiaTheme="minorHAnsi"/>
          <w:b/>
          <w:sz w:val="28"/>
          <w:szCs w:val="28"/>
          <w:lang w:eastAsia="en-US"/>
        </w:rPr>
        <w:t>6</w:t>
      </w:r>
      <w:r w:rsidRPr="00304B75">
        <w:rPr>
          <w:rFonts w:eastAsiaTheme="minorHAnsi"/>
          <w:b/>
          <w:sz w:val="28"/>
          <w:szCs w:val="28"/>
          <w:lang w:eastAsia="en-US"/>
        </w:rPr>
        <w:t xml:space="preserve"> № </w:t>
      </w:r>
      <w:r w:rsidR="00FD0C4C" w:rsidRPr="00304B75">
        <w:rPr>
          <w:rFonts w:eastAsiaTheme="minorHAnsi"/>
          <w:b/>
          <w:sz w:val="28"/>
          <w:szCs w:val="28"/>
          <w:lang w:eastAsia="en-US"/>
        </w:rPr>
        <w:t>438</w:t>
      </w:r>
    </w:p>
    <w:p w:rsidR="009A5E3B" w:rsidRPr="00304B75" w:rsidRDefault="009A5E3B" w:rsidP="009A5E3B">
      <w:pPr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760C73" w:rsidRPr="00304B75" w:rsidRDefault="00760C73" w:rsidP="009A5E3B">
      <w:pPr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9A5E3B" w:rsidRPr="00304B75" w:rsidRDefault="009A5E3B" w:rsidP="009A5E3B">
      <w:pPr>
        <w:pStyle w:val="ConsPlusTitle"/>
        <w:widowControl/>
        <w:ind w:firstLine="709"/>
        <w:jc w:val="both"/>
        <w:outlineLvl w:val="0"/>
        <w:rPr>
          <w:b w:val="0"/>
        </w:rPr>
      </w:pPr>
      <w:r w:rsidRPr="00304B75">
        <w:rPr>
          <w:b w:val="0"/>
        </w:rPr>
        <w:t xml:space="preserve">Во исполнение Федерального закона от 27 июля 2010 года № 210-ФЗ </w:t>
      </w:r>
      <w:r w:rsidRPr="00304B75">
        <w:rPr>
          <w:b w:val="0"/>
        </w:rPr>
        <w:br/>
        <w:t xml:space="preserve">«Об организации предоставления государственных и муниципальных услуг», постановления Правительства Свердловской области от 16.11.2011 </w:t>
      </w:r>
      <w:r w:rsidRPr="00304B75">
        <w:rPr>
          <w:b w:val="0"/>
        </w:rPr>
        <w:br/>
        <w:t>№ 1576-ПП «</w:t>
      </w:r>
      <w:r w:rsidRPr="00304B75">
        <w:rPr>
          <w:b w:val="0"/>
          <w:iCs/>
        </w:rPr>
        <w:t>О разработке и утверждении административных регламентов исполнения государственных функций и административных регламентов предост</w:t>
      </w:r>
      <w:r w:rsidR="004845BB" w:rsidRPr="00304B75">
        <w:rPr>
          <w:b w:val="0"/>
          <w:iCs/>
        </w:rPr>
        <w:t>авления государственных услуг»</w:t>
      </w:r>
    </w:p>
    <w:p w:rsidR="009A5E3B" w:rsidRPr="00304B75" w:rsidRDefault="009A5E3B" w:rsidP="009A5E3B">
      <w:pPr>
        <w:pStyle w:val="ConsPlusTitle"/>
        <w:jc w:val="both"/>
        <w:outlineLvl w:val="0"/>
      </w:pPr>
      <w:r w:rsidRPr="00304B75">
        <w:t>ПРИКАЗЫВАЮ:</w:t>
      </w:r>
    </w:p>
    <w:p w:rsidR="009A5E3B" w:rsidRPr="00304B75" w:rsidRDefault="009A5E3B" w:rsidP="009A5E3B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304B75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1. </w:t>
      </w:r>
      <w:proofErr w:type="gramStart"/>
      <w:r w:rsidRPr="00304B75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Внести в </w:t>
      </w:r>
      <w:r w:rsidRPr="00304B7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Административный регламент </w:t>
      </w:r>
      <w:r w:rsidR="00FF615F" w:rsidRPr="00304B75">
        <w:rPr>
          <w:rFonts w:ascii="Times New Roman" w:eastAsiaTheme="minorHAnsi" w:hAnsi="Times New Roman" w:cs="Times New Roman"/>
          <w:sz w:val="28"/>
          <w:szCs w:val="28"/>
          <w:lang w:eastAsia="en-US"/>
        </w:rPr>
        <w:t>предоставления государственной услуги «Оформление и выдача удостоверения участника ликвидации последствий катастрофы на Чернобыльской АЭС</w:t>
      </w:r>
      <w:r w:rsidR="00AA2BF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», </w:t>
      </w:r>
      <w:r w:rsidR="00AA2BF0" w:rsidRPr="00AA2BF0">
        <w:rPr>
          <w:rFonts w:ascii="Times New Roman" w:eastAsiaTheme="minorHAnsi" w:hAnsi="Times New Roman" w:cs="Times New Roman"/>
          <w:sz w:val="28"/>
          <w:szCs w:val="28"/>
          <w:lang w:eastAsia="en-US"/>
        </w:rPr>
        <w:t>утвержденный приказом Министерства социальной политики Свердловской области от 29.07.2016 № 438</w:t>
      </w:r>
      <w:r w:rsidR="00FF615F" w:rsidRPr="00304B7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F01C1F" w:rsidRPr="00F01C1F">
        <w:rPr>
          <w:rFonts w:ascii="Times New Roman" w:eastAsiaTheme="minorHAnsi" w:hAnsi="Times New Roman" w:cs="Times New Roman"/>
          <w:sz w:val="28"/>
          <w:szCs w:val="28"/>
          <w:lang w:eastAsia="en-US"/>
        </w:rPr>
        <w:t>«Об</w:t>
      </w:r>
      <w:r w:rsidR="00F01C1F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="00F01C1F" w:rsidRPr="00F01C1F">
        <w:rPr>
          <w:rFonts w:ascii="Times New Roman" w:eastAsiaTheme="minorHAnsi" w:hAnsi="Times New Roman" w:cs="Times New Roman"/>
          <w:sz w:val="28"/>
          <w:szCs w:val="28"/>
          <w:lang w:eastAsia="en-US"/>
        </w:rPr>
        <w:t>утверждении Административного регламента предоставлени</w:t>
      </w:r>
      <w:r w:rsidR="00F01C1F">
        <w:rPr>
          <w:rFonts w:ascii="Times New Roman" w:eastAsiaTheme="minorHAnsi" w:hAnsi="Times New Roman" w:cs="Times New Roman"/>
          <w:sz w:val="28"/>
          <w:szCs w:val="28"/>
          <w:lang w:eastAsia="en-US"/>
        </w:rPr>
        <w:t>я</w:t>
      </w:r>
      <w:r w:rsidR="00F01C1F" w:rsidRPr="00F01C1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государственной услуги</w:t>
      </w:r>
      <w:r w:rsidR="00F01C1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F01C1F" w:rsidRPr="00F01C1F">
        <w:rPr>
          <w:rFonts w:ascii="Times New Roman" w:eastAsiaTheme="minorHAnsi" w:hAnsi="Times New Roman" w:cs="Times New Roman"/>
          <w:sz w:val="28"/>
          <w:szCs w:val="28"/>
          <w:lang w:eastAsia="en-US"/>
        </w:rPr>
        <w:t>«Оформление и выдача удостоверения участника ликвидации последствий катастрофы на Чернобыльской АЭС»</w:t>
      </w:r>
      <w:r w:rsidR="00F01C1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FF615F" w:rsidRPr="00304B75">
        <w:rPr>
          <w:rFonts w:ascii="Times New Roman" w:eastAsiaTheme="minorHAnsi" w:hAnsi="Times New Roman" w:cs="Times New Roman"/>
          <w:sz w:val="28"/>
          <w:szCs w:val="28"/>
          <w:lang w:eastAsia="en-US"/>
        </w:rPr>
        <w:t>(«Официальный</w:t>
      </w:r>
      <w:proofErr w:type="gramEnd"/>
      <w:r w:rsidR="00FF615F" w:rsidRPr="00304B7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proofErr w:type="gramStart"/>
      <w:r w:rsidR="00FF615F" w:rsidRPr="00304B75">
        <w:rPr>
          <w:rFonts w:ascii="Times New Roman" w:eastAsiaTheme="minorHAnsi" w:hAnsi="Times New Roman" w:cs="Times New Roman"/>
          <w:sz w:val="28"/>
          <w:szCs w:val="28"/>
          <w:lang w:eastAsia="en-US"/>
        </w:rPr>
        <w:t>интернет-портал правовой информации Свердловской области» (www.pravo.gov66.ru), 2016, 03 августа, № 9240)</w:t>
      </w:r>
      <w:r w:rsidRPr="00304B75">
        <w:rPr>
          <w:rFonts w:ascii="Times New Roman" w:eastAsiaTheme="minorHAnsi" w:hAnsi="Times New Roman" w:cs="Times New Roman"/>
          <w:sz w:val="28"/>
          <w:szCs w:val="28"/>
          <w:lang w:eastAsia="en-US"/>
        </w:rPr>
        <w:t>, следующие изменения:</w:t>
      </w:r>
      <w:proofErr w:type="gramEnd"/>
    </w:p>
    <w:p w:rsidR="00FD0C4C" w:rsidRPr="00304B75" w:rsidRDefault="00FD0C4C" w:rsidP="00FD0C4C">
      <w:pPr>
        <w:pStyle w:val="ConsPlusNormal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304B7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1) в части </w:t>
      </w:r>
      <w:r w:rsidR="00AE029C">
        <w:rPr>
          <w:rFonts w:ascii="Times New Roman" w:eastAsiaTheme="minorHAnsi" w:hAnsi="Times New Roman" w:cs="Times New Roman"/>
          <w:sz w:val="28"/>
          <w:szCs w:val="28"/>
          <w:lang w:eastAsia="en-US"/>
        </w:rPr>
        <w:t>1</w:t>
      </w:r>
      <w:r w:rsidRPr="00304B7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пункта 20 слова «, универсальн</w:t>
      </w:r>
      <w:r w:rsidR="00C84FA0">
        <w:rPr>
          <w:rFonts w:ascii="Times New Roman" w:eastAsiaTheme="minorHAnsi" w:hAnsi="Times New Roman" w:cs="Times New Roman"/>
          <w:sz w:val="28"/>
          <w:szCs w:val="28"/>
          <w:lang w:eastAsia="en-US"/>
        </w:rPr>
        <w:t>ой электронной карты» исключить;</w:t>
      </w:r>
    </w:p>
    <w:p w:rsidR="00FD0C4C" w:rsidRPr="00304B75" w:rsidRDefault="00FD0C4C" w:rsidP="00FD0C4C">
      <w:pPr>
        <w:pStyle w:val="ConsPlusNormal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304B7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2) часть 2 пункта </w:t>
      </w:r>
      <w:r w:rsidR="009A457B">
        <w:rPr>
          <w:rFonts w:ascii="Times New Roman" w:eastAsiaTheme="minorHAnsi" w:hAnsi="Times New Roman" w:cs="Times New Roman"/>
          <w:sz w:val="28"/>
          <w:szCs w:val="28"/>
          <w:lang w:eastAsia="en-US"/>
        </w:rPr>
        <w:t>37</w:t>
      </w:r>
      <w:r w:rsidRPr="00304B7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признать утратившей силу.</w:t>
      </w:r>
    </w:p>
    <w:p w:rsidR="009A5E3B" w:rsidRPr="00304B75" w:rsidRDefault="00943B67" w:rsidP="009A5E3B">
      <w:pPr>
        <w:pStyle w:val="ConsPlusTitle"/>
        <w:ind w:firstLine="709"/>
        <w:jc w:val="both"/>
        <w:outlineLvl w:val="0"/>
        <w:rPr>
          <w:b w:val="0"/>
        </w:rPr>
      </w:pPr>
      <w:r w:rsidRPr="00304B75">
        <w:rPr>
          <w:b w:val="0"/>
        </w:rPr>
        <w:t>2</w:t>
      </w:r>
      <w:r w:rsidR="009A5E3B" w:rsidRPr="00304B75">
        <w:rPr>
          <w:b w:val="0"/>
        </w:rPr>
        <w:t xml:space="preserve">. Настоящий приказ </w:t>
      </w:r>
      <w:r w:rsidR="00AA2BF0">
        <w:rPr>
          <w:b w:val="0"/>
        </w:rPr>
        <w:t>опубликовать</w:t>
      </w:r>
      <w:r w:rsidR="009A5E3B" w:rsidRPr="00304B75">
        <w:rPr>
          <w:b w:val="0"/>
        </w:rPr>
        <w:t xml:space="preserve"> на «</w:t>
      </w:r>
      <w:proofErr w:type="gramStart"/>
      <w:r w:rsidR="009A5E3B" w:rsidRPr="00304B75">
        <w:rPr>
          <w:b w:val="0"/>
        </w:rPr>
        <w:t>Официальном</w:t>
      </w:r>
      <w:proofErr w:type="gramEnd"/>
      <w:r w:rsidR="009A5E3B" w:rsidRPr="00304B75">
        <w:rPr>
          <w:b w:val="0"/>
        </w:rPr>
        <w:t xml:space="preserve"> интернет-портале правовой информации Свердловской области</w:t>
      </w:r>
      <w:r w:rsidR="00FF3BCB" w:rsidRPr="00304B75">
        <w:rPr>
          <w:b w:val="0"/>
        </w:rPr>
        <w:t>»</w:t>
      </w:r>
      <w:r w:rsidR="009A5E3B" w:rsidRPr="00304B75">
        <w:rPr>
          <w:b w:val="0"/>
        </w:rPr>
        <w:t xml:space="preserve"> (www.pravo.gov66.ru).</w:t>
      </w:r>
    </w:p>
    <w:p w:rsidR="009A5E3B" w:rsidRPr="00304B75" w:rsidRDefault="009A5E3B" w:rsidP="009A5E3B">
      <w:pPr>
        <w:pStyle w:val="ConsPlusTitle"/>
        <w:ind w:firstLine="709"/>
        <w:jc w:val="both"/>
        <w:outlineLvl w:val="0"/>
        <w:rPr>
          <w:b w:val="0"/>
        </w:rPr>
      </w:pPr>
    </w:p>
    <w:p w:rsidR="009A5E3B" w:rsidRPr="00304B75" w:rsidRDefault="009A5E3B" w:rsidP="009A5E3B">
      <w:pPr>
        <w:pStyle w:val="ConsPlusTitle"/>
        <w:ind w:firstLine="709"/>
        <w:jc w:val="both"/>
        <w:outlineLvl w:val="0"/>
        <w:rPr>
          <w:b w:val="0"/>
        </w:rPr>
      </w:pPr>
    </w:p>
    <w:p w:rsidR="00672A90" w:rsidRDefault="009A5E3B" w:rsidP="00943B67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  <w:r w:rsidRPr="00304B75">
        <w:rPr>
          <w:b w:val="0"/>
        </w:rPr>
        <w:t>Министр</w:t>
      </w:r>
      <w:r w:rsidR="00943B67" w:rsidRPr="00304B75">
        <w:rPr>
          <w:b w:val="0"/>
        </w:rPr>
        <w:tab/>
      </w:r>
      <w:r w:rsidRPr="00304B75">
        <w:rPr>
          <w:b w:val="0"/>
        </w:rPr>
        <w:t xml:space="preserve">А.В. </w:t>
      </w:r>
      <w:proofErr w:type="spellStart"/>
      <w:r w:rsidRPr="00304B75">
        <w:rPr>
          <w:b w:val="0"/>
        </w:rPr>
        <w:t>Злоказов</w:t>
      </w:r>
      <w:proofErr w:type="spellEnd"/>
    </w:p>
    <w:p w:rsidR="00672A90" w:rsidRDefault="00672A90">
      <w:pPr>
        <w:spacing w:after="200" w:line="276" w:lineRule="auto"/>
        <w:rPr>
          <w:bCs/>
          <w:sz w:val="28"/>
          <w:szCs w:val="28"/>
        </w:rPr>
      </w:pPr>
      <w:r>
        <w:rPr>
          <w:b/>
        </w:rPr>
        <w:br w:type="page"/>
      </w:r>
    </w:p>
    <w:p w:rsidR="00672A90" w:rsidRPr="00672A90" w:rsidRDefault="00672A90" w:rsidP="00672A90">
      <w:pPr>
        <w:spacing w:line="360" w:lineRule="auto"/>
        <w:jc w:val="center"/>
        <w:rPr>
          <w:b/>
          <w:sz w:val="28"/>
        </w:rPr>
      </w:pPr>
    </w:p>
    <w:p w:rsidR="00672A90" w:rsidRPr="00672A90" w:rsidRDefault="00672A90" w:rsidP="00672A90">
      <w:pPr>
        <w:spacing w:line="360" w:lineRule="auto"/>
        <w:jc w:val="center"/>
        <w:rPr>
          <w:b/>
          <w:sz w:val="28"/>
        </w:rPr>
      </w:pPr>
    </w:p>
    <w:p w:rsidR="00672A90" w:rsidRPr="00672A90" w:rsidRDefault="00672A90" w:rsidP="00672A90">
      <w:pPr>
        <w:spacing w:line="360" w:lineRule="auto"/>
        <w:jc w:val="center"/>
        <w:rPr>
          <w:b/>
          <w:sz w:val="28"/>
        </w:rPr>
      </w:pPr>
    </w:p>
    <w:p w:rsidR="00672A90" w:rsidRPr="00672A90" w:rsidRDefault="00672A90" w:rsidP="00672A90">
      <w:pPr>
        <w:spacing w:line="360" w:lineRule="auto"/>
        <w:jc w:val="center"/>
        <w:rPr>
          <w:b/>
          <w:sz w:val="28"/>
        </w:rPr>
      </w:pPr>
    </w:p>
    <w:p w:rsidR="00672A90" w:rsidRPr="00672A90" w:rsidRDefault="00672A90" w:rsidP="00672A90">
      <w:pPr>
        <w:spacing w:line="360" w:lineRule="auto"/>
        <w:jc w:val="center"/>
        <w:rPr>
          <w:b/>
          <w:sz w:val="28"/>
        </w:rPr>
      </w:pPr>
    </w:p>
    <w:p w:rsidR="00672A90" w:rsidRPr="00672A90" w:rsidRDefault="00672A90" w:rsidP="00672A90">
      <w:pPr>
        <w:spacing w:line="360" w:lineRule="auto"/>
        <w:jc w:val="center"/>
        <w:rPr>
          <w:b/>
          <w:sz w:val="28"/>
        </w:rPr>
      </w:pPr>
    </w:p>
    <w:p w:rsidR="00672A90" w:rsidRPr="00672A90" w:rsidRDefault="00672A90" w:rsidP="00672A90">
      <w:pPr>
        <w:spacing w:line="360" w:lineRule="auto"/>
        <w:jc w:val="center"/>
        <w:rPr>
          <w:b/>
          <w:sz w:val="28"/>
        </w:rPr>
      </w:pPr>
    </w:p>
    <w:p w:rsidR="00672A90" w:rsidRPr="00672A90" w:rsidRDefault="00672A90" w:rsidP="00672A90">
      <w:pPr>
        <w:jc w:val="center"/>
        <w:rPr>
          <w:b/>
          <w:sz w:val="28"/>
          <w:szCs w:val="28"/>
        </w:rPr>
      </w:pPr>
    </w:p>
    <w:p w:rsidR="00672A90" w:rsidRPr="00672A90" w:rsidRDefault="00672A90" w:rsidP="00672A90">
      <w:pPr>
        <w:jc w:val="center"/>
        <w:rPr>
          <w:b/>
          <w:sz w:val="28"/>
          <w:szCs w:val="28"/>
        </w:rPr>
      </w:pPr>
      <w:r w:rsidRPr="00672A90">
        <w:rPr>
          <w:b/>
          <w:sz w:val="28"/>
          <w:szCs w:val="28"/>
        </w:rPr>
        <w:t>ПОЯСНИТЕЛЬНАЯ ЗАПИСКА</w:t>
      </w:r>
    </w:p>
    <w:p w:rsidR="00672A90" w:rsidRPr="00672A90" w:rsidRDefault="00672A90" w:rsidP="00672A90">
      <w:pPr>
        <w:jc w:val="center"/>
        <w:rPr>
          <w:sz w:val="28"/>
          <w:szCs w:val="28"/>
        </w:rPr>
      </w:pPr>
      <w:r w:rsidRPr="00672A90">
        <w:rPr>
          <w:b/>
          <w:sz w:val="28"/>
          <w:szCs w:val="28"/>
        </w:rPr>
        <w:t xml:space="preserve">О внесении изменений в Административный регламент предоставления государственной услуги «Оформление и выдача </w:t>
      </w:r>
      <w:proofErr w:type="gramStart"/>
      <w:r w:rsidRPr="00672A90">
        <w:rPr>
          <w:b/>
          <w:sz w:val="28"/>
          <w:szCs w:val="28"/>
        </w:rPr>
        <w:t>удостоверения участника ликвидации последствий катастрофы</w:t>
      </w:r>
      <w:proofErr w:type="gramEnd"/>
      <w:r w:rsidRPr="00672A90">
        <w:rPr>
          <w:b/>
          <w:sz w:val="28"/>
          <w:szCs w:val="28"/>
        </w:rPr>
        <w:t xml:space="preserve"> на Чернобыльской АЭС, утвержденный приказом Министерства социальной политики Свердловской области от 29.07.2016 № 438</w:t>
      </w:r>
    </w:p>
    <w:p w:rsidR="00672A90" w:rsidRPr="00672A90" w:rsidRDefault="00672A90" w:rsidP="00672A90">
      <w:pPr>
        <w:jc w:val="center"/>
        <w:rPr>
          <w:sz w:val="28"/>
          <w:szCs w:val="28"/>
        </w:rPr>
      </w:pPr>
    </w:p>
    <w:p w:rsidR="00672A90" w:rsidRPr="00672A90" w:rsidRDefault="00672A90" w:rsidP="00672A90">
      <w:pPr>
        <w:numPr>
          <w:ilvl w:val="0"/>
          <w:numId w:val="1"/>
        </w:numPr>
        <w:ind w:left="0" w:firstLine="0"/>
        <w:contextualSpacing/>
        <w:jc w:val="center"/>
        <w:rPr>
          <w:b/>
          <w:sz w:val="28"/>
          <w:szCs w:val="28"/>
        </w:rPr>
      </w:pPr>
      <w:r w:rsidRPr="00672A90">
        <w:rPr>
          <w:b/>
          <w:sz w:val="28"/>
          <w:szCs w:val="28"/>
        </w:rPr>
        <w:t>Состояние законодательства в данной сфере</w:t>
      </w:r>
    </w:p>
    <w:p w:rsidR="00672A90" w:rsidRPr="00672A90" w:rsidRDefault="00672A90" w:rsidP="00672A9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672A90" w:rsidRPr="00672A90" w:rsidRDefault="00672A90" w:rsidP="00672A90">
      <w:pPr>
        <w:widowControl w:val="0"/>
        <w:autoSpaceDE w:val="0"/>
        <w:autoSpaceDN w:val="0"/>
        <w:adjustRightInd w:val="0"/>
        <w:ind w:firstLine="708"/>
        <w:jc w:val="both"/>
        <w:rPr>
          <w:sz w:val="27"/>
          <w:szCs w:val="27"/>
        </w:rPr>
      </w:pPr>
      <w:r w:rsidRPr="00672A90">
        <w:rPr>
          <w:sz w:val="28"/>
          <w:szCs w:val="28"/>
        </w:rPr>
        <w:t xml:space="preserve">Выдача </w:t>
      </w:r>
      <w:proofErr w:type="gramStart"/>
      <w:r w:rsidRPr="00672A90">
        <w:rPr>
          <w:sz w:val="28"/>
          <w:szCs w:val="28"/>
        </w:rPr>
        <w:t>удостоверений участника ликвидации последствий катастрофы</w:t>
      </w:r>
      <w:proofErr w:type="gramEnd"/>
      <w:r w:rsidRPr="00672A90">
        <w:rPr>
          <w:sz w:val="28"/>
          <w:szCs w:val="28"/>
        </w:rPr>
        <w:t xml:space="preserve"> на Чернобыльской АЭС</w:t>
      </w:r>
      <w:r w:rsidRPr="00672A90">
        <w:rPr>
          <w:sz w:val="27"/>
          <w:szCs w:val="27"/>
        </w:rPr>
        <w:t xml:space="preserve"> осуществляется в соответствии с федеральным законодательством: </w:t>
      </w:r>
    </w:p>
    <w:p w:rsidR="00672A90" w:rsidRPr="00672A90" w:rsidRDefault="00672A90" w:rsidP="00672A9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hyperlink r:id="rId8" w:history="1">
        <w:r w:rsidRPr="00672A90">
          <w:rPr>
            <w:rFonts w:eastAsiaTheme="minorHAnsi"/>
            <w:sz w:val="28"/>
            <w:szCs w:val="28"/>
            <w:lang w:eastAsia="en-US"/>
          </w:rPr>
          <w:t>Закон</w:t>
        </w:r>
      </w:hyperlink>
      <w:r w:rsidRPr="00672A90">
        <w:rPr>
          <w:rFonts w:eastAsiaTheme="minorHAnsi"/>
          <w:sz w:val="28"/>
          <w:szCs w:val="28"/>
          <w:lang w:eastAsia="en-US"/>
        </w:rPr>
        <w:t>ом Российской Федерации от 15 мая 1991 года № 1244-1 «О социальной защите граждан, подвергшихся воздействию радиации вследствие катастрофы на Чернобыльской АЭС»;</w:t>
      </w:r>
    </w:p>
    <w:p w:rsidR="00672A90" w:rsidRPr="00672A90" w:rsidRDefault="00672A90" w:rsidP="00672A9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hyperlink r:id="rId9" w:history="1">
        <w:r w:rsidRPr="00672A90">
          <w:rPr>
            <w:rFonts w:eastAsiaTheme="minorHAnsi"/>
            <w:sz w:val="28"/>
            <w:szCs w:val="28"/>
            <w:lang w:eastAsia="en-US"/>
          </w:rPr>
          <w:t>приказ</w:t>
        </w:r>
      </w:hyperlink>
      <w:r w:rsidRPr="00672A90">
        <w:rPr>
          <w:rFonts w:eastAsiaTheme="minorHAnsi"/>
          <w:sz w:val="28"/>
          <w:szCs w:val="28"/>
          <w:lang w:eastAsia="en-US"/>
        </w:rPr>
        <w:t>ом Министерства Российской Федерации по делам гражданской обороны, чрезвычайным ситуациям и ликвидации последствий стихийных бедствий, Министерства здравоохранения и социального развития Российской Федерации и Министерства финансов Российской Федерации от 08.12.2006 № 727/831/165н «Об утверждении Порядка и условий оформления и выдачи гражданам удостоверения участника ликвидации последствий катастрофы на Чернобыльской АЭС».</w:t>
      </w:r>
    </w:p>
    <w:p w:rsidR="00672A90" w:rsidRPr="00672A90" w:rsidRDefault="00672A90" w:rsidP="00672A90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672A90">
        <w:rPr>
          <w:rFonts w:eastAsiaTheme="minorHAnsi"/>
          <w:sz w:val="28"/>
          <w:szCs w:val="28"/>
          <w:lang w:eastAsia="en-US"/>
        </w:rPr>
        <w:t xml:space="preserve">Постановлением Правительства Свердловской области от 18.06.2007 </w:t>
      </w:r>
      <w:r w:rsidRPr="00672A90">
        <w:rPr>
          <w:rFonts w:eastAsiaTheme="minorHAnsi"/>
          <w:sz w:val="28"/>
          <w:szCs w:val="28"/>
          <w:lang w:eastAsia="en-US"/>
        </w:rPr>
        <w:br/>
        <w:t>№ 565-ПП «О возложении полномочий по выдаче гражданам удостоверения участника ликвидации последствий катастрофы на Чернобыльской АЭС» полномочия по выдаче удостоверений участника ликвидации последствий катастрофы на Чернобыльской АЭС гражданам, работающим в органах исполнительной власти субъектов Российской Федерации, а также в учреждениях и организациях, находящихся в их ведении, работникам организаций различных организационно-правовых форм и форм собственности, гражданам</w:t>
      </w:r>
      <w:proofErr w:type="gramEnd"/>
      <w:r w:rsidRPr="00672A90">
        <w:rPr>
          <w:rFonts w:eastAsiaTheme="minorHAnsi"/>
          <w:sz w:val="28"/>
          <w:szCs w:val="28"/>
          <w:lang w:eastAsia="en-US"/>
        </w:rPr>
        <w:t xml:space="preserve">, </w:t>
      </w:r>
      <w:proofErr w:type="gramStart"/>
      <w:r w:rsidRPr="00672A90">
        <w:rPr>
          <w:rFonts w:eastAsiaTheme="minorHAnsi"/>
          <w:sz w:val="28"/>
          <w:szCs w:val="28"/>
          <w:lang w:eastAsia="en-US"/>
        </w:rPr>
        <w:t xml:space="preserve">занимающимся предпринимательской деятельностью без образования юридического лица, неработающим гражданам (за исключением инвалидов) и гражданам, работающим в органах государственной власти, не относящихся </w:t>
      </w:r>
      <w:r w:rsidRPr="00672A90">
        <w:rPr>
          <w:rFonts w:eastAsiaTheme="minorHAnsi"/>
          <w:sz w:val="28"/>
          <w:szCs w:val="28"/>
          <w:lang w:eastAsia="en-US"/>
        </w:rPr>
        <w:lastRenderedPageBreak/>
        <w:t>к органам, уполномоченным на оформление и выдачу удостоверений, а также членам семьи, в том числе вдовам (вдовцам) умерших участников ликвидации последствий катастрофы на Чернобыльской АЭС, пенсионерам, пенсионное обеспечение которых осуществляется Пенсионным фондом Российской Федерации, неработающим инвалидам, членам семьи, в</w:t>
      </w:r>
      <w:proofErr w:type="gramEnd"/>
      <w:r w:rsidRPr="00672A90">
        <w:rPr>
          <w:rFonts w:eastAsiaTheme="minorHAnsi"/>
          <w:sz w:val="28"/>
          <w:szCs w:val="28"/>
          <w:lang w:eastAsia="en-US"/>
        </w:rPr>
        <w:t xml:space="preserve"> </w:t>
      </w:r>
      <w:proofErr w:type="gramStart"/>
      <w:r w:rsidRPr="00672A90">
        <w:rPr>
          <w:rFonts w:eastAsiaTheme="minorHAnsi"/>
          <w:sz w:val="28"/>
          <w:szCs w:val="28"/>
          <w:lang w:eastAsia="en-US"/>
        </w:rPr>
        <w:t>том числе вдовам (вдовцам) умерших участников ликвидации последствий катастрофы на Чернобыльской АЭС, возложены на Министерство социальной политики Свердловской области и территориальные отраслевые исполнительные органы государственной власти Свердловской области в сфере социальной защиты населения.</w:t>
      </w:r>
      <w:proofErr w:type="gramEnd"/>
    </w:p>
    <w:p w:rsidR="00672A90" w:rsidRPr="00672A90" w:rsidRDefault="00672A90" w:rsidP="00672A90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8"/>
          <w:szCs w:val="28"/>
        </w:rPr>
      </w:pPr>
    </w:p>
    <w:p w:rsidR="00672A90" w:rsidRPr="00672A90" w:rsidRDefault="00672A90" w:rsidP="00672A90">
      <w:pPr>
        <w:numPr>
          <w:ilvl w:val="0"/>
          <w:numId w:val="1"/>
        </w:numPr>
        <w:autoSpaceDE w:val="0"/>
        <w:autoSpaceDN w:val="0"/>
        <w:adjustRightInd w:val="0"/>
        <w:ind w:left="0" w:firstLine="0"/>
        <w:contextualSpacing/>
        <w:jc w:val="center"/>
        <w:rPr>
          <w:b/>
          <w:sz w:val="28"/>
          <w:szCs w:val="28"/>
        </w:rPr>
      </w:pPr>
      <w:r w:rsidRPr="00672A90">
        <w:rPr>
          <w:b/>
          <w:sz w:val="28"/>
          <w:szCs w:val="28"/>
        </w:rPr>
        <w:t>Обоснование необходимости принятия проекта приказа.</w:t>
      </w:r>
    </w:p>
    <w:p w:rsidR="00672A90" w:rsidRPr="00672A90" w:rsidRDefault="00672A90" w:rsidP="00672A90">
      <w:pPr>
        <w:autoSpaceDE w:val="0"/>
        <w:autoSpaceDN w:val="0"/>
        <w:adjustRightInd w:val="0"/>
        <w:ind w:left="1080"/>
        <w:contextualSpacing/>
        <w:jc w:val="both"/>
        <w:rPr>
          <w:b/>
          <w:sz w:val="28"/>
          <w:szCs w:val="28"/>
          <w:u w:val="single"/>
        </w:rPr>
      </w:pPr>
    </w:p>
    <w:p w:rsidR="00672A90" w:rsidRPr="00672A90" w:rsidRDefault="00672A90" w:rsidP="00672A9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672A90">
        <w:rPr>
          <w:sz w:val="28"/>
          <w:szCs w:val="28"/>
        </w:rPr>
        <w:t>Принятие проекта основывается на требованиях Федерального закона 27 июля 2010 года № 210-ФЗ «Об организации предоставления государственных и муниципальных услуг», который регулирует отношения, возникающие в связи с предоставлением государственных и муниципальных услуг, в том числе в электронной форме с использованием информационно-телекоммуникационных технологий, включая использование единого портала государственных и муниципальных услуг (функций), портала государственных и муниципальных услуг (функций) Свердловской области.</w:t>
      </w:r>
      <w:proofErr w:type="gramEnd"/>
    </w:p>
    <w:p w:rsidR="00672A90" w:rsidRPr="00672A90" w:rsidRDefault="00672A90" w:rsidP="00672A90">
      <w:pPr>
        <w:widowControl w:val="0"/>
        <w:ind w:firstLine="708"/>
        <w:jc w:val="both"/>
        <w:rPr>
          <w:snapToGrid w:val="0"/>
          <w:sz w:val="28"/>
          <w:szCs w:val="28"/>
        </w:rPr>
      </w:pPr>
      <w:r w:rsidRPr="00672A90">
        <w:rPr>
          <w:rFonts w:eastAsiaTheme="minorHAnsi"/>
          <w:snapToGrid w:val="0"/>
          <w:sz w:val="28"/>
          <w:szCs w:val="28"/>
          <w:lang w:eastAsia="en-US"/>
        </w:rPr>
        <w:t>Пунктом 1 статьи 13 указанного Федерального закона установлено, что р</w:t>
      </w:r>
      <w:r w:rsidRPr="00672A90">
        <w:rPr>
          <w:snapToGrid w:val="0"/>
          <w:sz w:val="28"/>
          <w:szCs w:val="28"/>
        </w:rPr>
        <w:t>азработку проекта административного регламента осуществляет орган, предоставляющий государственную услугу, или орган, предоставляющий муниципальную услугу.</w:t>
      </w:r>
    </w:p>
    <w:p w:rsidR="00672A90" w:rsidRPr="00672A90" w:rsidRDefault="00672A90" w:rsidP="00672A90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proofErr w:type="gramStart"/>
      <w:r w:rsidRPr="00672A90">
        <w:rPr>
          <w:sz w:val="28"/>
          <w:szCs w:val="28"/>
        </w:rPr>
        <w:t>В соответствии с подпунктом 2 пункта 13 Положения о Министерстве социальной политики Свердловской области, утвержденного постановлением Правительства Свердловской области от 12.05.2012 № 485-ПП, Министерству социальной политики Свердловской области для реализации возложенных на него полномочий и осуществления функций предоставляется право разрабатывать проекты нормативных правовых актов Свердловской области по вопросам, входящим в компетенцию Министерства.</w:t>
      </w:r>
      <w:proofErr w:type="gramEnd"/>
    </w:p>
    <w:p w:rsidR="00672A90" w:rsidRPr="00672A90" w:rsidRDefault="00672A90" w:rsidP="00672A9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672A90">
        <w:rPr>
          <w:rFonts w:eastAsiaTheme="minorHAnsi"/>
          <w:sz w:val="28"/>
          <w:szCs w:val="28"/>
          <w:lang w:eastAsia="en-US"/>
        </w:rPr>
        <w:t xml:space="preserve">Федеральным законом от 28 декабря 2016 года № 471-ФЗ «О внесении изменений в отдельные законодательные акты Российской Федерации и признании утратившими силу отдельных положений законодательных актов Российской Федерации» глава 6 Федерального </w:t>
      </w:r>
      <w:hyperlink r:id="rId10" w:history="1">
        <w:r w:rsidRPr="00672A90">
          <w:rPr>
            <w:rFonts w:eastAsiaTheme="minorHAnsi"/>
            <w:sz w:val="28"/>
            <w:szCs w:val="28"/>
            <w:lang w:eastAsia="en-US"/>
          </w:rPr>
          <w:t>закона</w:t>
        </w:r>
      </w:hyperlink>
      <w:r w:rsidRPr="00672A90">
        <w:rPr>
          <w:rFonts w:eastAsiaTheme="minorHAnsi"/>
          <w:sz w:val="28"/>
          <w:szCs w:val="28"/>
          <w:lang w:eastAsia="en-US"/>
        </w:rPr>
        <w:t xml:space="preserve"> от 27 июля 2010 года </w:t>
      </w:r>
      <w:r w:rsidRPr="00672A90">
        <w:rPr>
          <w:rFonts w:eastAsiaTheme="minorHAnsi"/>
          <w:sz w:val="28"/>
          <w:szCs w:val="28"/>
          <w:lang w:eastAsia="en-US"/>
        </w:rPr>
        <w:br/>
        <w:t xml:space="preserve">№ 210-ФЗ «Об организации предоставления государственных и муниципальных услуг», регулирующая организацию деятельности по выпуску, выдаче </w:t>
      </w:r>
      <w:r w:rsidRPr="00672A90">
        <w:rPr>
          <w:rFonts w:eastAsiaTheme="minorHAnsi"/>
          <w:sz w:val="28"/>
          <w:szCs w:val="28"/>
          <w:lang w:eastAsia="en-US"/>
        </w:rPr>
        <w:br/>
        <w:t>и обслуживанию универсальных электронных карт признана утратившей силу.</w:t>
      </w:r>
      <w:proofErr w:type="gramEnd"/>
    </w:p>
    <w:p w:rsidR="00672A90" w:rsidRPr="00672A90" w:rsidRDefault="00672A90" w:rsidP="00672A90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672A90">
        <w:rPr>
          <w:sz w:val="27"/>
          <w:szCs w:val="27"/>
        </w:rPr>
        <w:t>В связи с этим из Административного регламента необходимо исключить положения о возможности обращения заявителя за предоставлением государственной услуги с использованием универсальной электронной карты (часть первая пункта 20, часть вторая пункта 37).</w:t>
      </w:r>
    </w:p>
    <w:p w:rsidR="00672A90" w:rsidRPr="00672A90" w:rsidRDefault="00672A90" w:rsidP="00672A9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672A90" w:rsidRPr="00672A90" w:rsidRDefault="00672A90" w:rsidP="00672A9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672A90" w:rsidRPr="00672A90" w:rsidRDefault="00672A90" w:rsidP="00672A90">
      <w:pPr>
        <w:jc w:val="center"/>
        <w:rPr>
          <w:b/>
          <w:sz w:val="28"/>
          <w:szCs w:val="28"/>
        </w:rPr>
      </w:pPr>
      <w:r w:rsidRPr="00672A90">
        <w:rPr>
          <w:b/>
          <w:sz w:val="28"/>
          <w:szCs w:val="28"/>
        </w:rPr>
        <w:t>3.</w:t>
      </w:r>
      <w:r w:rsidRPr="00672A90">
        <w:rPr>
          <w:sz w:val="28"/>
          <w:szCs w:val="28"/>
        </w:rPr>
        <w:t xml:space="preserve"> </w:t>
      </w:r>
      <w:r w:rsidRPr="00672A90">
        <w:rPr>
          <w:b/>
          <w:sz w:val="28"/>
          <w:szCs w:val="28"/>
        </w:rPr>
        <w:t>Прогноз социально-экономических последствий принятия данного проекта</w:t>
      </w:r>
    </w:p>
    <w:p w:rsidR="00672A90" w:rsidRPr="00672A90" w:rsidRDefault="00672A90" w:rsidP="00672A90">
      <w:pPr>
        <w:jc w:val="center"/>
        <w:rPr>
          <w:b/>
          <w:sz w:val="28"/>
          <w:szCs w:val="28"/>
          <w:u w:val="single"/>
        </w:rPr>
      </w:pPr>
    </w:p>
    <w:p w:rsidR="00672A90" w:rsidRPr="00672A90" w:rsidRDefault="00672A90" w:rsidP="00672A90">
      <w:pPr>
        <w:ind w:firstLine="709"/>
        <w:jc w:val="both"/>
        <w:rPr>
          <w:sz w:val="28"/>
          <w:szCs w:val="28"/>
        </w:rPr>
      </w:pPr>
      <w:r w:rsidRPr="00672A90">
        <w:rPr>
          <w:sz w:val="28"/>
          <w:szCs w:val="28"/>
        </w:rPr>
        <w:t>Принятие проекта приказа обеспечит более эффективную деятельность территориальных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области.</w:t>
      </w:r>
    </w:p>
    <w:p w:rsidR="00672A90" w:rsidRPr="00672A90" w:rsidRDefault="00672A90" w:rsidP="00672A90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672A90" w:rsidRPr="00672A90" w:rsidRDefault="00672A90" w:rsidP="00672A90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672A90">
        <w:rPr>
          <w:b/>
          <w:sz w:val="28"/>
          <w:szCs w:val="28"/>
        </w:rPr>
        <w:t>4. Финансово-экономическое обоснование</w:t>
      </w:r>
    </w:p>
    <w:p w:rsidR="00672A90" w:rsidRPr="00672A90" w:rsidRDefault="00672A90" w:rsidP="00672A90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  <w:u w:val="single"/>
        </w:rPr>
      </w:pPr>
    </w:p>
    <w:p w:rsidR="00672A90" w:rsidRPr="00672A90" w:rsidRDefault="00672A90" w:rsidP="00672A90">
      <w:pPr>
        <w:ind w:right="-5" w:firstLine="851"/>
        <w:jc w:val="both"/>
        <w:rPr>
          <w:sz w:val="28"/>
          <w:szCs w:val="28"/>
        </w:rPr>
      </w:pPr>
      <w:r w:rsidRPr="00672A90">
        <w:rPr>
          <w:sz w:val="28"/>
          <w:szCs w:val="28"/>
        </w:rPr>
        <w:t xml:space="preserve">Принятие проекта приказа не повлечет увеличение расходов областного бюджета. </w:t>
      </w:r>
    </w:p>
    <w:p w:rsidR="00672A90" w:rsidRPr="00672A90" w:rsidRDefault="00672A90" w:rsidP="00672A90">
      <w:pPr>
        <w:ind w:right="-5" w:firstLine="851"/>
        <w:jc w:val="both"/>
        <w:rPr>
          <w:sz w:val="28"/>
          <w:szCs w:val="28"/>
        </w:rPr>
      </w:pPr>
    </w:p>
    <w:p w:rsidR="00672A90" w:rsidRPr="00672A90" w:rsidRDefault="00672A90" w:rsidP="00672A90">
      <w:pPr>
        <w:jc w:val="center"/>
        <w:rPr>
          <w:b/>
          <w:sz w:val="28"/>
          <w:szCs w:val="28"/>
        </w:rPr>
      </w:pPr>
      <w:r w:rsidRPr="00672A90">
        <w:rPr>
          <w:b/>
          <w:sz w:val="28"/>
          <w:szCs w:val="28"/>
        </w:rPr>
        <w:t>5. Сведения о подготовке проекта приказа с учетом методики проведения антикоррупционной экспертизы нормативных правовых актов и проектов нормативных правовых актов</w:t>
      </w:r>
    </w:p>
    <w:p w:rsidR="00672A90" w:rsidRPr="00672A90" w:rsidRDefault="00672A90" w:rsidP="00672A90">
      <w:pPr>
        <w:jc w:val="center"/>
        <w:rPr>
          <w:sz w:val="28"/>
          <w:szCs w:val="28"/>
        </w:rPr>
      </w:pPr>
    </w:p>
    <w:p w:rsidR="00672A90" w:rsidRPr="00672A90" w:rsidRDefault="00672A90" w:rsidP="00672A90">
      <w:pPr>
        <w:ind w:firstLine="708"/>
        <w:jc w:val="both"/>
        <w:rPr>
          <w:sz w:val="28"/>
          <w:szCs w:val="28"/>
        </w:rPr>
      </w:pPr>
      <w:r w:rsidRPr="00672A90">
        <w:rPr>
          <w:sz w:val="28"/>
          <w:szCs w:val="28"/>
        </w:rPr>
        <w:t>Проект приказа Министерства социальной политики Свердловской области подготовлен с учетом методики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 26.02.2010 № 96 «Об антикоррупционной экспертизе нормативных правовых актов и проектов нормативных правовых актов».</w:t>
      </w:r>
    </w:p>
    <w:p w:rsidR="00672A90" w:rsidRPr="00672A90" w:rsidRDefault="00672A90" w:rsidP="00672A90">
      <w:pPr>
        <w:ind w:firstLine="851"/>
        <w:jc w:val="both"/>
        <w:rPr>
          <w:sz w:val="28"/>
          <w:szCs w:val="28"/>
        </w:rPr>
      </w:pPr>
    </w:p>
    <w:p w:rsidR="00672A90" w:rsidRPr="00672A90" w:rsidRDefault="00672A90" w:rsidP="00672A90">
      <w:pPr>
        <w:jc w:val="center"/>
        <w:rPr>
          <w:b/>
          <w:sz w:val="28"/>
          <w:szCs w:val="28"/>
        </w:rPr>
      </w:pPr>
      <w:r w:rsidRPr="00672A90">
        <w:rPr>
          <w:b/>
          <w:sz w:val="28"/>
          <w:szCs w:val="28"/>
        </w:rPr>
        <w:t>6. Предложения по подготовке и принятию правовых актов, необходимых для реализации проекта приказа Министерства социальной политики Свердловской области</w:t>
      </w:r>
    </w:p>
    <w:p w:rsidR="00672A90" w:rsidRPr="00672A90" w:rsidRDefault="00672A90" w:rsidP="00672A90">
      <w:pPr>
        <w:jc w:val="center"/>
        <w:rPr>
          <w:b/>
          <w:sz w:val="28"/>
          <w:szCs w:val="28"/>
        </w:rPr>
      </w:pPr>
    </w:p>
    <w:p w:rsidR="00672A90" w:rsidRPr="00672A90" w:rsidRDefault="00672A90" w:rsidP="00672A90">
      <w:pPr>
        <w:ind w:firstLine="708"/>
        <w:jc w:val="both"/>
        <w:rPr>
          <w:b/>
          <w:sz w:val="28"/>
          <w:szCs w:val="28"/>
        </w:rPr>
      </w:pPr>
      <w:r w:rsidRPr="00672A90">
        <w:rPr>
          <w:sz w:val="28"/>
          <w:szCs w:val="28"/>
        </w:rPr>
        <w:t>Принятия правовых актов Свердловской области, необходимых для реализации проекта приказа не требуется.</w:t>
      </w:r>
      <w:r w:rsidRPr="00672A90">
        <w:rPr>
          <w:b/>
          <w:sz w:val="28"/>
          <w:szCs w:val="28"/>
        </w:rPr>
        <w:t xml:space="preserve"> </w:t>
      </w:r>
    </w:p>
    <w:p w:rsidR="00672A90" w:rsidRPr="00672A90" w:rsidRDefault="00672A90" w:rsidP="00672A90">
      <w:pPr>
        <w:jc w:val="both"/>
        <w:rPr>
          <w:sz w:val="28"/>
          <w:szCs w:val="28"/>
        </w:rPr>
      </w:pPr>
    </w:p>
    <w:p w:rsidR="00672A90" w:rsidRPr="00672A90" w:rsidRDefault="00672A90" w:rsidP="00672A90">
      <w:pPr>
        <w:jc w:val="both"/>
        <w:rPr>
          <w:sz w:val="28"/>
          <w:szCs w:val="28"/>
        </w:rPr>
      </w:pPr>
    </w:p>
    <w:p w:rsidR="00672A90" w:rsidRPr="00672A90" w:rsidRDefault="00672A90" w:rsidP="00672A90">
      <w:pPr>
        <w:tabs>
          <w:tab w:val="right" w:pos="10206"/>
        </w:tabs>
        <w:jc w:val="both"/>
        <w:rPr>
          <w:sz w:val="28"/>
          <w:szCs w:val="28"/>
        </w:rPr>
      </w:pPr>
      <w:r w:rsidRPr="00672A90">
        <w:rPr>
          <w:sz w:val="28"/>
          <w:szCs w:val="28"/>
        </w:rPr>
        <w:t>Начальник отдела обеспе</w:t>
      </w:r>
      <w:bookmarkStart w:id="0" w:name="_GoBack"/>
      <w:bookmarkEnd w:id="0"/>
      <w:r w:rsidRPr="00672A90">
        <w:rPr>
          <w:sz w:val="28"/>
          <w:szCs w:val="28"/>
        </w:rPr>
        <w:t>чения</w:t>
      </w:r>
    </w:p>
    <w:p w:rsidR="00672A90" w:rsidRPr="00672A90" w:rsidRDefault="00672A90" w:rsidP="00672A90">
      <w:pPr>
        <w:tabs>
          <w:tab w:val="right" w:pos="9923"/>
        </w:tabs>
        <w:jc w:val="both"/>
        <w:rPr>
          <w:sz w:val="28"/>
          <w:szCs w:val="28"/>
        </w:rPr>
      </w:pPr>
      <w:r w:rsidRPr="00672A90">
        <w:rPr>
          <w:sz w:val="28"/>
          <w:szCs w:val="28"/>
        </w:rPr>
        <w:t>социальных гарантий</w:t>
      </w:r>
      <w:r w:rsidRPr="00672A90">
        <w:rPr>
          <w:sz w:val="28"/>
          <w:szCs w:val="28"/>
        </w:rPr>
        <w:tab/>
        <w:t>Н.А. Чеботаева</w:t>
      </w:r>
    </w:p>
    <w:p w:rsidR="00672A90" w:rsidRPr="00672A90" w:rsidRDefault="00672A90" w:rsidP="00672A90">
      <w:pPr>
        <w:rPr>
          <w:sz w:val="28"/>
          <w:szCs w:val="28"/>
        </w:rPr>
      </w:pPr>
    </w:p>
    <w:p w:rsidR="009A5E3B" w:rsidRPr="00304B75" w:rsidRDefault="009A5E3B" w:rsidP="00943B67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sectPr w:rsidR="009A5E3B" w:rsidRPr="00304B75" w:rsidSect="009A5E3B">
      <w:headerReference w:type="default" r:id="rId11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5E3B" w:rsidRDefault="009A5E3B" w:rsidP="009A5E3B">
      <w:r>
        <w:separator/>
      </w:r>
    </w:p>
  </w:endnote>
  <w:endnote w:type="continuationSeparator" w:id="0">
    <w:p w:rsidR="009A5E3B" w:rsidRDefault="009A5E3B" w:rsidP="009A5E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5E3B" w:rsidRDefault="009A5E3B" w:rsidP="009A5E3B">
      <w:r>
        <w:separator/>
      </w:r>
    </w:p>
  </w:footnote>
  <w:footnote w:type="continuationSeparator" w:id="0">
    <w:p w:rsidR="009A5E3B" w:rsidRDefault="009A5E3B" w:rsidP="009A5E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70599312"/>
      <w:docPartObj>
        <w:docPartGallery w:val="Page Numbers (Top of Page)"/>
        <w:docPartUnique/>
      </w:docPartObj>
    </w:sdtPr>
    <w:sdtEndPr/>
    <w:sdtContent>
      <w:p w:rsidR="009A5E3B" w:rsidRDefault="009A5E3B">
        <w:pPr>
          <w:pStyle w:val="a3"/>
          <w:jc w:val="center"/>
        </w:pPr>
        <w:r w:rsidRPr="009D1EE7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9D1EE7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9D1EE7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672A90">
          <w:rPr>
            <w:rFonts w:ascii="Times New Roman" w:hAnsi="Times New Roman" w:cs="Times New Roman"/>
            <w:noProof/>
            <w:sz w:val="28"/>
            <w:szCs w:val="28"/>
          </w:rPr>
          <w:t>4</w:t>
        </w:r>
        <w:r w:rsidRPr="009D1EE7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9A5E3B" w:rsidRDefault="009A5E3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4518E"/>
    <w:multiLevelType w:val="hybridMultilevel"/>
    <w:tmpl w:val="7570EF44"/>
    <w:lvl w:ilvl="0" w:tplc="649C21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668F"/>
    <w:rsid w:val="00026428"/>
    <w:rsid w:val="000E246D"/>
    <w:rsid w:val="00122643"/>
    <w:rsid w:val="00165C7A"/>
    <w:rsid w:val="001D3324"/>
    <w:rsid w:val="0022539D"/>
    <w:rsid w:val="002D1320"/>
    <w:rsid w:val="002E112F"/>
    <w:rsid w:val="00304B75"/>
    <w:rsid w:val="00321070"/>
    <w:rsid w:val="0034380E"/>
    <w:rsid w:val="004066D6"/>
    <w:rsid w:val="0041109F"/>
    <w:rsid w:val="00412CAD"/>
    <w:rsid w:val="004573BC"/>
    <w:rsid w:val="004647E9"/>
    <w:rsid w:val="004845BB"/>
    <w:rsid w:val="004D063D"/>
    <w:rsid w:val="00504FDC"/>
    <w:rsid w:val="00512470"/>
    <w:rsid w:val="005734EC"/>
    <w:rsid w:val="00583A5C"/>
    <w:rsid w:val="005F47DB"/>
    <w:rsid w:val="005F48F1"/>
    <w:rsid w:val="00647149"/>
    <w:rsid w:val="00672A90"/>
    <w:rsid w:val="00674D48"/>
    <w:rsid w:val="00686843"/>
    <w:rsid w:val="006B2272"/>
    <w:rsid w:val="006F3B53"/>
    <w:rsid w:val="00717831"/>
    <w:rsid w:val="00741382"/>
    <w:rsid w:val="007454E3"/>
    <w:rsid w:val="00751A49"/>
    <w:rsid w:val="00760C73"/>
    <w:rsid w:val="007755FB"/>
    <w:rsid w:val="007B1B27"/>
    <w:rsid w:val="007C4455"/>
    <w:rsid w:val="0081668F"/>
    <w:rsid w:val="00826873"/>
    <w:rsid w:val="008C2A8E"/>
    <w:rsid w:val="00932C1A"/>
    <w:rsid w:val="00943B67"/>
    <w:rsid w:val="009A457B"/>
    <w:rsid w:val="009A5E3B"/>
    <w:rsid w:val="009D1EE7"/>
    <w:rsid w:val="00A94736"/>
    <w:rsid w:val="00AA2BF0"/>
    <w:rsid w:val="00AE029C"/>
    <w:rsid w:val="00AF4217"/>
    <w:rsid w:val="00B038E3"/>
    <w:rsid w:val="00BC0803"/>
    <w:rsid w:val="00BD4A9D"/>
    <w:rsid w:val="00C4363B"/>
    <w:rsid w:val="00C470C1"/>
    <w:rsid w:val="00C84FA0"/>
    <w:rsid w:val="00C8742C"/>
    <w:rsid w:val="00CA68EE"/>
    <w:rsid w:val="00D15286"/>
    <w:rsid w:val="00D459C2"/>
    <w:rsid w:val="00DB6D45"/>
    <w:rsid w:val="00DC1876"/>
    <w:rsid w:val="00EB2330"/>
    <w:rsid w:val="00EB45BB"/>
    <w:rsid w:val="00F01C1F"/>
    <w:rsid w:val="00F04A0C"/>
    <w:rsid w:val="00F710CA"/>
    <w:rsid w:val="00F879C5"/>
    <w:rsid w:val="00FD0C4C"/>
    <w:rsid w:val="00FF3BCB"/>
    <w:rsid w:val="00FF6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5E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A5E3B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9A5E3B"/>
  </w:style>
  <w:style w:type="paragraph" w:styleId="a5">
    <w:name w:val="footer"/>
    <w:basedOn w:val="a"/>
    <w:link w:val="a6"/>
    <w:uiPriority w:val="99"/>
    <w:unhideWhenUsed/>
    <w:rsid w:val="009A5E3B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9A5E3B"/>
  </w:style>
  <w:style w:type="paragraph" w:customStyle="1" w:styleId="ConsPlusNormal">
    <w:name w:val="ConsPlusNormal"/>
    <w:rsid w:val="009A5E3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9A5E3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F421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F4217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rmal (Web)"/>
    <w:basedOn w:val="a"/>
    <w:uiPriority w:val="99"/>
    <w:semiHidden/>
    <w:unhideWhenUsed/>
    <w:rsid w:val="00DB6D45"/>
    <w:pPr>
      <w:spacing w:before="100" w:beforeAutospacing="1" w:after="100" w:afterAutospacing="1"/>
    </w:pPr>
    <w:rPr>
      <w:rFonts w:eastAsiaTheme="minorEastAsi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5E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A5E3B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9A5E3B"/>
  </w:style>
  <w:style w:type="paragraph" w:styleId="a5">
    <w:name w:val="footer"/>
    <w:basedOn w:val="a"/>
    <w:link w:val="a6"/>
    <w:uiPriority w:val="99"/>
    <w:unhideWhenUsed/>
    <w:rsid w:val="009A5E3B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9A5E3B"/>
  </w:style>
  <w:style w:type="paragraph" w:customStyle="1" w:styleId="ConsPlusNormal">
    <w:name w:val="ConsPlusNormal"/>
    <w:rsid w:val="009A5E3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9A5E3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F421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F4217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rmal (Web)"/>
    <w:basedOn w:val="a"/>
    <w:uiPriority w:val="99"/>
    <w:semiHidden/>
    <w:unhideWhenUsed/>
    <w:rsid w:val="00DB6D45"/>
    <w:pPr>
      <w:spacing w:before="100" w:beforeAutospacing="1" w:after="100" w:afterAutospacing="1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FC7367409C94552183ECBA1F0077515ADFA6E1E91B29AC837690B51E7437C31812D82755FJ6G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8715890CDB4700D3D7CA7992B9A6F8C4AF044DE9584AFAA32B4471D4CF5A90D4D10404F5E951C8EFHCH5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FC7367409C94552183ECBA1F0077515ADFA6D1992B09AC837690B51E7437C31812D8272F0DDA0EC53J9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1156</Words>
  <Characters>6595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Номоконова Татьяна Владимировна</dc:creator>
  <cp:lastModifiedBy>Подаруева Наталья Витальевна</cp:lastModifiedBy>
  <cp:revision>3</cp:revision>
  <cp:lastPrinted>2017-03-06T13:05:00Z</cp:lastPrinted>
  <dcterms:created xsi:type="dcterms:W3CDTF">2017-03-07T06:15:00Z</dcterms:created>
  <dcterms:modified xsi:type="dcterms:W3CDTF">2017-03-07T06:16:00Z</dcterms:modified>
</cp:coreProperties>
</file>