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FD6" w:rsidRPr="006C5E7D" w:rsidRDefault="00306FD6" w:rsidP="00306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:rsidR="00306FD6" w:rsidRPr="006C5E7D" w:rsidRDefault="00306FD6" w:rsidP="00306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приказом директора </w:t>
      </w:r>
    </w:p>
    <w:p w:rsidR="00306FD6" w:rsidRPr="006C5E7D" w:rsidRDefault="00306FD6" w:rsidP="00306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C5E7D">
        <w:rPr>
          <w:rFonts w:ascii="Times New Roman" w:hAnsi="Times New Roman" w:cs="Times New Roman"/>
          <w:sz w:val="24"/>
          <w:szCs w:val="24"/>
          <w:lang w:eastAsia="ru-RU"/>
        </w:rPr>
        <w:t>ГАУ</w:t>
      </w:r>
      <w:r>
        <w:rPr>
          <w:rFonts w:ascii="Times New Roman" w:hAnsi="Times New Roman" w:cs="Times New Roman"/>
          <w:sz w:val="24"/>
          <w:szCs w:val="24"/>
          <w:lang w:eastAsia="ru-RU"/>
        </w:rPr>
        <w:t>СО СО</w:t>
      </w: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 «Краснотурьинский ПНИ»</w:t>
      </w:r>
    </w:p>
    <w:p w:rsidR="00306FD6" w:rsidRPr="006C5E7D" w:rsidRDefault="00306FD6" w:rsidP="00306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D4E9C">
        <w:rPr>
          <w:rFonts w:ascii="Times New Roman" w:hAnsi="Times New Roman" w:cs="Times New Roman"/>
          <w:sz w:val="24"/>
          <w:szCs w:val="24"/>
          <w:lang w:eastAsia="ru-RU"/>
        </w:rPr>
        <w:t>от «</w:t>
      </w:r>
      <w:r w:rsidR="00CD4E9C" w:rsidRPr="00CD4E9C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CD4E9C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CD4E9C" w:rsidRPr="00CD4E9C">
        <w:rPr>
          <w:rFonts w:ascii="Times New Roman" w:hAnsi="Times New Roman" w:cs="Times New Roman"/>
          <w:sz w:val="24"/>
          <w:szCs w:val="24"/>
          <w:lang w:eastAsia="ru-RU"/>
        </w:rPr>
        <w:t>ноября</w:t>
      </w:r>
      <w:r w:rsidRPr="00CD4E9C">
        <w:rPr>
          <w:rFonts w:ascii="Times New Roman" w:hAnsi="Times New Roman" w:cs="Times New Roman"/>
          <w:sz w:val="24"/>
          <w:szCs w:val="24"/>
          <w:lang w:eastAsia="ru-RU"/>
        </w:rPr>
        <w:t xml:space="preserve"> 20</w:t>
      </w:r>
      <w:r w:rsidR="00CD4E9C" w:rsidRPr="00CD4E9C"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Pr="00CD4E9C">
        <w:rPr>
          <w:rFonts w:ascii="Times New Roman" w:hAnsi="Times New Roman" w:cs="Times New Roman"/>
          <w:sz w:val="24"/>
          <w:szCs w:val="24"/>
          <w:lang w:eastAsia="ru-RU"/>
        </w:rPr>
        <w:t xml:space="preserve"> г. № </w:t>
      </w:r>
      <w:r w:rsidR="00CD4E9C" w:rsidRPr="00CD4E9C">
        <w:rPr>
          <w:rFonts w:ascii="Times New Roman" w:hAnsi="Times New Roman" w:cs="Times New Roman"/>
          <w:sz w:val="24"/>
          <w:szCs w:val="24"/>
          <w:lang w:eastAsia="ru-RU"/>
        </w:rPr>
        <w:t>60</w:t>
      </w: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306FD6" w:rsidRDefault="00306FD6" w:rsidP="00306FD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FD6" w:rsidRDefault="00306FD6" w:rsidP="00306FD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 xml:space="preserve">антикоррупционного просвещения работников  </w:t>
      </w:r>
    </w:p>
    <w:p w:rsidR="00306FD6" w:rsidRDefault="00306FD6" w:rsidP="00306FD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 в ГАУ</w:t>
      </w:r>
      <w:r>
        <w:rPr>
          <w:rFonts w:ascii="Times New Roman" w:hAnsi="Times New Roman" w:cs="Times New Roman"/>
          <w:b/>
          <w:sz w:val="24"/>
          <w:szCs w:val="24"/>
        </w:rPr>
        <w:t>СО СО</w:t>
      </w:r>
      <w:r w:rsidRPr="00CA13CD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Краснотурьинский ПНИ</w:t>
      </w:r>
      <w:r w:rsidRPr="00CA13CD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2021 г.</w:t>
      </w:r>
    </w:p>
    <w:p w:rsidR="00306FD6" w:rsidRDefault="00306FD6" w:rsidP="00306FD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6096"/>
        <w:gridCol w:w="1843"/>
        <w:gridCol w:w="1984"/>
      </w:tblGrid>
      <w:tr w:rsidR="00306FD6" w:rsidTr="00306FD6">
        <w:tc>
          <w:tcPr>
            <w:tcW w:w="567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096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984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06FD6" w:rsidTr="00306FD6">
        <w:tc>
          <w:tcPr>
            <w:tcW w:w="567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лекции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 вопросам уплаты налогов физическими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лицами, а так же разъяснительной работы </w:t>
            </w:r>
            <w:proofErr w:type="gramStart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</w:p>
          <w:p w:rsidR="00306FD6" w:rsidRDefault="00306FD6" w:rsidP="00306FD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ответственности за неуплату налогов</w:t>
            </w:r>
          </w:p>
        </w:tc>
        <w:tc>
          <w:tcPr>
            <w:tcW w:w="1843" w:type="dxa"/>
          </w:tcPr>
          <w:p w:rsidR="00306FD6" w:rsidRP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984" w:type="dxa"/>
          </w:tcPr>
          <w:p w:rsidR="00306FD6" w:rsidRP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306FD6" w:rsidTr="00306FD6">
        <w:trPr>
          <w:trHeight w:val="71"/>
        </w:trPr>
        <w:tc>
          <w:tcPr>
            <w:tcW w:w="567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о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необходимости подключения к </w:t>
            </w:r>
            <w:proofErr w:type="gramStart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личному</w:t>
            </w:r>
            <w:proofErr w:type="gramEnd"/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кабинету налогоплательщика в целях получения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данных о наличии (отсутствии) задолженности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по налогам и порядке подключения </w:t>
            </w:r>
            <w:proofErr w:type="gramStart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указанному сервису, принятия мер,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направленных</w:t>
            </w:r>
            <w:proofErr w:type="gramEnd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 на погашение (урегулирования)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задолженности.</w:t>
            </w:r>
          </w:p>
        </w:tc>
        <w:tc>
          <w:tcPr>
            <w:tcW w:w="1843" w:type="dxa"/>
          </w:tcPr>
          <w:p w:rsidR="00306FD6" w:rsidRP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306FD6" w:rsidRP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</w:tc>
      </w:tr>
      <w:tr w:rsidR="00306FD6" w:rsidTr="00306FD6">
        <w:trPr>
          <w:trHeight w:val="71"/>
        </w:trPr>
        <w:tc>
          <w:tcPr>
            <w:tcW w:w="567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обзоров судебной практики </w:t>
            </w:r>
            <w:proofErr w:type="gramStart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вопросам противодействия коррупции </w:t>
            </w:r>
            <w:proofErr w:type="gramStart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использованием обзоров судебных решений,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подготовленных</w:t>
            </w:r>
            <w:proofErr w:type="gramEnd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 и размещенных на сайте Совета при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Губернаторе свердловской области </w:t>
            </w:r>
            <w:proofErr w:type="gramStart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противодействию коррупции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(http://corruption.midural.ru/methrec/630)</w:t>
            </w:r>
          </w:p>
        </w:tc>
        <w:tc>
          <w:tcPr>
            <w:tcW w:w="1843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306FD6" w:rsidTr="00306FD6">
        <w:trPr>
          <w:trHeight w:val="71"/>
        </w:trPr>
        <w:tc>
          <w:tcPr>
            <w:tcW w:w="567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Международному дню борьбы с коррупцией</w:t>
            </w:r>
          </w:p>
        </w:tc>
        <w:tc>
          <w:tcPr>
            <w:tcW w:w="1843" w:type="dxa"/>
          </w:tcPr>
          <w:p w:rsidR="00306FD6" w:rsidRPr="00306FD6" w:rsidRDefault="00306FD6" w:rsidP="00306F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 международному</w:t>
            </w:r>
          </w:p>
          <w:p w:rsidR="00306FD6" w:rsidRPr="00306FD6" w:rsidRDefault="00306FD6" w:rsidP="00306F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дню борьбы </w:t>
            </w:r>
            <w:proofErr w:type="gramStart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306FD6" w:rsidRPr="00306FD6" w:rsidRDefault="00306FD6" w:rsidP="00306F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коррупцией</w:t>
            </w:r>
          </w:p>
          <w:p w:rsidR="00306FD6" w:rsidRDefault="00306FD6" w:rsidP="00306F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(9 декабря)</w:t>
            </w:r>
          </w:p>
        </w:tc>
        <w:tc>
          <w:tcPr>
            <w:tcW w:w="1984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кадрам, юрисконсульт</w:t>
            </w:r>
          </w:p>
        </w:tc>
      </w:tr>
      <w:tr w:rsidR="00306FD6" w:rsidTr="00306FD6">
        <w:trPr>
          <w:trHeight w:val="71"/>
        </w:trPr>
        <w:tc>
          <w:tcPr>
            <w:tcW w:w="567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работников, принимаемых </w:t>
            </w:r>
            <w:proofErr w:type="gramStart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работу в учреждение, с локально – </w:t>
            </w:r>
            <w:proofErr w:type="gramStart"/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нормативными</w:t>
            </w:r>
            <w:proofErr w:type="gramEnd"/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документами,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регламентирующими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  <w:p w:rsidR="00306FD6" w:rsidRPr="00306FD6" w:rsidRDefault="00306FD6" w:rsidP="00306F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предупреждения и противодействия коррупции</w:t>
            </w:r>
          </w:p>
        </w:tc>
        <w:tc>
          <w:tcPr>
            <w:tcW w:w="1843" w:type="dxa"/>
          </w:tcPr>
          <w:p w:rsidR="00306FD6" w:rsidRPr="00306FD6" w:rsidRDefault="00CD4E9C" w:rsidP="00306F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bookmarkStart w:id="0" w:name="_GoBack"/>
            <w:bookmarkEnd w:id="0"/>
            <w:r w:rsidR="00306FD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84" w:type="dxa"/>
          </w:tcPr>
          <w:p w:rsidR="00306FD6" w:rsidRDefault="00306FD6" w:rsidP="009F11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</w:tbl>
    <w:p w:rsidR="00F76540" w:rsidRDefault="00F76540"/>
    <w:sectPr w:rsidR="00F76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750"/>
    <w:rsid w:val="00126750"/>
    <w:rsid w:val="00306FD6"/>
    <w:rsid w:val="00CD4E9C"/>
    <w:rsid w:val="00F7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6FD6"/>
    <w:pPr>
      <w:spacing w:after="0" w:line="240" w:lineRule="auto"/>
    </w:pPr>
  </w:style>
  <w:style w:type="table" w:styleId="a4">
    <w:name w:val="Table Grid"/>
    <w:basedOn w:val="a1"/>
    <w:uiPriority w:val="39"/>
    <w:rsid w:val="00306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6FD6"/>
    <w:pPr>
      <w:spacing w:after="0" w:line="240" w:lineRule="auto"/>
    </w:pPr>
  </w:style>
  <w:style w:type="table" w:styleId="a4">
    <w:name w:val="Table Grid"/>
    <w:basedOn w:val="a1"/>
    <w:uiPriority w:val="39"/>
    <w:rsid w:val="00306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2020-11-05T08:21:00Z</dcterms:created>
  <dcterms:modified xsi:type="dcterms:W3CDTF">2020-11-17T06:51:00Z</dcterms:modified>
</cp:coreProperties>
</file>