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Информация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о результатах проведения конкурса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 xml:space="preserve">в территориальном отраслевом исполнительном                                                                    органе государственной власти Свердловской области                                                                          – Управлении социальной политики                                                                                  Министерства социальной политики Свердловской области № 23                                                      </w:t>
      </w:r>
    </w:p>
    <w:p w:rsidR="00A00DEF" w:rsidRDefault="00A00DEF" w:rsidP="00A00DEF">
      <w:pPr>
        <w:pStyle w:val="a3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A00DEF" w:rsidRPr="00A00DEF" w:rsidRDefault="00F6541A" w:rsidP="00A00DEF">
      <w:pPr>
        <w:pStyle w:val="a3"/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>27 октября</w:t>
      </w:r>
      <w:r w:rsidR="00A00DEF">
        <w:rPr>
          <w:rFonts w:ascii="Times New Roman" w:hAnsi="Times New Roman"/>
          <w:b/>
          <w:sz w:val="24"/>
          <w:szCs w:val="24"/>
          <w:u w:val="single"/>
        </w:rPr>
        <w:t xml:space="preserve"> 2020</w:t>
      </w:r>
      <w:r w:rsidR="00A00DEF" w:rsidRPr="001674FB">
        <w:rPr>
          <w:rFonts w:ascii="Times New Roman" w:hAnsi="Times New Roman"/>
          <w:b/>
          <w:sz w:val="24"/>
          <w:szCs w:val="24"/>
          <w:u w:val="single"/>
        </w:rPr>
        <w:t xml:space="preserve"> года</w:t>
      </w:r>
      <w:r w:rsidR="00A00DEF" w:rsidRPr="001674FB">
        <w:rPr>
          <w:rFonts w:ascii="Times New Roman" w:hAnsi="Times New Roman"/>
          <w:sz w:val="24"/>
          <w:szCs w:val="24"/>
        </w:rPr>
        <w:t xml:space="preserve">  </w:t>
      </w:r>
      <w:r w:rsidR="00A00DEF" w:rsidRPr="00A00DEF">
        <w:rPr>
          <w:rFonts w:ascii="PT Astra Serif" w:hAnsi="PT Astra Serif"/>
          <w:sz w:val="28"/>
          <w:szCs w:val="28"/>
        </w:rPr>
        <w:t>проведен конкурс на замещени</w:t>
      </w:r>
      <w:r>
        <w:rPr>
          <w:rFonts w:ascii="PT Astra Serif" w:hAnsi="PT Astra Serif"/>
          <w:sz w:val="28"/>
          <w:szCs w:val="28"/>
        </w:rPr>
        <w:t>е</w:t>
      </w:r>
      <w:r w:rsidR="00A00DEF" w:rsidRPr="00A00DEF">
        <w:rPr>
          <w:rFonts w:ascii="PT Astra Serif" w:hAnsi="PT Astra Serif"/>
          <w:sz w:val="28"/>
          <w:szCs w:val="28"/>
        </w:rPr>
        <w:t xml:space="preserve"> вакантн</w:t>
      </w:r>
      <w:r>
        <w:rPr>
          <w:rFonts w:ascii="PT Astra Serif" w:hAnsi="PT Astra Serif"/>
          <w:sz w:val="28"/>
          <w:szCs w:val="28"/>
        </w:rPr>
        <w:t>ой</w:t>
      </w:r>
      <w:r w:rsidR="00A00DEF" w:rsidRPr="00A00D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00DEF" w:rsidRPr="00A00DEF">
        <w:rPr>
          <w:rFonts w:ascii="PT Astra Serif" w:hAnsi="PT Astra Serif"/>
          <w:sz w:val="28"/>
          <w:szCs w:val="28"/>
        </w:rPr>
        <w:t>должност</w:t>
      </w:r>
      <w:r>
        <w:rPr>
          <w:rFonts w:ascii="PT Astra Serif" w:hAnsi="PT Astra Serif"/>
          <w:sz w:val="28"/>
          <w:szCs w:val="28"/>
        </w:rPr>
        <w:t>и</w:t>
      </w:r>
      <w:r w:rsidR="00A00DEF" w:rsidRPr="00A00DEF">
        <w:rPr>
          <w:rFonts w:ascii="PT Astra Serif" w:hAnsi="PT Astra Serif"/>
          <w:sz w:val="28"/>
          <w:szCs w:val="28"/>
        </w:rPr>
        <w:t xml:space="preserve"> государственной гражданской службы Свердловской области ведущего специалиста отдела </w:t>
      </w:r>
      <w:r>
        <w:rPr>
          <w:rFonts w:ascii="PT Astra Serif" w:hAnsi="PT Astra Serif"/>
          <w:sz w:val="28"/>
          <w:szCs w:val="28"/>
        </w:rPr>
        <w:t>юридической</w:t>
      </w:r>
      <w:proofErr w:type="gramEnd"/>
      <w:r>
        <w:rPr>
          <w:rFonts w:ascii="PT Astra Serif" w:hAnsi="PT Astra Serif"/>
          <w:sz w:val="28"/>
          <w:szCs w:val="28"/>
        </w:rPr>
        <w:t xml:space="preserve"> и кадровой службы</w:t>
      </w:r>
      <w:r w:rsidR="00A00DEF" w:rsidRPr="00A00DEF">
        <w:rPr>
          <w:rFonts w:ascii="PT Astra Serif" w:hAnsi="PT Astra Serif"/>
          <w:sz w:val="28"/>
          <w:szCs w:val="28"/>
        </w:rPr>
        <w:t xml:space="preserve">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23.</w:t>
      </w:r>
    </w:p>
    <w:p w:rsidR="00A00DEF" w:rsidRPr="00A00DEF" w:rsidRDefault="00A00DEF" w:rsidP="00A00DEF">
      <w:pPr>
        <w:pStyle w:val="a3"/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 решению конкурсной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23:</w:t>
      </w: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F6541A" w:rsidP="00F6541A">
      <w:pPr>
        <w:pStyle w:val="a3"/>
        <w:tabs>
          <w:tab w:val="left" w:pos="1134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- п</w:t>
      </w:r>
      <w:r w:rsidR="00A00DEF" w:rsidRPr="00A00DEF">
        <w:rPr>
          <w:rFonts w:ascii="PT Astra Serif" w:hAnsi="PT Astra Serif"/>
          <w:sz w:val="28"/>
          <w:szCs w:val="28"/>
        </w:rPr>
        <w:t>обедителем конкурса на замещени</w:t>
      </w:r>
      <w:r>
        <w:rPr>
          <w:rFonts w:ascii="PT Astra Serif" w:hAnsi="PT Astra Serif"/>
          <w:sz w:val="28"/>
          <w:szCs w:val="28"/>
        </w:rPr>
        <w:t>е</w:t>
      </w:r>
      <w:r w:rsidR="00A00DEF" w:rsidRPr="00A00DEF">
        <w:rPr>
          <w:rFonts w:ascii="PT Astra Serif" w:hAnsi="PT Astra Serif"/>
          <w:sz w:val="28"/>
          <w:szCs w:val="28"/>
        </w:rPr>
        <w:t xml:space="preserve"> вакантной </w:t>
      </w:r>
      <w:proofErr w:type="gramStart"/>
      <w:r w:rsidR="00A00DEF" w:rsidRPr="00A00DEF">
        <w:rPr>
          <w:rFonts w:ascii="PT Astra Serif" w:hAnsi="PT Astra Serif"/>
          <w:sz w:val="28"/>
          <w:szCs w:val="28"/>
        </w:rPr>
        <w:t xml:space="preserve">должности государственной гражданской службы Свердловской области ведущего специалиста отдела </w:t>
      </w:r>
      <w:r>
        <w:rPr>
          <w:rFonts w:ascii="PT Astra Serif" w:hAnsi="PT Astra Serif"/>
          <w:sz w:val="28"/>
          <w:szCs w:val="28"/>
        </w:rPr>
        <w:t>юридической</w:t>
      </w:r>
      <w:proofErr w:type="gramEnd"/>
      <w:r>
        <w:rPr>
          <w:rFonts w:ascii="PT Astra Serif" w:hAnsi="PT Astra Serif"/>
          <w:sz w:val="28"/>
          <w:szCs w:val="28"/>
        </w:rPr>
        <w:t xml:space="preserve"> и кадровой службы</w:t>
      </w:r>
      <w:r w:rsidR="00A00DEF" w:rsidRPr="00A00DE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Управления социальной политики № 23 </w:t>
      </w:r>
      <w:r w:rsidR="00A00DEF" w:rsidRPr="00A00DEF">
        <w:rPr>
          <w:rFonts w:ascii="PT Astra Serif" w:hAnsi="PT Astra Serif"/>
          <w:sz w:val="28"/>
          <w:szCs w:val="28"/>
        </w:rPr>
        <w:t>(группа старших должностей категории «специалисты») признана</w:t>
      </w:r>
      <w:r w:rsidR="00A00DEF" w:rsidRPr="00A00DEF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Пирогова Елена Сергеевна</w:t>
      </w:r>
      <w:r w:rsidR="00A00DEF" w:rsidRPr="00A00DEF">
        <w:rPr>
          <w:rFonts w:ascii="PT Astra Serif" w:hAnsi="PT Astra Serif"/>
          <w:sz w:val="28"/>
          <w:szCs w:val="28"/>
        </w:rPr>
        <w:t>.</w:t>
      </w:r>
    </w:p>
    <w:p w:rsidR="00A00DEF" w:rsidRPr="00A00DEF" w:rsidRDefault="00A00DEF" w:rsidP="00A00DEF">
      <w:pPr>
        <w:pStyle w:val="a5"/>
        <w:rPr>
          <w:rFonts w:ascii="PT Astra Serif" w:hAnsi="PT Astra Serif"/>
          <w:sz w:val="28"/>
          <w:szCs w:val="28"/>
        </w:rPr>
      </w:pPr>
    </w:p>
    <w:p w:rsidR="00A00DEF" w:rsidRPr="001674FB" w:rsidRDefault="00A00DEF" w:rsidP="00A00DEF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854244" w:rsidRDefault="00854244"/>
    <w:sectPr w:rsidR="00854244" w:rsidSect="00F1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663CC"/>
    <w:multiLevelType w:val="multilevel"/>
    <w:tmpl w:val="A17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A00DEF"/>
    <w:rsid w:val="001A7FB4"/>
    <w:rsid w:val="00854244"/>
    <w:rsid w:val="008E4326"/>
    <w:rsid w:val="0094703D"/>
    <w:rsid w:val="00A00DEF"/>
    <w:rsid w:val="00A4381E"/>
    <w:rsid w:val="00F10D1B"/>
    <w:rsid w:val="00F65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0DEF"/>
    <w:pPr>
      <w:spacing w:after="120" w:line="240" w:lineRule="atLeast"/>
      <w:jc w:val="center"/>
    </w:pPr>
    <w:rPr>
      <w:rFonts w:ascii="Book Antiqua" w:eastAsia="Times New Roman" w:hAnsi="Book Antiqua" w:cs="Times New Roman"/>
      <w:sz w:val="36"/>
      <w:szCs w:val="36"/>
    </w:rPr>
  </w:style>
  <w:style w:type="character" w:customStyle="1" w:styleId="a4">
    <w:name w:val="Основной текст с отступом Знак"/>
    <w:basedOn w:val="a0"/>
    <w:link w:val="a3"/>
    <w:rsid w:val="00A00DEF"/>
    <w:rPr>
      <w:rFonts w:ascii="Book Antiqua" w:eastAsia="Times New Roman" w:hAnsi="Book Antiqua" w:cs="Times New Roman"/>
      <w:sz w:val="36"/>
      <w:szCs w:val="36"/>
    </w:rPr>
  </w:style>
  <w:style w:type="paragraph" w:styleId="a5">
    <w:name w:val="List Paragraph"/>
    <w:basedOn w:val="a"/>
    <w:uiPriority w:val="34"/>
    <w:qFormat/>
    <w:rsid w:val="00A00DE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32B52-AF58-4C92-9C19-F6ABCF44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2</cp:revision>
  <cp:lastPrinted>2020-10-27T10:05:00Z</cp:lastPrinted>
  <dcterms:created xsi:type="dcterms:W3CDTF">2020-10-27T10:05:00Z</dcterms:created>
  <dcterms:modified xsi:type="dcterms:W3CDTF">2020-10-27T10:05:00Z</dcterms:modified>
</cp:coreProperties>
</file>