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DBA" w:rsidRDefault="00965DBA" w:rsidP="00EE6DA9">
      <w:pPr>
        <w:spacing w:after="0"/>
        <w:jc w:val="right"/>
        <w:rPr>
          <w:rFonts w:ascii="Times New Roman" w:hAnsi="Times New Roman" w:cs="Times New Roman"/>
        </w:rPr>
      </w:pPr>
    </w:p>
    <w:p w:rsidR="00965DBA" w:rsidRPr="00965DBA" w:rsidRDefault="00965DBA" w:rsidP="00965DB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 w:rsidRPr="00965DBA">
        <w:rPr>
          <w:rFonts w:ascii="Times New Roman" w:eastAsia="Calibri" w:hAnsi="Times New Roman" w:cs="Times New Roman"/>
          <w:iCs/>
          <w:sz w:val="28"/>
          <w:szCs w:val="28"/>
        </w:rPr>
        <w:t>Государственное казенное  учреждение социального обслуживания Свердловской области  «Социально – реабилитационный центр для несовершеннолетних Орджоникидзевского района города Екатеринбурга»</w:t>
      </w:r>
    </w:p>
    <w:p w:rsidR="00965DBA" w:rsidRPr="00965DBA" w:rsidRDefault="00965DBA" w:rsidP="00965DB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965DBA" w:rsidRPr="00965DBA" w:rsidRDefault="00965DBA" w:rsidP="00965DB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965DBA" w:rsidRPr="00965DBA" w:rsidRDefault="00965DBA" w:rsidP="00965DB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  <w:r w:rsidRPr="00965DBA">
        <w:rPr>
          <w:rFonts w:ascii="Times New Roman" w:eastAsia="Calibri" w:hAnsi="Times New Roman" w:cs="Times New Roman"/>
          <w:iCs/>
          <w:sz w:val="28"/>
          <w:szCs w:val="28"/>
        </w:rPr>
        <w:t>ПРИКАЗ</w:t>
      </w:r>
    </w:p>
    <w:p w:rsidR="00965DBA" w:rsidRPr="00965DBA" w:rsidRDefault="00965DBA" w:rsidP="00965DBA">
      <w:pPr>
        <w:spacing w:after="0" w:line="240" w:lineRule="auto"/>
        <w:ind w:left="567"/>
        <w:jc w:val="center"/>
        <w:rPr>
          <w:rFonts w:ascii="Times New Roman" w:eastAsia="Calibri" w:hAnsi="Times New Roman" w:cs="Times New Roman"/>
          <w:iCs/>
          <w:sz w:val="28"/>
          <w:szCs w:val="28"/>
        </w:rPr>
      </w:pPr>
    </w:p>
    <w:p w:rsidR="00965DBA" w:rsidRPr="00965DBA" w:rsidRDefault="00965DBA" w:rsidP="00965DBA">
      <w:pPr>
        <w:spacing w:after="0" w:line="240" w:lineRule="auto"/>
        <w:ind w:left="567"/>
        <w:rPr>
          <w:rFonts w:ascii="Times New Roman" w:eastAsia="Calibri" w:hAnsi="Times New Roman" w:cs="Times New Roman"/>
          <w:iCs/>
          <w:sz w:val="28"/>
          <w:szCs w:val="28"/>
        </w:rPr>
      </w:pPr>
      <w:r w:rsidRPr="00965DBA">
        <w:rPr>
          <w:rFonts w:ascii="Times New Roman" w:eastAsia="Calibri" w:hAnsi="Times New Roman" w:cs="Times New Roman"/>
          <w:iCs/>
          <w:sz w:val="28"/>
          <w:szCs w:val="28"/>
        </w:rPr>
        <w:t>14.03.2018г.                                                                                                № 5/1</w:t>
      </w:r>
    </w:p>
    <w:p w:rsidR="00965DBA" w:rsidRPr="00965DBA" w:rsidRDefault="00965DBA" w:rsidP="00965DBA">
      <w:pPr>
        <w:ind w:left="567"/>
        <w:rPr>
          <w:rFonts w:ascii="Calibri" w:eastAsia="Calibri" w:hAnsi="Calibri" w:cs="Times New Roman"/>
        </w:rPr>
      </w:pPr>
    </w:p>
    <w:p w:rsidR="00965DBA" w:rsidRPr="00965DBA" w:rsidRDefault="00965DBA" w:rsidP="00965DB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Об утверждении плана мероприятий</w:t>
      </w:r>
    </w:p>
    <w:p w:rsidR="00965DBA" w:rsidRPr="00965DBA" w:rsidRDefault="00965DBA" w:rsidP="00965DBA">
      <w:pPr>
        <w:widowControl w:val="0"/>
        <w:spacing w:after="648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965DB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по противодействию коррупции на 2018-2020 годы</w:t>
      </w:r>
    </w:p>
    <w:p w:rsidR="00965DBA" w:rsidRPr="00965DBA" w:rsidRDefault="00965DBA" w:rsidP="00965DBA">
      <w:pPr>
        <w:widowControl w:val="0"/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ab/>
        <w:t>Руководствуясь Федеральным законом от 25.12.2008</w:t>
      </w: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ab/>
        <w:t>№ 273-ФЗ «О противодействии коррупции», Методическими рекомендациями «Основные направления антикоррупционной деятельности в государственных (муниципальных) учреждениях, а также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18.02.2016г.</w:t>
      </w:r>
    </w:p>
    <w:p w:rsidR="00965DBA" w:rsidRPr="00965DBA" w:rsidRDefault="00965DBA" w:rsidP="00965DBA">
      <w:pPr>
        <w:widowControl w:val="0"/>
        <w:shd w:val="clear" w:color="auto" w:fill="FFFFFF"/>
        <w:spacing w:before="680" w:after="648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/>
          <w:bCs/>
          <w:sz w:val="28"/>
          <w:szCs w:val="28"/>
        </w:rPr>
        <w:t>ПРИКАЗЫВАЮ:</w:t>
      </w:r>
    </w:p>
    <w:p w:rsidR="00965DBA" w:rsidRPr="00965DBA" w:rsidRDefault="00965DBA" w:rsidP="00965DBA">
      <w:pPr>
        <w:widowControl w:val="0"/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>1. Утвердить План работы по противодействию коррупции в ГКУ  «СРЦН Орджоникидзевского района города Екатеринбурга» на 2018-2020 годы.</w:t>
      </w:r>
    </w:p>
    <w:p w:rsidR="00965DBA" w:rsidRPr="00965DBA" w:rsidRDefault="00965DBA" w:rsidP="00965DBA">
      <w:pPr>
        <w:widowControl w:val="0"/>
        <w:shd w:val="clear" w:color="auto" w:fill="FFFFFF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65DBA" w:rsidRPr="00965DBA" w:rsidRDefault="00965DBA" w:rsidP="00965DBA">
      <w:pPr>
        <w:widowControl w:val="0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 xml:space="preserve">2.Щевичкиной Ирине Александровне, ответственной за реализацию мер по предупреждению коррупции, </w:t>
      </w:r>
      <w:proofErr w:type="gramStart"/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>разместить План</w:t>
      </w:r>
      <w:proofErr w:type="gramEnd"/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мероприятий по противодействию коррупции ГКУ «СРЦН Орджоникидзевского района города Екатеринбурга»  на 2018-2020 годы на официальном сайте учреждения.</w:t>
      </w:r>
    </w:p>
    <w:p w:rsidR="00965DBA" w:rsidRPr="00965DBA" w:rsidRDefault="00965DBA" w:rsidP="00965DBA">
      <w:pPr>
        <w:widowControl w:val="0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65DBA" w:rsidRPr="00965DBA" w:rsidRDefault="00965DBA" w:rsidP="00965DBA">
      <w:pPr>
        <w:widowControl w:val="0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65DBA" w:rsidRPr="00965DBA" w:rsidRDefault="00965DBA" w:rsidP="00965DBA">
      <w:pPr>
        <w:widowControl w:val="0"/>
        <w:spacing w:after="0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965DBA" w:rsidRPr="00965DBA" w:rsidRDefault="00965DBA" w:rsidP="00965DBA">
      <w:pPr>
        <w:widowControl w:val="0"/>
        <w:spacing w:after="648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>Директор                                                                                Л.Н. Васянина</w:t>
      </w:r>
    </w:p>
    <w:p w:rsidR="00965DBA" w:rsidRPr="00965DBA" w:rsidRDefault="00965DBA" w:rsidP="00965DBA">
      <w:pPr>
        <w:widowControl w:val="0"/>
        <w:spacing w:after="648" w:line="240" w:lineRule="auto"/>
        <w:ind w:left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 xml:space="preserve">С приказом </w:t>
      </w:r>
      <w:proofErr w:type="gramStart"/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>ознакомлена</w:t>
      </w:r>
      <w:proofErr w:type="gramEnd"/>
      <w:r w:rsidRPr="00965DBA">
        <w:rPr>
          <w:rFonts w:ascii="Times New Roman" w:eastAsia="Times New Roman" w:hAnsi="Times New Roman" w:cs="Times New Roman"/>
          <w:bCs/>
          <w:sz w:val="28"/>
          <w:szCs w:val="28"/>
        </w:rPr>
        <w:t>:                                                  И.А. Щевичкина</w:t>
      </w:r>
    </w:p>
    <w:p w:rsidR="00965DBA" w:rsidRDefault="00965DBA" w:rsidP="00965DBA">
      <w:pPr>
        <w:spacing w:after="0"/>
        <w:ind w:left="567"/>
        <w:jc w:val="right"/>
        <w:rPr>
          <w:rFonts w:ascii="Times New Roman" w:hAnsi="Times New Roman" w:cs="Times New Roman"/>
        </w:rPr>
      </w:pPr>
    </w:p>
    <w:p w:rsidR="00965DBA" w:rsidRDefault="00965DBA" w:rsidP="00EE6DA9">
      <w:pPr>
        <w:spacing w:after="0"/>
        <w:jc w:val="right"/>
        <w:rPr>
          <w:rFonts w:ascii="Times New Roman" w:hAnsi="Times New Roman" w:cs="Times New Roman"/>
        </w:rPr>
      </w:pPr>
    </w:p>
    <w:p w:rsidR="00965DBA" w:rsidRDefault="00965DBA" w:rsidP="00EE6DA9">
      <w:pPr>
        <w:spacing w:after="0"/>
        <w:jc w:val="right"/>
        <w:rPr>
          <w:rFonts w:ascii="Times New Roman" w:hAnsi="Times New Roman" w:cs="Times New Roman"/>
        </w:rPr>
      </w:pPr>
    </w:p>
    <w:p w:rsidR="00EE6DA9" w:rsidRP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  <w:r w:rsidRPr="00EE6DA9">
        <w:rPr>
          <w:rFonts w:ascii="Times New Roman" w:hAnsi="Times New Roman" w:cs="Times New Roman"/>
        </w:rPr>
        <w:t xml:space="preserve">УТВЕРЖДЕН </w:t>
      </w:r>
    </w:p>
    <w:p w:rsidR="00EE6DA9" w:rsidRP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  <w:r w:rsidRPr="00EE6DA9">
        <w:rPr>
          <w:rFonts w:ascii="Times New Roman" w:hAnsi="Times New Roman" w:cs="Times New Roman"/>
        </w:rPr>
        <w:t>приказом директора</w:t>
      </w:r>
      <w:r w:rsidR="00E851DF">
        <w:rPr>
          <w:rFonts w:ascii="Times New Roman" w:hAnsi="Times New Roman" w:cs="Times New Roman"/>
        </w:rPr>
        <w:t xml:space="preserve"> </w:t>
      </w:r>
      <w:r w:rsidRPr="00EE6DA9">
        <w:rPr>
          <w:rFonts w:ascii="Times New Roman" w:hAnsi="Times New Roman" w:cs="Times New Roman"/>
        </w:rPr>
        <w:t xml:space="preserve">ГКУ «СРЦН </w:t>
      </w:r>
    </w:p>
    <w:p w:rsidR="00EE6DA9" w:rsidRP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  <w:r w:rsidRPr="00EE6DA9">
        <w:rPr>
          <w:rFonts w:ascii="Times New Roman" w:hAnsi="Times New Roman" w:cs="Times New Roman"/>
        </w:rPr>
        <w:t xml:space="preserve"> Орджоникидзевского района </w:t>
      </w:r>
    </w:p>
    <w:p w:rsidR="00EE6DA9" w:rsidRP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  <w:r w:rsidRPr="00EE6DA9">
        <w:rPr>
          <w:rFonts w:ascii="Times New Roman" w:hAnsi="Times New Roman" w:cs="Times New Roman"/>
        </w:rPr>
        <w:t xml:space="preserve">города Екатеринбурга» </w:t>
      </w:r>
    </w:p>
    <w:p w:rsidR="00FA7461" w:rsidRDefault="00EE6DA9" w:rsidP="00EE6DA9">
      <w:pPr>
        <w:spacing w:after="0"/>
        <w:jc w:val="right"/>
        <w:rPr>
          <w:rFonts w:ascii="Times New Roman" w:hAnsi="Times New Roman" w:cs="Times New Roman"/>
        </w:rPr>
      </w:pPr>
      <w:r w:rsidRPr="00EE6DA9"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</w:rPr>
        <w:t xml:space="preserve"> </w:t>
      </w:r>
      <w:r w:rsidR="00B45FB6">
        <w:rPr>
          <w:rFonts w:ascii="Times New Roman" w:hAnsi="Times New Roman" w:cs="Times New Roman"/>
        </w:rPr>
        <w:t>14.03.2018г.  № 5</w:t>
      </w:r>
      <w:r w:rsidR="00965DBA">
        <w:rPr>
          <w:rFonts w:ascii="Times New Roman" w:hAnsi="Times New Roman" w:cs="Times New Roman"/>
        </w:rPr>
        <w:t>/1</w:t>
      </w:r>
      <w:r>
        <w:rPr>
          <w:rFonts w:ascii="Times New Roman" w:hAnsi="Times New Roman" w:cs="Times New Roman"/>
        </w:rPr>
        <w:t xml:space="preserve"> </w:t>
      </w:r>
    </w:p>
    <w:p w:rsid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</w:p>
    <w:p w:rsidR="00EE6DA9" w:rsidRDefault="00EE6DA9" w:rsidP="00EE6DA9">
      <w:pPr>
        <w:spacing w:after="0"/>
        <w:jc w:val="right"/>
        <w:rPr>
          <w:rFonts w:ascii="Times New Roman" w:hAnsi="Times New Roman" w:cs="Times New Roman"/>
        </w:rPr>
      </w:pPr>
    </w:p>
    <w:p w:rsidR="00190AE3" w:rsidRPr="00190AE3" w:rsidRDefault="00190AE3" w:rsidP="00190AE3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  <w:r w:rsidRPr="00190AE3">
        <w:rPr>
          <w:color w:val="000000"/>
          <w:sz w:val="24"/>
          <w:szCs w:val="24"/>
          <w:lang w:eastAsia="ru-RU" w:bidi="ru-RU"/>
        </w:rPr>
        <w:t>ПЛАН МЕРОПРИЯТИЙ</w:t>
      </w:r>
    </w:p>
    <w:p w:rsidR="00190AE3" w:rsidRDefault="00190AE3" w:rsidP="00190AE3">
      <w:pPr>
        <w:pStyle w:val="50"/>
        <w:shd w:val="clear" w:color="auto" w:fill="auto"/>
        <w:spacing w:before="0"/>
        <w:ind w:right="40"/>
        <w:rPr>
          <w:color w:val="000000"/>
          <w:sz w:val="24"/>
          <w:szCs w:val="24"/>
          <w:lang w:eastAsia="ru-RU" w:bidi="ru-RU"/>
        </w:rPr>
      </w:pPr>
      <w:r w:rsidRPr="00190AE3">
        <w:rPr>
          <w:color w:val="000000"/>
          <w:sz w:val="24"/>
          <w:szCs w:val="24"/>
          <w:lang w:eastAsia="ru-RU" w:bidi="ru-RU"/>
        </w:rPr>
        <w:t xml:space="preserve">по противодействию коррупции ГКУ «СРЦН Орджоникидзевского района </w:t>
      </w:r>
    </w:p>
    <w:p w:rsidR="00190AE3" w:rsidRPr="00190AE3" w:rsidRDefault="00190AE3" w:rsidP="00190AE3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  <w:r w:rsidRPr="00190AE3">
        <w:rPr>
          <w:color w:val="000000"/>
          <w:sz w:val="24"/>
          <w:szCs w:val="24"/>
          <w:lang w:eastAsia="ru-RU" w:bidi="ru-RU"/>
        </w:rPr>
        <w:t>города Екатеринбурга »</w:t>
      </w:r>
    </w:p>
    <w:p w:rsidR="00190AE3" w:rsidRPr="00190AE3" w:rsidRDefault="00190AE3" w:rsidP="00190AE3">
      <w:pPr>
        <w:pStyle w:val="50"/>
        <w:shd w:val="clear" w:color="auto" w:fill="auto"/>
        <w:spacing w:before="0"/>
        <w:ind w:right="40"/>
        <w:rPr>
          <w:sz w:val="24"/>
          <w:szCs w:val="24"/>
        </w:rPr>
      </w:pPr>
      <w:r w:rsidRPr="00190AE3">
        <w:rPr>
          <w:color w:val="000000"/>
          <w:sz w:val="24"/>
          <w:szCs w:val="24"/>
          <w:lang w:eastAsia="ru-RU" w:bidi="ru-RU"/>
        </w:rPr>
        <w:t>на 2018-2020 годы</w:t>
      </w:r>
    </w:p>
    <w:p w:rsidR="00EE6DA9" w:rsidRDefault="00EE6DA9" w:rsidP="00EE6DA9">
      <w:pPr>
        <w:spacing w:after="0"/>
        <w:jc w:val="center"/>
        <w:rPr>
          <w:rFonts w:ascii="Times New Roman" w:hAnsi="Times New Roman" w:cs="Times New Roman"/>
        </w:rPr>
      </w:pPr>
    </w:p>
    <w:tbl>
      <w:tblPr>
        <w:tblStyle w:val="a3"/>
        <w:tblW w:w="11317" w:type="dxa"/>
        <w:tblInd w:w="-176" w:type="dxa"/>
        <w:tblLook w:val="04A0" w:firstRow="1" w:lastRow="0" w:firstColumn="1" w:lastColumn="0" w:noHBand="0" w:noVBand="1"/>
      </w:tblPr>
      <w:tblGrid>
        <w:gridCol w:w="568"/>
        <w:gridCol w:w="6379"/>
        <w:gridCol w:w="1984"/>
        <w:gridCol w:w="2386"/>
      </w:tblGrid>
      <w:tr w:rsidR="00190AE3" w:rsidTr="00190AE3">
        <w:trPr>
          <w:trHeight w:val="497"/>
        </w:trPr>
        <w:tc>
          <w:tcPr>
            <w:tcW w:w="568" w:type="dxa"/>
            <w:vAlign w:val="center"/>
          </w:tcPr>
          <w:p w:rsidR="00190AE3" w:rsidRDefault="00190AE3" w:rsidP="00190A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6379" w:type="dxa"/>
            <w:vAlign w:val="center"/>
          </w:tcPr>
          <w:p w:rsidR="00190AE3" w:rsidRDefault="00190AE3" w:rsidP="00190AE3">
            <w:pPr>
              <w:jc w:val="center"/>
              <w:rPr>
                <w:rFonts w:ascii="Times New Roman" w:hAnsi="Times New Roman" w:cs="Times New Roman"/>
              </w:rPr>
            </w:pPr>
            <w:r w:rsidRPr="00190AE3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984" w:type="dxa"/>
            <w:vAlign w:val="center"/>
          </w:tcPr>
          <w:p w:rsidR="00190AE3" w:rsidRDefault="00190AE3" w:rsidP="00190AE3">
            <w:pPr>
              <w:jc w:val="center"/>
              <w:rPr>
                <w:rFonts w:ascii="Times New Roman" w:hAnsi="Times New Roman" w:cs="Times New Roman"/>
              </w:rPr>
            </w:pPr>
            <w:r w:rsidRPr="00190AE3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2386" w:type="dxa"/>
            <w:vAlign w:val="center"/>
          </w:tcPr>
          <w:p w:rsidR="00190AE3" w:rsidRDefault="00190AE3" w:rsidP="00190AE3">
            <w:pPr>
              <w:jc w:val="center"/>
              <w:rPr>
                <w:rFonts w:ascii="Times New Roman" w:hAnsi="Times New Roman" w:cs="Times New Roman"/>
              </w:rPr>
            </w:pPr>
            <w:r w:rsidRPr="00190AE3">
              <w:rPr>
                <w:rFonts w:ascii="Times New Roman" w:hAnsi="Times New Roman" w:cs="Times New Roman"/>
              </w:rPr>
              <w:t>Срок исполнения</w:t>
            </w:r>
          </w:p>
        </w:tc>
      </w:tr>
      <w:tr w:rsidR="00190AE3" w:rsidTr="00190AE3">
        <w:trPr>
          <w:trHeight w:val="259"/>
        </w:trPr>
        <w:tc>
          <w:tcPr>
            <w:tcW w:w="11317" w:type="dxa"/>
            <w:gridSpan w:val="4"/>
          </w:tcPr>
          <w:p w:rsidR="00190AE3" w:rsidRDefault="009F346C" w:rsidP="00EE6D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>1.</w:t>
            </w:r>
            <w:r w:rsidR="00190AE3">
              <w:rPr>
                <w:rStyle w:val="211pt"/>
                <w:rFonts w:eastAsiaTheme="minorHAnsi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190AE3" w:rsidTr="00190AE3">
        <w:trPr>
          <w:trHeight w:val="1699"/>
        </w:trPr>
        <w:tc>
          <w:tcPr>
            <w:tcW w:w="568" w:type="dxa"/>
          </w:tcPr>
          <w:p w:rsidR="00190AE3" w:rsidRDefault="00190AE3" w:rsidP="00190AE3">
            <w:pPr>
              <w:pStyle w:val="20"/>
              <w:shd w:val="clear" w:color="auto" w:fill="auto"/>
              <w:spacing w:line="254" w:lineRule="exact"/>
              <w:ind w:firstLine="0"/>
            </w:pPr>
            <w:r>
              <w:rPr>
                <w:rStyle w:val="2115pt"/>
              </w:rPr>
              <w:t>1</w:t>
            </w:r>
            <w:r>
              <w:rPr>
                <w:rStyle w:val="285pt"/>
              </w:rPr>
              <w:t>.</w:t>
            </w:r>
          </w:p>
        </w:tc>
        <w:tc>
          <w:tcPr>
            <w:tcW w:w="6379" w:type="dxa"/>
          </w:tcPr>
          <w:p w:rsidR="00190AE3" w:rsidRDefault="00190AE3" w:rsidP="00190AE3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Корректировка актов СРЦН по вопросам противодействия коррупции в целях приведения их в соответствие с законодательством Российской Федерации и законодательством Свердловской области</w:t>
            </w:r>
          </w:p>
        </w:tc>
        <w:tc>
          <w:tcPr>
            <w:tcW w:w="1984" w:type="dxa"/>
          </w:tcPr>
          <w:p w:rsidR="00190AE3" w:rsidRDefault="00190AE3" w:rsidP="00190AE3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  <w:vAlign w:val="bottom"/>
          </w:tcPr>
          <w:p w:rsidR="00190AE3" w:rsidRDefault="00190AE3" w:rsidP="00190AE3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в течение трех месяцев со дня изменения законодательства федерального, Свердловской области</w:t>
            </w:r>
          </w:p>
        </w:tc>
      </w:tr>
      <w:tr w:rsidR="00190AE3" w:rsidTr="005B25CE">
        <w:trPr>
          <w:trHeight w:val="259"/>
        </w:trPr>
        <w:tc>
          <w:tcPr>
            <w:tcW w:w="11317" w:type="dxa"/>
            <w:gridSpan w:val="4"/>
          </w:tcPr>
          <w:p w:rsidR="00190AE3" w:rsidRDefault="009F346C" w:rsidP="00190AE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 xml:space="preserve">2. </w:t>
            </w:r>
            <w:r w:rsidR="00190AE3">
              <w:rPr>
                <w:rStyle w:val="211pt"/>
                <w:rFonts w:eastAsiaTheme="minorHAnsi"/>
              </w:rPr>
              <w:t>Совершенствование кадровой работы по профилактике коррупционных и иных правонарушений</w:t>
            </w:r>
          </w:p>
        </w:tc>
      </w:tr>
      <w:tr w:rsidR="00190AE3" w:rsidTr="00F9692E">
        <w:trPr>
          <w:trHeight w:val="259"/>
        </w:trPr>
        <w:tc>
          <w:tcPr>
            <w:tcW w:w="568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0"/>
              </w:rPr>
              <w:t>2.</w:t>
            </w:r>
          </w:p>
        </w:tc>
        <w:tc>
          <w:tcPr>
            <w:tcW w:w="6379" w:type="dxa"/>
            <w:vAlign w:val="bottom"/>
          </w:tcPr>
          <w:p w:rsidR="00190AE3" w:rsidRDefault="00190AE3" w:rsidP="00190AE3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Предоставление сведений о доходах, расходах, об имуществе и обязательствах имущественного характера директором  СРЦН  </w:t>
            </w:r>
          </w:p>
        </w:tc>
        <w:tc>
          <w:tcPr>
            <w:tcW w:w="1984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Директор</w:t>
            </w:r>
          </w:p>
        </w:tc>
        <w:tc>
          <w:tcPr>
            <w:tcW w:w="2386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ежегодно до 30 апреля</w:t>
            </w:r>
          </w:p>
        </w:tc>
      </w:tr>
      <w:tr w:rsidR="00190AE3" w:rsidTr="00190AE3">
        <w:trPr>
          <w:trHeight w:val="259"/>
        </w:trPr>
        <w:tc>
          <w:tcPr>
            <w:tcW w:w="568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0"/>
              </w:rPr>
              <w:t>3.</w:t>
            </w:r>
          </w:p>
        </w:tc>
        <w:tc>
          <w:tcPr>
            <w:tcW w:w="6379" w:type="dxa"/>
          </w:tcPr>
          <w:p w:rsidR="00190AE3" w:rsidRDefault="00190AE3" w:rsidP="00190AE3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 xml:space="preserve">Работа комиссии по соблюдению требований к служебному поведению и урегулированию конфликта интересов СРЦН </w:t>
            </w:r>
          </w:p>
        </w:tc>
        <w:tc>
          <w:tcPr>
            <w:tcW w:w="1984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Специалист  по кадрам</w:t>
            </w:r>
          </w:p>
        </w:tc>
        <w:tc>
          <w:tcPr>
            <w:tcW w:w="2386" w:type="dxa"/>
          </w:tcPr>
          <w:p w:rsidR="00190AE3" w:rsidRDefault="00190AE3" w:rsidP="00190AE3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>по мере возникновения оснований для заседания комиссии</w:t>
            </w:r>
          </w:p>
        </w:tc>
      </w:tr>
      <w:tr w:rsidR="00190AE3" w:rsidTr="00F9692E">
        <w:trPr>
          <w:trHeight w:val="259"/>
        </w:trPr>
        <w:tc>
          <w:tcPr>
            <w:tcW w:w="568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0"/>
              </w:rPr>
              <w:t>4.</w:t>
            </w:r>
          </w:p>
        </w:tc>
        <w:tc>
          <w:tcPr>
            <w:tcW w:w="6379" w:type="dxa"/>
            <w:vAlign w:val="bottom"/>
          </w:tcPr>
          <w:p w:rsidR="00190AE3" w:rsidRDefault="00190AE3" w:rsidP="00190AE3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>Консультативная помощь работникам СРЦН по вопросам, связанным с применением на практике общих принципов служебного</w:t>
            </w:r>
            <w:r>
              <w:rPr>
                <w:rStyle w:val="211pt"/>
              </w:rPr>
              <w:t xml:space="preserve"> </w:t>
            </w:r>
            <w:r>
              <w:rPr>
                <w:rStyle w:val="211pt0"/>
              </w:rPr>
              <w:t>поведения и требований к служебному поведению</w:t>
            </w:r>
          </w:p>
        </w:tc>
        <w:tc>
          <w:tcPr>
            <w:tcW w:w="1984" w:type="dxa"/>
          </w:tcPr>
          <w:p w:rsidR="00190AE3" w:rsidRDefault="00190AE3" w:rsidP="00190AE3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190AE3" w:rsidRDefault="00190AE3" w:rsidP="00190AE3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9B313F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0"/>
              </w:rPr>
              <w:t>5.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proofErr w:type="gramStart"/>
            <w:r>
              <w:rPr>
                <w:rStyle w:val="211pt0"/>
              </w:rPr>
              <w:t>Контроль за</w:t>
            </w:r>
            <w:proofErr w:type="gramEnd"/>
            <w:r>
              <w:rPr>
                <w:rStyle w:val="211pt0"/>
              </w:rPr>
      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 СРЦН 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Директор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9B313F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0"/>
              </w:rPr>
              <w:t>6.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>Проверка  достоверности персональных данных: подлинности документов об образовании, предоставляемых гражданами, претендующими на замещение педагогических и административных должностей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Специалист  по  кадрам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при приеме на работе</w:t>
            </w:r>
          </w:p>
        </w:tc>
      </w:tr>
      <w:tr w:rsidR="00E94617" w:rsidTr="004F5BB9">
        <w:trPr>
          <w:trHeight w:val="272"/>
        </w:trPr>
        <w:tc>
          <w:tcPr>
            <w:tcW w:w="11317" w:type="dxa"/>
            <w:gridSpan w:val="4"/>
          </w:tcPr>
          <w:p w:rsidR="00E94617" w:rsidRDefault="009F346C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 xml:space="preserve">3. </w:t>
            </w:r>
            <w:r w:rsidR="00E94617">
              <w:rPr>
                <w:rStyle w:val="211pt"/>
                <w:rFonts w:eastAsiaTheme="minorHAnsi"/>
              </w:rPr>
              <w:t>Профессиональное развитие специалистов в сфере организации противодействия коррупции</w:t>
            </w:r>
          </w:p>
        </w:tc>
      </w:tr>
      <w:tr w:rsidR="00E94617" w:rsidTr="007B3B88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379" w:type="dxa"/>
            <w:vAlign w:val="bottom"/>
          </w:tcPr>
          <w:p w:rsidR="00E94617" w:rsidRPr="00127239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 плана мероприятий по антикоррупционному просвещению, реализация мероприятий. Ежегодная корректировка.</w:t>
            </w:r>
          </w:p>
        </w:tc>
        <w:tc>
          <w:tcPr>
            <w:tcW w:w="1984" w:type="dxa"/>
          </w:tcPr>
          <w:p w:rsidR="00E94617" w:rsidRPr="00127239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  <w:rPr>
                <w:sz w:val="22"/>
                <w:szCs w:val="22"/>
              </w:rPr>
            </w:pPr>
            <w:r w:rsidRPr="00127239">
              <w:rPr>
                <w:sz w:val="22"/>
                <w:szCs w:val="22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E94617" w:rsidRPr="00127239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  <w:rPr>
                <w:sz w:val="22"/>
                <w:szCs w:val="22"/>
              </w:rPr>
            </w:pPr>
            <w:r w:rsidRPr="00127239">
              <w:rPr>
                <w:sz w:val="22"/>
                <w:szCs w:val="22"/>
              </w:rPr>
              <w:t>ежегодно</w:t>
            </w:r>
          </w:p>
        </w:tc>
      </w:tr>
      <w:tr w:rsidR="00E94617" w:rsidTr="00AD0FF4">
        <w:trPr>
          <w:trHeight w:val="272"/>
        </w:trPr>
        <w:tc>
          <w:tcPr>
            <w:tcW w:w="11317" w:type="dxa"/>
            <w:gridSpan w:val="4"/>
          </w:tcPr>
          <w:p w:rsidR="00E94617" w:rsidRDefault="009F346C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 xml:space="preserve">4. </w:t>
            </w:r>
            <w:r w:rsidR="00E94617">
              <w:rPr>
                <w:rStyle w:val="211pt"/>
                <w:rFonts w:eastAsiaTheme="minorHAnsi"/>
              </w:rPr>
              <w:t>Противодействие коррупции в сфере имущественных и бюджетных отношений, закупок товаров, работ и услуг</w:t>
            </w:r>
          </w:p>
        </w:tc>
      </w:tr>
      <w:tr w:rsidR="00E94617" w:rsidTr="00013D07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proofErr w:type="gramStart"/>
            <w:r>
              <w:rPr>
                <w:rStyle w:val="211pt0"/>
              </w:rPr>
              <w:t>Контроль за</w:t>
            </w:r>
            <w:proofErr w:type="gramEnd"/>
            <w:r>
              <w:rPr>
                <w:rStyle w:val="211pt0"/>
              </w:rPr>
              <w:t xml:space="preserve"> деятельностью по использованию государственного имущества, товарно-</w:t>
            </w:r>
            <w:r>
              <w:rPr>
                <w:rStyle w:val="211pt0"/>
              </w:rPr>
              <w:softHyphen/>
              <w:t>материальных ценностей и финансовых ресурсов. Принятие мер по устранению выявленных недостатков и нарушений и привлечению виновных лиц к ответственности. Осуществление контроля устранения недостатков и нарушений, обобщение результатов контроля.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  <w:rPr>
                <w:rStyle w:val="211pt0"/>
              </w:rPr>
            </w:pPr>
            <w:r>
              <w:rPr>
                <w:rStyle w:val="211pt0"/>
              </w:rPr>
              <w:t>Директор</w:t>
            </w:r>
          </w:p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  <w:rPr>
                <w:rStyle w:val="211pt0"/>
              </w:rPr>
            </w:pPr>
            <w:r>
              <w:rPr>
                <w:rStyle w:val="211pt0"/>
              </w:rPr>
              <w:t>Председатель профкома</w:t>
            </w:r>
          </w:p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Главный бухгалтер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066EFC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Мониторинг эффективности и результативности осуществления закупок товаров, работ и услуг, а также условий, процедур и </w:t>
            </w:r>
            <w:r>
              <w:rPr>
                <w:rStyle w:val="211pt0"/>
              </w:rPr>
              <w:lastRenderedPageBreak/>
              <w:t xml:space="preserve">механизмов закупок товаров, работ и услуг для нужд  СРЦН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lastRenderedPageBreak/>
              <w:t>Главный бухгалтер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C5731A">
        <w:trPr>
          <w:trHeight w:val="272"/>
        </w:trPr>
        <w:tc>
          <w:tcPr>
            <w:tcW w:w="11317" w:type="dxa"/>
            <w:gridSpan w:val="4"/>
          </w:tcPr>
          <w:p w:rsidR="00E94617" w:rsidRDefault="009F346C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lastRenderedPageBreak/>
              <w:t xml:space="preserve">5. </w:t>
            </w:r>
            <w:r w:rsidR="00E94617">
              <w:rPr>
                <w:rStyle w:val="211pt"/>
                <w:rFonts w:eastAsiaTheme="minorHAnsi"/>
              </w:rPr>
              <w:t>Организация работы по предупреждению коррупции</w:t>
            </w:r>
          </w:p>
        </w:tc>
      </w:tr>
      <w:tr w:rsidR="00E94617" w:rsidTr="00720622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59" w:lineRule="exact"/>
              <w:ind w:firstLine="0"/>
              <w:jc w:val="left"/>
            </w:pPr>
            <w:r>
              <w:rPr>
                <w:rStyle w:val="211pt0"/>
              </w:rPr>
              <w:t xml:space="preserve">Разработка и утверждение плана мероприятий по предупреждению коррупции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7" w:lineRule="exact"/>
              <w:ind w:firstLine="0"/>
              <w:jc w:val="left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соответствующий период</w:t>
            </w:r>
          </w:p>
        </w:tc>
      </w:tr>
      <w:tr w:rsidR="00E94617" w:rsidTr="00720622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Информирование управления социальной политики по  Орджоникидзевскому району, органов прокуратуры и правоохранительных органов о фактах совершения работниками СРЦН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0" w:lineRule="exact"/>
              <w:ind w:firstLine="0"/>
              <w:jc w:val="left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периода, в трехдневный срок со дня обнаружения нарушения</w:t>
            </w:r>
          </w:p>
        </w:tc>
      </w:tr>
      <w:tr w:rsidR="00E94617" w:rsidTr="00434CF0">
        <w:trPr>
          <w:trHeight w:val="272"/>
        </w:trPr>
        <w:tc>
          <w:tcPr>
            <w:tcW w:w="11317" w:type="dxa"/>
            <w:gridSpan w:val="4"/>
          </w:tcPr>
          <w:p w:rsidR="00E94617" w:rsidRDefault="009F346C" w:rsidP="00E94617">
            <w:pPr>
              <w:pStyle w:val="20"/>
              <w:shd w:val="clear" w:color="auto" w:fill="auto"/>
              <w:spacing w:line="244" w:lineRule="exact"/>
              <w:ind w:firstLine="0"/>
            </w:pPr>
            <w:r>
              <w:rPr>
                <w:rStyle w:val="211pt"/>
              </w:rPr>
              <w:t xml:space="preserve">6. </w:t>
            </w:r>
            <w:r w:rsidR="00E94617">
              <w:rPr>
                <w:rStyle w:val="211pt"/>
              </w:rPr>
              <w:t>Обеспечение открытости деятельности в сфере противодействия коррупции</w:t>
            </w:r>
          </w:p>
        </w:tc>
      </w:tr>
      <w:tr w:rsidR="00E94617" w:rsidTr="00077EEE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379" w:type="dxa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Наполнение раздела «Противодействие коррупции» на официальном сайте СРЦН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7E2B66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 xml:space="preserve">Размещение и актуализация информации по вопросам противодействия коррупции на информационных стендах СРЦН 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E94617" w:rsidTr="00454ED5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379" w:type="dxa"/>
            <w:vAlign w:val="bottom"/>
          </w:tcPr>
          <w:p w:rsidR="00E94617" w:rsidRDefault="00E94617" w:rsidP="00E94617">
            <w:pPr>
              <w:pStyle w:val="20"/>
              <w:shd w:val="clear" w:color="auto" w:fill="auto"/>
              <w:spacing w:line="263" w:lineRule="exact"/>
              <w:ind w:firstLine="0"/>
              <w:jc w:val="left"/>
            </w:pPr>
            <w:r>
              <w:rPr>
                <w:rStyle w:val="211pt0"/>
              </w:rPr>
              <w:t>Размещение в разделе «Противодействие коррупции» на официальном сайте СРЦН  результатов выполнения планов мероприятий по противодействию коррупции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 xml:space="preserve"> </w:t>
            </w:r>
            <w:r w:rsidRPr="00E94617">
              <w:rPr>
                <w:rStyle w:val="211pt0"/>
              </w:rPr>
              <w:t>в течение всего периода</w:t>
            </w:r>
          </w:p>
        </w:tc>
      </w:tr>
      <w:tr w:rsidR="00E94617" w:rsidTr="00190AE3">
        <w:trPr>
          <w:trHeight w:val="272"/>
        </w:trPr>
        <w:tc>
          <w:tcPr>
            <w:tcW w:w="568" w:type="dxa"/>
          </w:tcPr>
          <w:p w:rsidR="00E94617" w:rsidRDefault="00E94617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379" w:type="dxa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1984" w:type="dxa"/>
          </w:tcPr>
          <w:p w:rsidR="00E94617" w:rsidRDefault="00E94617" w:rsidP="00E94617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E94617" w:rsidRDefault="00E94617" w:rsidP="00E94617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>к Международному дню борьбы с коррупцией</w:t>
            </w:r>
          </w:p>
        </w:tc>
      </w:tr>
      <w:tr w:rsidR="00E94617" w:rsidTr="00FF2001">
        <w:trPr>
          <w:trHeight w:val="272"/>
        </w:trPr>
        <w:tc>
          <w:tcPr>
            <w:tcW w:w="11317" w:type="dxa"/>
            <w:gridSpan w:val="4"/>
          </w:tcPr>
          <w:p w:rsidR="00E94617" w:rsidRDefault="009F346C" w:rsidP="00E9461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 xml:space="preserve">7. </w:t>
            </w:r>
            <w:r w:rsidR="00E94617">
              <w:rPr>
                <w:rStyle w:val="211pt"/>
                <w:rFonts w:eastAsiaTheme="minorHAnsi"/>
              </w:rPr>
              <w:t>Повышение эффективности деятельности по противодействию коррупции</w:t>
            </w:r>
          </w:p>
        </w:tc>
      </w:tr>
      <w:tr w:rsidR="005F3290" w:rsidTr="00746C5D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379" w:type="dxa"/>
            <w:vAlign w:val="bottom"/>
          </w:tcPr>
          <w:p w:rsidR="005F3290" w:rsidRDefault="005F3290" w:rsidP="005F3290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Обеспечение деятельности комиссии по противодействию коррупции  СРЦН  </w:t>
            </w:r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Директор</w:t>
            </w:r>
          </w:p>
        </w:tc>
        <w:tc>
          <w:tcPr>
            <w:tcW w:w="2386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5F3290" w:rsidTr="009731D6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379" w:type="dxa"/>
            <w:vAlign w:val="bottom"/>
          </w:tcPr>
          <w:p w:rsidR="005F3290" w:rsidRDefault="005F3290" w:rsidP="005F3290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Внесение изменений в состав комиссии по противодействию коррупции СРЦН в связи с  изменением кадрового состава и должностных инструкций  </w:t>
            </w:r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Специалист отдела кадров</w:t>
            </w:r>
          </w:p>
        </w:tc>
        <w:tc>
          <w:tcPr>
            <w:tcW w:w="2386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 xml:space="preserve"> При необходимости</w:t>
            </w:r>
          </w:p>
        </w:tc>
      </w:tr>
      <w:tr w:rsidR="005F3290" w:rsidTr="003364DA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379" w:type="dxa"/>
            <w:vAlign w:val="bottom"/>
          </w:tcPr>
          <w:p w:rsidR="005F3290" w:rsidRDefault="005F3290" w:rsidP="005F3290">
            <w:pPr>
              <w:pStyle w:val="20"/>
              <w:shd w:val="clear" w:color="auto" w:fill="auto"/>
              <w:spacing w:line="274" w:lineRule="exact"/>
              <w:ind w:firstLine="0"/>
              <w:jc w:val="left"/>
            </w:pPr>
            <w:r>
              <w:rPr>
                <w:rStyle w:val="211pt0"/>
              </w:rPr>
              <w:t xml:space="preserve">Контроль исполнения Плана мероприятий по противодействию коррупции  СРЦН </w:t>
            </w:r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317" w:lineRule="exact"/>
              <w:ind w:firstLine="0"/>
              <w:jc w:val="both"/>
            </w:pPr>
            <w:r>
              <w:rPr>
                <w:rStyle w:val="211pt0"/>
              </w:rPr>
              <w:t>Заместитель директора по ВР</w:t>
            </w:r>
          </w:p>
        </w:tc>
        <w:tc>
          <w:tcPr>
            <w:tcW w:w="2386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left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5F3290" w:rsidTr="001F6471">
        <w:trPr>
          <w:trHeight w:val="272"/>
        </w:trPr>
        <w:tc>
          <w:tcPr>
            <w:tcW w:w="11317" w:type="dxa"/>
            <w:gridSpan w:val="4"/>
          </w:tcPr>
          <w:p w:rsidR="005F3290" w:rsidRDefault="009F346C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211pt"/>
                <w:rFonts w:eastAsiaTheme="minorHAnsi"/>
              </w:rPr>
              <w:t xml:space="preserve">8. </w:t>
            </w:r>
            <w:bookmarkStart w:id="0" w:name="_GoBack"/>
            <w:bookmarkEnd w:id="0"/>
            <w:r w:rsidR="005F3290">
              <w:rPr>
                <w:rStyle w:val="211pt"/>
                <w:rFonts w:eastAsiaTheme="minorHAnsi"/>
              </w:rPr>
              <w:t>Антикоррупционное воспитание несовершеннолетних</w:t>
            </w:r>
          </w:p>
        </w:tc>
      </w:tr>
      <w:tr w:rsidR="005F3290" w:rsidTr="00F005D7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379" w:type="dxa"/>
            <w:vAlign w:val="bottom"/>
          </w:tcPr>
          <w:p w:rsidR="005F3290" w:rsidRDefault="005F3290" w:rsidP="005F3290">
            <w:pPr>
              <w:pStyle w:val="20"/>
              <w:shd w:val="clear" w:color="auto" w:fill="auto"/>
              <w:spacing w:line="277" w:lineRule="exact"/>
              <w:ind w:firstLine="0"/>
              <w:jc w:val="both"/>
            </w:pPr>
            <w:proofErr w:type="gramStart"/>
            <w:r>
              <w:rPr>
                <w:rStyle w:val="211pt0"/>
              </w:rPr>
              <w:t>Беседы с детьми о таких понятиях, как «честность», «правдивость», «справедливость», «ответственность», «долг», «правила» и противоположных им понятиях: «ложь», «коррупция», «проступок», «преступление»</w:t>
            </w:r>
            <w:proofErr w:type="gramEnd"/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Воспитатели</w:t>
            </w:r>
          </w:p>
        </w:tc>
        <w:tc>
          <w:tcPr>
            <w:tcW w:w="2386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5F3290" w:rsidTr="00F915F7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379" w:type="dxa"/>
          </w:tcPr>
          <w:p w:rsidR="005F3290" w:rsidRDefault="005F3290" w:rsidP="00B83897">
            <w:pPr>
              <w:pStyle w:val="20"/>
              <w:shd w:val="clear" w:color="auto" w:fill="auto"/>
              <w:spacing w:line="277" w:lineRule="exact"/>
              <w:ind w:firstLine="0"/>
              <w:jc w:val="both"/>
            </w:pPr>
            <w:r>
              <w:rPr>
                <w:rStyle w:val="211pt0"/>
              </w:rPr>
              <w:t xml:space="preserve">Беседа с детьми </w:t>
            </w:r>
            <w:r w:rsidR="00B83897">
              <w:rPr>
                <w:rStyle w:val="211pt0"/>
              </w:rPr>
              <w:t>«</w:t>
            </w:r>
            <w:r w:rsidR="00B83897" w:rsidRPr="00B83897">
              <w:rPr>
                <w:rStyle w:val="211pt0"/>
              </w:rPr>
              <w:t>Конституция – основной закон Российской Федерации</w:t>
            </w:r>
            <w:r w:rsidR="00B83897">
              <w:rPr>
                <w:rStyle w:val="211pt0"/>
              </w:rPr>
              <w:t>»</w:t>
            </w:r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Социальный педагог</w:t>
            </w:r>
          </w:p>
        </w:tc>
        <w:tc>
          <w:tcPr>
            <w:tcW w:w="2386" w:type="dxa"/>
          </w:tcPr>
          <w:p w:rsidR="005F3290" w:rsidRDefault="005F3290" w:rsidP="005506E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в течение всего периода</w:t>
            </w:r>
          </w:p>
        </w:tc>
      </w:tr>
      <w:tr w:rsidR="005F3290" w:rsidTr="00B83897">
        <w:trPr>
          <w:trHeight w:val="272"/>
        </w:trPr>
        <w:tc>
          <w:tcPr>
            <w:tcW w:w="568" w:type="dxa"/>
          </w:tcPr>
          <w:p w:rsidR="005F3290" w:rsidRDefault="005F3290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379" w:type="dxa"/>
          </w:tcPr>
          <w:p w:rsidR="005F3290" w:rsidRDefault="005F3290" w:rsidP="00B83897">
            <w:pPr>
              <w:pStyle w:val="20"/>
              <w:shd w:val="clear" w:color="auto" w:fill="auto"/>
              <w:spacing w:line="277" w:lineRule="exact"/>
              <w:ind w:firstLine="0"/>
              <w:jc w:val="left"/>
            </w:pPr>
            <w:r>
              <w:rPr>
                <w:rStyle w:val="211pt0"/>
              </w:rPr>
              <w:t>Участие в конкурсах</w:t>
            </w:r>
            <w:r w:rsidR="00B83897">
              <w:rPr>
                <w:rStyle w:val="211pt0"/>
              </w:rPr>
              <w:t>, направленных против коррупции</w:t>
            </w:r>
          </w:p>
        </w:tc>
        <w:tc>
          <w:tcPr>
            <w:tcW w:w="1984" w:type="dxa"/>
          </w:tcPr>
          <w:p w:rsidR="005F3290" w:rsidRDefault="005F3290" w:rsidP="005F329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Социальный педагог</w:t>
            </w:r>
          </w:p>
        </w:tc>
        <w:tc>
          <w:tcPr>
            <w:tcW w:w="2386" w:type="dxa"/>
            <w:vAlign w:val="bottom"/>
          </w:tcPr>
          <w:p w:rsidR="005F3290" w:rsidRDefault="005F3290" w:rsidP="005F3290">
            <w:pPr>
              <w:pStyle w:val="20"/>
              <w:shd w:val="clear" w:color="auto" w:fill="auto"/>
              <w:tabs>
                <w:tab w:val="left" w:pos="850"/>
                <w:tab w:val="left" w:pos="2286"/>
              </w:tabs>
              <w:spacing w:line="277" w:lineRule="exact"/>
              <w:ind w:firstLine="0"/>
              <w:jc w:val="both"/>
            </w:pPr>
            <w:r>
              <w:rPr>
                <w:rStyle w:val="211pt0"/>
              </w:rPr>
              <w:t>В</w:t>
            </w:r>
            <w:r>
              <w:rPr>
                <w:rStyle w:val="211pt0"/>
              </w:rPr>
              <w:tab/>
              <w:t>рамках</w:t>
            </w:r>
            <w:r>
              <w:rPr>
                <w:rStyle w:val="211pt0"/>
              </w:rPr>
              <w:tab/>
              <w:t>проведения</w:t>
            </w:r>
          </w:p>
          <w:p w:rsidR="005F3290" w:rsidRDefault="005F3290" w:rsidP="005F3290">
            <w:pPr>
              <w:pStyle w:val="20"/>
              <w:shd w:val="clear" w:color="auto" w:fill="auto"/>
              <w:spacing w:line="277" w:lineRule="exact"/>
              <w:ind w:firstLine="0"/>
              <w:jc w:val="both"/>
            </w:pPr>
            <w:r>
              <w:rPr>
                <w:rStyle w:val="211pt0"/>
              </w:rPr>
              <w:t>мероприятий, приуроченных ко Дню правовой помощи</w:t>
            </w:r>
          </w:p>
        </w:tc>
      </w:tr>
      <w:tr w:rsidR="00B83897" w:rsidTr="00190AE3">
        <w:trPr>
          <w:trHeight w:val="272"/>
        </w:trPr>
        <w:tc>
          <w:tcPr>
            <w:tcW w:w="568" w:type="dxa"/>
          </w:tcPr>
          <w:p w:rsidR="00B83897" w:rsidRDefault="00B83897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6379" w:type="dxa"/>
          </w:tcPr>
          <w:p w:rsidR="00B83897" w:rsidRDefault="00B83897" w:rsidP="005F329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Встречи с представителями правоохранительных органов</w:t>
            </w:r>
          </w:p>
        </w:tc>
        <w:tc>
          <w:tcPr>
            <w:tcW w:w="1984" w:type="dxa"/>
          </w:tcPr>
          <w:p w:rsidR="00B83897" w:rsidRDefault="00B83897" w:rsidP="005506E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Социальный педагог</w:t>
            </w:r>
          </w:p>
        </w:tc>
        <w:tc>
          <w:tcPr>
            <w:tcW w:w="2386" w:type="dxa"/>
          </w:tcPr>
          <w:p w:rsidR="00B83897" w:rsidRDefault="00B83897" w:rsidP="005506E0">
            <w:pPr>
              <w:pStyle w:val="20"/>
              <w:shd w:val="clear" w:color="auto" w:fill="auto"/>
              <w:spacing w:line="244" w:lineRule="exact"/>
              <w:ind w:firstLine="0"/>
              <w:jc w:val="both"/>
            </w:pPr>
            <w:r>
              <w:rPr>
                <w:rStyle w:val="211pt0"/>
              </w:rPr>
              <w:t>в течение всего периода</w:t>
            </w:r>
          </w:p>
        </w:tc>
      </w:tr>
    </w:tbl>
    <w:p w:rsidR="00190AE3" w:rsidRPr="00EE6DA9" w:rsidRDefault="00190AE3" w:rsidP="00EE6DA9">
      <w:pPr>
        <w:spacing w:after="0"/>
        <w:jc w:val="center"/>
        <w:rPr>
          <w:rFonts w:ascii="Times New Roman" w:hAnsi="Times New Roman" w:cs="Times New Roman"/>
        </w:rPr>
      </w:pPr>
    </w:p>
    <w:sectPr w:rsidR="00190AE3" w:rsidRPr="00EE6DA9" w:rsidSect="00E851DF">
      <w:pgSz w:w="11906" w:h="16838"/>
      <w:pgMar w:top="568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DA9"/>
    <w:rsid w:val="0014325B"/>
    <w:rsid w:val="00182F78"/>
    <w:rsid w:val="00190AE3"/>
    <w:rsid w:val="001B6BD9"/>
    <w:rsid w:val="003B438B"/>
    <w:rsid w:val="003F0C15"/>
    <w:rsid w:val="005F3290"/>
    <w:rsid w:val="007E1E14"/>
    <w:rsid w:val="00870319"/>
    <w:rsid w:val="009648E1"/>
    <w:rsid w:val="00965DBA"/>
    <w:rsid w:val="009F346C"/>
    <w:rsid w:val="00A90B5A"/>
    <w:rsid w:val="00AB5A3B"/>
    <w:rsid w:val="00B45FB6"/>
    <w:rsid w:val="00B83897"/>
    <w:rsid w:val="00E851DF"/>
    <w:rsid w:val="00E94617"/>
    <w:rsid w:val="00EE6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190AE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90AE3"/>
    <w:pPr>
      <w:widowControl w:val="0"/>
      <w:shd w:val="clear" w:color="auto" w:fill="FFFFFF"/>
      <w:spacing w:before="640" w:after="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190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;Полужирный"/>
    <w:basedOn w:val="a0"/>
    <w:rsid w:val="00190A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90AE3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character" w:customStyle="1" w:styleId="211pt0">
    <w:name w:val="Основной текст (2) + 11 pt"/>
    <w:basedOn w:val="2"/>
    <w:rsid w:val="00190AE3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"/>
    <w:rsid w:val="00190AE3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"/>
    <w:rsid w:val="00190A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90AE3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190AE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90AE3"/>
    <w:pPr>
      <w:widowControl w:val="0"/>
      <w:shd w:val="clear" w:color="auto" w:fill="FFFFFF"/>
      <w:spacing w:before="640" w:after="0" w:line="32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59"/>
    <w:rsid w:val="00190A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pt">
    <w:name w:val="Основной текст (2) + 11 pt;Полужирный"/>
    <w:basedOn w:val="a0"/>
    <w:rsid w:val="00190A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190AE3"/>
    <w:rPr>
      <w:rFonts w:ascii="Times New Roman" w:eastAsia="Times New Roman" w:hAnsi="Times New Roman" w:cs="Times New Roman"/>
      <w:sz w:val="52"/>
      <w:szCs w:val="52"/>
      <w:shd w:val="clear" w:color="auto" w:fill="FFFFFF"/>
    </w:rPr>
  </w:style>
  <w:style w:type="character" w:customStyle="1" w:styleId="211pt0">
    <w:name w:val="Основной текст (2) + 11 pt"/>
    <w:basedOn w:val="2"/>
    <w:rsid w:val="00190AE3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"/>
    <w:rsid w:val="00190AE3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"/>
    <w:rsid w:val="00190AE3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7"/>
      <w:szCs w:val="17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190AE3"/>
    <w:pPr>
      <w:widowControl w:val="0"/>
      <w:shd w:val="clear" w:color="auto" w:fill="FFFFFF"/>
      <w:spacing w:after="0" w:line="660" w:lineRule="exact"/>
      <w:ind w:hanging="1620"/>
      <w:jc w:val="center"/>
    </w:pPr>
    <w:rPr>
      <w:rFonts w:ascii="Times New Roman" w:eastAsia="Times New Roman" w:hAnsi="Times New Roman" w:cs="Times New Roman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5368</TotalTime>
  <Pages>3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2019-11-20T09:44:00Z</dcterms:created>
  <dcterms:modified xsi:type="dcterms:W3CDTF">2020-10-30T09:14:00Z</dcterms:modified>
</cp:coreProperties>
</file>