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991" w:rsidRPr="001B6991" w:rsidRDefault="001B6991" w:rsidP="001B69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6991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1B6991" w:rsidRPr="001B6991" w:rsidRDefault="001B6991" w:rsidP="001B69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6991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1B6991" w:rsidRPr="001B6991" w:rsidRDefault="001B6991" w:rsidP="001B69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6991">
        <w:rPr>
          <w:rFonts w:ascii="Times New Roman" w:hAnsi="Times New Roman" w:cs="Times New Roman"/>
          <w:sz w:val="24"/>
          <w:szCs w:val="24"/>
        </w:rPr>
        <w:t xml:space="preserve"> ГКУ «СРЦН </w:t>
      </w:r>
    </w:p>
    <w:p w:rsidR="001B6991" w:rsidRPr="001B6991" w:rsidRDefault="001B6991" w:rsidP="001B69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6991">
        <w:rPr>
          <w:rFonts w:ascii="Times New Roman" w:hAnsi="Times New Roman" w:cs="Times New Roman"/>
          <w:sz w:val="24"/>
          <w:szCs w:val="24"/>
        </w:rPr>
        <w:t xml:space="preserve"> Орджоникидзевского района </w:t>
      </w:r>
    </w:p>
    <w:p w:rsidR="001B6991" w:rsidRPr="001B6991" w:rsidRDefault="001B6991" w:rsidP="001B69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6991">
        <w:rPr>
          <w:rFonts w:ascii="Times New Roman" w:hAnsi="Times New Roman" w:cs="Times New Roman"/>
          <w:sz w:val="24"/>
          <w:szCs w:val="24"/>
        </w:rPr>
        <w:t xml:space="preserve">города Екатеринбурга» </w:t>
      </w:r>
    </w:p>
    <w:p w:rsidR="001B6991" w:rsidRPr="001B6991" w:rsidRDefault="001B6991" w:rsidP="001B69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6991">
        <w:rPr>
          <w:rFonts w:ascii="Times New Roman" w:hAnsi="Times New Roman" w:cs="Times New Roman"/>
          <w:sz w:val="24"/>
          <w:szCs w:val="24"/>
        </w:rPr>
        <w:t xml:space="preserve">от </w:t>
      </w:r>
      <w:r w:rsidR="00BC097B">
        <w:rPr>
          <w:rFonts w:ascii="Times New Roman" w:hAnsi="Times New Roman" w:cs="Times New Roman"/>
          <w:sz w:val="24"/>
          <w:szCs w:val="24"/>
        </w:rPr>
        <w:t>24.01.2016 г.</w:t>
      </w:r>
      <w:r w:rsidRPr="001B6991">
        <w:rPr>
          <w:rFonts w:ascii="Times New Roman" w:hAnsi="Times New Roman" w:cs="Times New Roman"/>
          <w:sz w:val="24"/>
          <w:szCs w:val="24"/>
        </w:rPr>
        <w:t xml:space="preserve">  № </w:t>
      </w:r>
      <w:r w:rsidR="00BC097B">
        <w:rPr>
          <w:rFonts w:ascii="Times New Roman" w:hAnsi="Times New Roman" w:cs="Times New Roman"/>
          <w:sz w:val="24"/>
          <w:szCs w:val="24"/>
        </w:rPr>
        <w:t>4</w:t>
      </w:r>
    </w:p>
    <w:p w:rsidR="001B6991" w:rsidRDefault="001B6991" w:rsidP="001B6991">
      <w:pPr>
        <w:spacing w:after="0"/>
        <w:jc w:val="right"/>
        <w:rPr>
          <w:rFonts w:ascii="Times New Roman" w:hAnsi="Times New Roman" w:cs="Times New Roman"/>
        </w:rPr>
      </w:pPr>
    </w:p>
    <w:p w:rsidR="001B6991" w:rsidRDefault="001B6991" w:rsidP="001B6991">
      <w:pPr>
        <w:spacing w:after="0"/>
        <w:jc w:val="right"/>
        <w:rPr>
          <w:rFonts w:ascii="Times New Roman" w:hAnsi="Times New Roman" w:cs="Times New Roman"/>
        </w:rPr>
      </w:pPr>
    </w:p>
    <w:p w:rsidR="001B6991" w:rsidRPr="00190AE3" w:rsidRDefault="001B6991" w:rsidP="001B6991">
      <w:pPr>
        <w:pStyle w:val="50"/>
        <w:shd w:val="clear" w:color="auto" w:fill="auto"/>
        <w:spacing w:before="0"/>
        <w:ind w:right="40"/>
        <w:rPr>
          <w:sz w:val="24"/>
          <w:szCs w:val="24"/>
        </w:rPr>
      </w:pPr>
      <w:r w:rsidRPr="00190AE3">
        <w:rPr>
          <w:color w:val="000000"/>
          <w:sz w:val="24"/>
          <w:szCs w:val="24"/>
          <w:lang w:eastAsia="ru-RU" w:bidi="ru-RU"/>
        </w:rPr>
        <w:t>ПЛАН МЕРОПРИЯТИЙ</w:t>
      </w:r>
    </w:p>
    <w:p w:rsidR="001B6991" w:rsidRDefault="001B6991" w:rsidP="001B6991">
      <w:pPr>
        <w:pStyle w:val="50"/>
        <w:shd w:val="clear" w:color="auto" w:fill="auto"/>
        <w:spacing w:before="0"/>
        <w:ind w:right="40"/>
        <w:rPr>
          <w:color w:val="000000"/>
          <w:sz w:val="24"/>
          <w:szCs w:val="24"/>
          <w:lang w:eastAsia="ru-RU" w:bidi="ru-RU"/>
        </w:rPr>
      </w:pPr>
      <w:r w:rsidRPr="00190AE3">
        <w:rPr>
          <w:color w:val="000000"/>
          <w:sz w:val="24"/>
          <w:szCs w:val="24"/>
          <w:lang w:eastAsia="ru-RU" w:bidi="ru-RU"/>
        </w:rPr>
        <w:t xml:space="preserve">по противодействию коррупции ГКУ «СРЦН Орджоникидзевского района </w:t>
      </w:r>
    </w:p>
    <w:p w:rsidR="001B6991" w:rsidRPr="00190AE3" w:rsidRDefault="001B6991" w:rsidP="001B6991">
      <w:pPr>
        <w:pStyle w:val="50"/>
        <w:shd w:val="clear" w:color="auto" w:fill="auto"/>
        <w:spacing w:before="0"/>
        <w:ind w:right="40"/>
        <w:rPr>
          <w:sz w:val="24"/>
          <w:szCs w:val="24"/>
        </w:rPr>
      </w:pPr>
      <w:r w:rsidRPr="00190AE3">
        <w:rPr>
          <w:color w:val="000000"/>
          <w:sz w:val="24"/>
          <w:szCs w:val="24"/>
          <w:lang w:eastAsia="ru-RU" w:bidi="ru-RU"/>
        </w:rPr>
        <w:t>города Екатеринбурга »</w:t>
      </w:r>
    </w:p>
    <w:p w:rsidR="001B6991" w:rsidRDefault="001B6991" w:rsidP="001B6991">
      <w:pPr>
        <w:pStyle w:val="50"/>
        <w:shd w:val="clear" w:color="auto" w:fill="auto"/>
        <w:spacing w:before="0"/>
        <w:ind w:right="4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на 2016-2017</w:t>
      </w:r>
      <w:r w:rsidRPr="00190AE3">
        <w:rPr>
          <w:color w:val="000000"/>
          <w:sz w:val="24"/>
          <w:szCs w:val="24"/>
          <w:lang w:eastAsia="ru-RU" w:bidi="ru-RU"/>
        </w:rPr>
        <w:t xml:space="preserve"> годы</w:t>
      </w:r>
    </w:p>
    <w:p w:rsidR="001B6991" w:rsidRDefault="001B6991" w:rsidP="001B6991">
      <w:pPr>
        <w:pStyle w:val="50"/>
        <w:shd w:val="clear" w:color="auto" w:fill="auto"/>
        <w:spacing w:before="0"/>
        <w:ind w:right="40"/>
        <w:rPr>
          <w:sz w:val="24"/>
          <w:szCs w:val="24"/>
        </w:rPr>
      </w:pPr>
    </w:p>
    <w:tbl>
      <w:tblPr>
        <w:tblStyle w:val="a5"/>
        <w:tblW w:w="10881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843"/>
        <w:gridCol w:w="1559"/>
        <w:gridCol w:w="1843"/>
        <w:gridCol w:w="3260"/>
      </w:tblGrid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BA4C11" w:rsidRDefault="001B6991" w:rsidP="001B6991">
            <w:pPr>
              <w:pStyle w:val="Style7"/>
              <w:widowControl/>
              <w:spacing w:line="240" w:lineRule="auto"/>
              <w:ind w:left="5" w:firstLine="0"/>
              <w:jc w:val="both"/>
              <w:rPr>
                <w:rStyle w:val="FontStyle15"/>
                <w:sz w:val="20"/>
                <w:szCs w:val="20"/>
              </w:rPr>
            </w:pPr>
            <w:r w:rsidRPr="00BA4C11">
              <w:rPr>
                <w:rStyle w:val="FontStyle15"/>
                <w:sz w:val="20"/>
                <w:szCs w:val="20"/>
              </w:rPr>
              <w:t xml:space="preserve">№ </w:t>
            </w:r>
            <w:proofErr w:type="gramStart"/>
            <w:r w:rsidRPr="00BA4C11"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Pr="00BA4C11">
              <w:rPr>
                <w:rStyle w:val="FontStyle15"/>
                <w:sz w:val="20"/>
                <w:szCs w:val="20"/>
              </w:rPr>
              <w:t>/п</w:t>
            </w:r>
          </w:p>
        </w:tc>
        <w:tc>
          <w:tcPr>
            <w:tcW w:w="1842" w:type="dxa"/>
            <w:vAlign w:val="center"/>
          </w:tcPr>
          <w:p w:rsidR="001B6991" w:rsidRPr="001B6991" w:rsidRDefault="001B6991" w:rsidP="001B6991">
            <w:pPr>
              <w:pStyle w:val="Style7"/>
              <w:widowControl/>
              <w:spacing w:line="240" w:lineRule="auto"/>
              <w:ind w:left="5" w:firstLine="0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Направление</w:t>
            </w:r>
          </w:p>
        </w:tc>
        <w:tc>
          <w:tcPr>
            <w:tcW w:w="1843" w:type="dxa"/>
            <w:vAlign w:val="center"/>
          </w:tcPr>
          <w:p w:rsidR="001B6991" w:rsidRPr="001B6991" w:rsidRDefault="001B6991" w:rsidP="001B6991">
            <w:pPr>
              <w:pStyle w:val="Style7"/>
              <w:widowControl/>
              <w:spacing w:line="240" w:lineRule="auto"/>
              <w:ind w:left="213" w:hanging="141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vAlign w:val="center"/>
          </w:tcPr>
          <w:p w:rsidR="001B6991" w:rsidRPr="001B6991" w:rsidRDefault="001B6991" w:rsidP="001B6991">
            <w:pPr>
              <w:pStyle w:val="Style7"/>
              <w:widowControl/>
              <w:ind w:left="62" w:right="67" w:firstLine="29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Срок исполнения</w:t>
            </w:r>
          </w:p>
        </w:tc>
        <w:tc>
          <w:tcPr>
            <w:tcW w:w="1843" w:type="dxa"/>
            <w:vAlign w:val="center"/>
          </w:tcPr>
          <w:p w:rsidR="001B6991" w:rsidRPr="001B6991" w:rsidRDefault="001B6991" w:rsidP="00BA4C11">
            <w:pPr>
              <w:pStyle w:val="Style8"/>
              <w:widowControl/>
              <w:ind w:left="318" w:right="130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Ответст</w:t>
            </w:r>
            <w:r w:rsidR="00BA4C11">
              <w:rPr>
                <w:rStyle w:val="FontStyle15"/>
                <w:sz w:val="24"/>
                <w:szCs w:val="24"/>
              </w:rPr>
              <w:t>ве</w:t>
            </w:r>
            <w:r w:rsidRPr="001B6991">
              <w:rPr>
                <w:rStyle w:val="FontStyle15"/>
                <w:sz w:val="24"/>
                <w:szCs w:val="24"/>
              </w:rPr>
              <w:t>н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ный</w:t>
            </w:r>
          </w:p>
        </w:tc>
        <w:tc>
          <w:tcPr>
            <w:tcW w:w="3260" w:type="dxa"/>
            <w:vAlign w:val="center"/>
          </w:tcPr>
          <w:p w:rsidR="001B6991" w:rsidRPr="001B6991" w:rsidRDefault="001B6991" w:rsidP="001B6991">
            <w:pPr>
              <w:pStyle w:val="Style7"/>
              <w:widowControl/>
              <w:spacing w:line="240" w:lineRule="auto"/>
              <w:ind w:left="467" w:hanging="284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Организационное обеспечение</w:t>
            </w:r>
          </w:p>
        </w:tc>
      </w:tr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1B6991" w:rsidRDefault="009F560A" w:rsidP="001B6991">
            <w:pPr>
              <w:pStyle w:val="Style6"/>
              <w:widowControl/>
              <w:spacing w:line="274" w:lineRule="exact"/>
              <w:ind w:left="5" w:right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ind w:left="5" w:right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Нормативное обеспечение, закрепление стандартов по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ведения</w:t>
            </w:r>
            <w:r w:rsidR="00BA4C11">
              <w:rPr>
                <w:rStyle w:val="FontStyle15"/>
                <w:sz w:val="24"/>
                <w:szCs w:val="24"/>
              </w:rPr>
              <w:t>, служебной этики</w:t>
            </w:r>
            <w:r w:rsidRPr="001B6991">
              <w:rPr>
                <w:rStyle w:val="FontStyle15"/>
                <w:sz w:val="24"/>
                <w:szCs w:val="24"/>
              </w:rPr>
              <w:t xml:space="preserve"> и де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кларация намерений</w:t>
            </w:r>
            <w:r w:rsidR="00BA4C11">
              <w:rPr>
                <w:rStyle w:val="FontStyle15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Разработка и принятие анти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корр</w:t>
            </w:r>
            <w:r w:rsidR="00BA4C11">
              <w:rPr>
                <w:rStyle w:val="FontStyle15"/>
                <w:sz w:val="24"/>
                <w:szCs w:val="24"/>
              </w:rPr>
              <w:t>упционной политики ор</w:t>
            </w:r>
            <w:r w:rsidR="00BA4C11">
              <w:rPr>
                <w:rStyle w:val="FontStyle15"/>
                <w:sz w:val="24"/>
                <w:szCs w:val="24"/>
              </w:rPr>
              <w:softHyphen/>
              <w:t>ганизации.</w:t>
            </w:r>
          </w:p>
        </w:tc>
        <w:tc>
          <w:tcPr>
            <w:tcW w:w="1559" w:type="dxa"/>
          </w:tcPr>
          <w:p w:rsidR="001B6991" w:rsidRPr="001B6991" w:rsidRDefault="00BA4C11" w:rsidP="00BA4C11">
            <w:pPr>
              <w:pStyle w:val="Style6"/>
              <w:widowControl/>
              <w:spacing w:line="278" w:lineRule="exact"/>
              <w:ind w:left="14" w:right="182" w:hanging="19"/>
              <w:jc w:val="center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Январь - март 2016г.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8"/>
              <w:widowControl/>
              <w:spacing w:line="278" w:lineRule="exact"/>
              <w:ind w:left="326" w:right="341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рабочая группа</w:t>
            </w:r>
          </w:p>
        </w:tc>
        <w:tc>
          <w:tcPr>
            <w:tcW w:w="3260" w:type="dxa"/>
          </w:tcPr>
          <w:p w:rsidR="001B6991" w:rsidRPr="001B6991" w:rsidRDefault="001B6991" w:rsidP="001B6991">
            <w:pPr>
              <w:pStyle w:val="Style9"/>
              <w:widowControl/>
              <w:tabs>
                <w:tab w:val="left" w:pos="350"/>
              </w:tabs>
              <w:ind w:firstLine="14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1.</w:t>
            </w:r>
            <w:r w:rsidRPr="001B6991">
              <w:rPr>
                <w:rStyle w:val="FontStyle15"/>
                <w:sz w:val="24"/>
                <w:szCs w:val="24"/>
              </w:rPr>
              <w:tab/>
              <w:t>Разработка и утверждение плана реализации</w:t>
            </w:r>
            <w:r w:rsidRPr="001B6991">
              <w:rPr>
                <w:rStyle w:val="FontStyle15"/>
                <w:sz w:val="24"/>
                <w:szCs w:val="24"/>
              </w:rPr>
              <w:br/>
              <w:t>антикоррупционных мероприятий.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50"/>
              </w:tabs>
              <w:ind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2.</w:t>
            </w:r>
            <w:r w:rsidRPr="001B6991">
              <w:rPr>
                <w:rStyle w:val="FontStyle15"/>
                <w:sz w:val="24"/>
                <w:szCs w:val="24"/>
              </w:rPr>
              <w:tab/>
              <w:t>Разработка и принятие к</w:t>
            </w:r>
            <w:r>
              <w:rPr>
                <w:rStyle w:val="FontStyle15"/>
                <w:sz w:val="24"/>
                <w:szCs w:val="24"/>
              </w:rPr>
              <w:t>одекса этики и слу</w:t>
            </w:r>
            <w:r w:rsidRPr="001B6991">
              <w:rPr>
                <w:rStyle w:val="FontStyle15"/>
                <w:sz w:val="24"/>
                <w:szCs w:val="24"/>
              </w:rPr>
              <w:t>жебного поведения работников.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50"/>
              </w:tabs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3.</w:t>
            </w:r>
            <w:r w:rsidRPr="001B6991">
              <w:rPr>
                <w:rStyle w:val="FontStyle15"/>
                <w:sz w:val="24"/>
                <w:szCs w:val="24"/>
              </w:rPr>
              <w:tab/>
              <w:t xml:space="preserve">Разработка </w:t>
            </w:r>
            <w:r>
              <w:rPr>
                <w:rStyle w:val="FontStyle15"/>
                <w:sz w:val="24"/>
                <w:szCs w:val="24"/>
              </w:rPr>
              <w:t>и принятие положения о конфлик</w:t>
            </w:r>
            <w:r w:rsidRPr="001B6991">
              <w:rPr>
                <w:rStyle w:val="FontStyle15"/>
                <w:sz w:val="24"/>
                <w:szCs w:val="24"/>
              </w:rPr>
              <w:t>те интересов.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50"/>
              </w:tabs>
              <w:ind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4.</w:t>
            </w:r>
            <w:r w:rsidRPr="001B6991">
              <w:rPr>
                <w:rStyle w:val="FontStyle15"/>
                <w:sz w:val="24"/>
                <w:szCs w:val="24"/>
              </w:rPr>
              <w:tab/>
              <w:t>Разработка и принятие порядка уведомления о</w:t>
            </w:r>
            <w:r w:rsidRPr="001B6991">
              <w:rPr>
                <w:rStyle w:val="FontStyle15"/>
                <w:sz w:val="24"/>
                <w:szCs w:val="24"/>
              </w:rPr>
              <w:br/>
              <w:t xml:space="preserve">склонении  </w:t>
            </w:r>
            <w:r w:rsidR="00BA4C11">
              <w:rPr>
                <w:rStyle w:val="FontStyle15"/>
                <w:sz w:val="24"/>
                <w:szCs w:val="24"/>
              </w:rPr>
              <w:t xml:space="preserve"> к   совершению   коррупционных </w:t>
            </w:r>
            <w:r w:rsidRPr="001B6991">
              <w:rPr>
                <w:rStyle w:val="FontStyle15"/>
                <w:sz w:val="24"/>
                <w:szCs w:val="24"/>
              </w:rPr>
              <w:t>нарушений.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50"/>
              </w:tabs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5.</w:t>
            </w:r>
            <w:r w:rsidRPr="001B6991">
              <w:rPr>
                <w:rStyle w:val="FontStyle15"/>
                <w:sz w:val="24"/>
                <w:szCs w:val="24"/>
              </w:rPr>
              <w:tab/>
              <w:t>Принятие Декларации конфликта интересов.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50"/>
              </w:tabs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6.</w:t>
            </w:r>
            <w:r w:rsidRPr="001B6991">
              <w:rPr>
                <w:rStyle w:val="FontStyle15"/>
                <w:sz w:val="24"/>
                <w:szCs w:val="24"/>
              </w:rPr>
              <w:tab/>
              <w:t>Утвержден</w:t>
            </w:r>
            <w:r w:rsidR="00BA4C11">
              <w:rPr>
                <w:rStyle w:val="FontStyle15"/>
                <w:sz w:val="24"/>
                <w:szCs w:val="24"/>
              </w:rPr>
              <w:t>ие Правил в организации по при</w:t>
            </w:r>
            <w:r w:rsidRPr="001B6991">
              <w:rPr>
                <w:rStyle w:val="FontStyle15"/>
                <w:sz w:val="24"/>
                <w:szCs w:val="24"/>
              </w:rPr>
              <w:t>нятию подарков.</w:t>
            </w:r>
          </w:p>
        </w:tc>
      </w:tr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1B6991" w:rsidRDefault="009F560A" w:rsidP="001B6991">
            <w:pPr>
              <w:pStyle w:val="Style6"/>
              <w:widowControl/>
              <w:spacing w:line="274" w:lineRule="exact"/>
              <w:ind w:right="77" w:firstLine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ind w:right="77" w:firstLine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Организация финансово-хозяйственной деятельности.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5"/>
              <w:widowControl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Введение в договоры, связан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ные с хозяйственной деятель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ностью организации, стан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дартной   антикоррупционной</w:t>
            </w:r>
            <w:r w:rsidRPr="001B6991">
              <w:t xml:space="preserve"> </w:t>
            </w:r>
            <w:r w:rsidRPr="001B6991">
              <w:rPr>
                <w:rStyle w:val="FontStyle15"/>
                <w:sz w:val="24"/>
                <w:szCs w:val="24"/>
              </w:rPr>
              <w:t>оговорки</w:t>
            </w:r>
          </w:p>
        </w:tc>
        <w:tc>
          <w:tcPr>
            <w:tcW w:w="1559" w:type="dxa"/>
          </w:tcPr>
          <w:p w:rsidR="001B6991" w:rsidRPr="001B6991" w:rsidRDefault="00BA4C11" w:rsidP="001B6991">
            <w:pPr>
              <w:pStyle w:val="Style5"/>
              <w:widowControl/>
              <w:ind w:right="182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 Июнь - июль 2016г.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8"/>
              <w:widowControl/>
              <w:spacing w:line="274" w:lineRule="exact"/>
              <w:ind w:left="230" w:right="230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директор, главный бухгалтер</w:t>
            </w:r>
          </w:p>
        </w:tc>
        <w:tc>
          <w:tcPr>
            <w:tcW w:w="3260" w:type="dxa"/>
          </w:tcPr>
          <w:p w:rsidR="001B6991" w:rsidRPr="001B6991" w:rsidRDefault="001B6991" w:rsidP="001B6991">
            <w:pPr>
              <w:pStyle w:val="Style9"/>
              <w:widowControl/>
              <w:tabs>
                <w:tab w:val="left" w:pos="355"/>
              </w:tabs>
              <w:spacing w:line="269" w:lineRule="exact"/>
              <w:ind w:right="106" w:firstLine="19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1.</w:t>
            </w:r>
            <w:r w:rsidRPr="001B6991">
              <w:rPr>
                <w:rStyle w:val="FontStyle15"/>
                <w:sz w:val="24"/>
                <w:szCs w:val="24"/>
              </w:rPr>
              <w:tab/>
              <w:t>Редактирова</w:t>
            </w:r>
            <w:r w:rsidR="00BA4C11">
              <w:rPr>
                <w:rStyle w:val="FontStyle15"/>
                <w:sz w:val="24"/>
                <w:szCs w:val="24"/>
              </w:rPr>
              <w:t>ние договоров на поставку това</w:t>
            </w:r>
            <w:r w:rsidRPr="001B6991">
              <w:rPr>
                <w:rStyle w:val="FontStyle15"/>
                <w:sz w:val="24"/>
                <w:szCs w:val="24"/>
              </w:rPr>
              <w:t>ров.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55"/>
              </w:tabs>
              <w:spacing w:line="269" w:lineRule="exact"/>
              <w:ind w:right="106"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2.</w:t>
            </w:r>
            <w:r w:rsidRPr="001B6991">
              <w:rPr>
                <w:rStyle w:val="FontStyle15"/>
                <w:sz w:val="24"/>
                <w:szCs w:val="24"/>
              </w:rPr>
              <w:tab/>
              <w:t>Обеспечени</w:t>
            </w:r>
            <w:r w:rsidR="00BA4C11">
              <w:rPr>
                <w:rStyle w:val="FontStyle15"/>
                <w:sz w:val="24"/>
                <w:szCs w:val="24"/>
              </w:rPr>
              <w:t>е проведения заседаний закупоч</w:t>
            </w:r>
            <w:r w:rsidRPr="001B6991">
              <w:rPr>
                <w:rStyle w:val="FontStyle15"/>
                <w:sz w:val="24"/>
                <w:szCs w:val="24"/>
              </w:rPr>
              <w:t>ных комисси</w:t>
            </w:r>
            <w:r w:rsidR="00BA4C11">
              <w:rPr>
                <w:rStyle w:val="FontStyle15"/>
                <w:sz w:val="24"/>
                <w:szCs w:val="24"/>
              </w:rPr>
              <w:t>й необходимой аудио и видео тех</w:t>
            </w:r>
            <w:r w:rsidRPr="001B6991">
              <w:rPr>
                <w:rStyle w:val="FontStyle15"/>
                <w:sz w:val="24"/>
                <w:szCs w:val="24"/>
              </w:rPr>
              <w:t>никой.</w:t>
            </w:r>
          </w:p>
        </w:tc>
      </w:tr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1B6991" w:rsidRDefault="009F560A" w:rsidP="001B6991">
            <w:pPr>
              <w:pStyle w:val="Style6"/>
              <w:widowControl/>
              <w:spacing w:line="274" w:lineRule="exact"/>
              <w:ind w:left="10" w:right="312" w:hanging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1B6991" w:rsidRPr="001B6991" w:rsidRDefault="00BA4C11" w:rsidP="001B6991">
            <w:pPr>
              <w:pStyle w:val="Style6"/>
              <w:widowControl/>
              <w:spacing w:line="274" w:lineRule="exact"/>
              <w:ind w:left="10" w:right="312" w:hanging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Кадровое обеспечени</w:t>
            </w:r>
            <w:r w:rsidR="001B6991" w:rsidRPr="001B6991">
              <w:rPr>
                <w:rStyle w:val="FontStyle15"/>
                <w:sz w:val="24"/>
                <w:szCs w:val="24"/>
              </w:rPr>
              <w:t>е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ind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Введение антикоррупционных положений в трудовые дого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воры работников</w:t>
            </w:r>
          </w:p>
        </w:tc>
        <w:tc>
          <w:tcPr>
            <w:tcW w:w="1559" w:type="dxa"/>
          </w:tcPr>
          <w:p w:rsidR="00BA4C11" w:rsidRDefault="00BA4C11" w:rsidP="001B6991">
            <w:pPr>
              <w:pStyle w:val="Style6"/>
              <w:widowControl/>
              <w:spacing w:line="240" w:lineRule="auto"/>
              <w:ind w:left="312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Январь - март </w:t>
            </w:r>
          </w:p>
          <w:p w:rsidR="001B6991" w:rsidRPr="001B6991" w:rsidRDefault="001B6991" w:rsidP="001B6991">
            <w:pPr>
              <w:pStyle w:val="Style6"/>
              <w:widowControl/>
              <w:spacing w:line="240" w:lineRule="auto"/>
              <w:ind w:left="312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2016 г.</w:t>
            </w:r>
          </w:p>
        </w:tc>
        <w:tc>
          <w:tcPr>
            <w:tcW w:w="1843" w:type="dxa"/>
          </w:tcPr>
          <w:p w:rsidR="001B6991" w:rsidRPr="001B6991" w:rsidRDefault="001B6991" w:rsidP="00BA4C11">
            <w:pPr>
              <w:pStyle w:val="Style6"/>
              <w:widowControl/>
              <w:spacing w:line="274" w:lineRule="exact"/>
              <w:ind w:right="269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 xml:space="preserve">директор, </w:t>
            </w:r>
            <w:r w:rsidR="00BA4C11">
              <w:rPr>
                <w:rStyle w:val="FontStyle15"/>
                <w:sz w:val="24"/>
                <w:szCs w:val="24"/>
              </w:rPr>
              <w:t xml:space="preserve">собрание трудового коллектива, </w:t>
            </w:r>
            <w:r w:rsidRPr="001B6991">
              <w:rPr>
                <w:rStyle w:val="FontStyle15"/>
                <w:sz w:val="24"/>
                <w:szCs w:val="24"/>
              </w:rPr>
              <w:t>специалист по кадрам</w:t>
            </w:r>
          </w:p>
        </w:tc>
        <w:tc>
          <w:tcPr>
            <w:tcW w:w="3260" w:type="dxa"/>
          </w:tcPr>
          <w:p w:rsidR="00BA4C11" w:rsidRDefault="00BA4C11" w:rsidP="001B6991">
            <w:pPr>
              <w:pStyle w:val="Style6"/>
              <w:widowControl/>
              <w:spacing w:line="274" w:lineRule="exact"/>
              <w:ind w:right="5" w:firstLine="10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1 </w:t>
            </w:r>
            <w:r w:rsidR="001B6991" w:rsidRPr="001B6991">
              <w:rPr>
                <w:rStyle w:val="FontStyle15"/>
                <w:sz w:val="24"/>
                <w:szCs w:val="24"/>
              </w:rPr>
              <w:t>Определение должностных лиц (структурных подразделений), ответственных за профилакти</w:t>
            </w:r>
            <w:r w:rsidR="001B6991" w:rsidRPr="001B6991">
              <w:rPr>
                <w:rStyle w:val="FontStyle15"/>
                <w:sz w:val="24"/>
                <w:szCs w:val="24"/>
              </w:rPr>
              <w:softHyphen/>
              <w:t xml:space="preserve">ку коррупционных или иных правонарушений. </w:t>
            </w:r>
          </w:p>
          <w:p w:rsidR="001B6991" w:rsidRPr="001B6991" w:rsidRDefault="001B6991" w:rsidP="001B6991">
            <w:pPr>
              <w:pStyle w:val="Style6"/>
              <w:widowControl/>
              <w:spacing w:line="274" w:lineRule="exact"/>
              <w:ind w:right="5" w:firstLine="10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2. Утверждение перечня должностей, выполне</w:t>
            </w:r>
            <w:r w:rsidRPr="001B6991">
              <w:rPr>
                <w:rStyle w:val="FontStyle15"/>
                <w:sz w:val="24"/>
                <w:szCs w:val="24"/>
              </w:rPr>
              <w:softHyphen/>
              <w:t xml:space="preserve">ние </w:t>
            </w:r>
            <w:r w:rsidRPr="001B6991">
              <w:rPr>
                <w:rStyle w:val="FontStyle15"/>
                <w:sz w:val="24"/>
                <w:szCs w:val="24"/>
              </w:rPr>
              <w:lastRenderedPageBreak/>
              <w:t>обязанностей которых связано с коррупци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онными рисками.</w:t>
            </w:r>
          </w:p>
          <w:p w:rsidR="001B6991" w:rsidRPr="001B6991" w:rsidRDefault="00BA4C11" w:rsidP="001B6991">
            <w:pPr>
              <w:pStyle w:val="Style6"/>
              <w:widowControl/>
              <w:spacing w:line="274" w:lineRule="exact"/>
              <w:ind w:right="5" w:hanging="10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3.Внесение </w:t>
            </w:r>
            <w:r w:rsidR="001B6991" w:rsidRPr="001B6991">
              <w:rPr>
                <w:rStyle w:val="FontStyle15"/>
                <w:sz w:val="24"/>
                <w:szCs w:val="24"/>
              </w:rPr>
              <w:t>соответствующих   изменений   в должностные инструкции работников.</w:t>
            </w:r>
          </w:p>
        </w:tc>
      </w:tr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1B6991" w:rsidRDefault="009F560A" w:rsidP="001B6991">
            <w:pPr>
              <w:pStyle w:val="Style6"/>
              <w:widowControl/>
              <w:spacing w:line="283" w:lineRule="exact"/>
              <w:ind w:left="5" w:hanging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2" w:type="dxa"/>
          </w:tcPr>
          <w:p w:rsidR="001B6991" w:rsidRPr="001B6991" w:rsidRDefault="001B6991" w:rsidP="001B6991">
            <w:pPr>
              <w:pStyle w:val="Style6"/>
              <w:widowControl/>
              <w:spacing w:line="283" w:lineRule="exact"/>
              <w:ind w:left="5"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Разработка    и введение   спе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циальных   ан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тикоррупци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онных   проце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дур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5"/>
              <w:widowControl/>
              <w:ind w:hanging="5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Введение необходимых про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цедур информирования рабо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тодателя, надзорных органов о фактах коррупционных нару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шений.</w:t>
            </w:r>
          </w:p>
        </w:tc>
        <w:tc>
          <w:tcPr>
            <w:tcW w:w="1559" w:type="dxa"/>
          </w:tcPr>
          <w:p w:rsidR="001B6991" w:rsidRPr="001B6991" w:rsidRDefault="009F560A" w:rsidP="001B6991">
            <w:pPr>
              <w:pStyle w:val="Style6"/>
              <w:widowControl/>
              <w:spacing w:line="240" w:lineRule="auto"/>
              <w:ind w:left="312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Октябрь </w:t>
            </w:r>
            <w:r w:rsidR="001B6991" w:rsidRPr="001B6991">
              <w:rPr>
                <w:rStyle w:val="FontStyle15"/>
                <w:sz w:val="24"/>
                <w:szCs w:val="24"/>
              </w:rPr>
              <w:t>2016 г.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5"/>
              <w:widowControl/>
              <w:ind w:left="110" w:right="125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дире</w:t>
            </w:r>
            <w:r w:rsidR="00BA4C11">
              <w:rPr>
                <w:rStyle w:val="FontStyle15"/>
                <w:sz w:val="24"/>
                <w:szCs w:val="24"/>
              </w:rPr>
              <w:t xml:space="preserve">ктор, заместитель директора по </w:t>
            </w:r>
            <w:r w:rsidRPr="001B6991">
              <w:rPr>
                <w:rStyle w:val="FontStyle15"/>
                <w:sz w:val="24"/>
                <w:szCs w:val="24"/>
              </w:rPr>
              <w:t>ВР.</w:t>
            </w:r>
          </w:p>
        </w:tc>
        <w:tc>
          <w:tcPr>
            <w:tcW w:w="3260" w:type="dxa"/>
          </w:tcPr>
          <w:p w:rsidR="001B6991" w:rsidRPr="001B6991" w:rsidRDefault="001B6991" w:rsidP="001B6991">
            <w:pPr>
              <w:pStyle w:val="Style9"/>
              <w:widowControl/>
              <w:tabs>
                <w:tab w:val="left" w:pos="370"/>
              </w:tabs>
              <w:ind w:firstLine="14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1.</w:t>
            </w:r>
            <w:r w:rsidRPr="001B6991">
              <w:rPr>
                <w:rStyle w:val="FontStyle15"/>
                <w:sz w:val="24"/>
                <w:szCs w:val="24"/>
              </w:rPr>
              <w:tab/>
              <w:t xml:space="preserve">Введение </w:t>
            </w:r>
            <w:r w:rsidR="00BA4C11">
              <w:rPr>
                <w:rStyle w:val="FontStyle15"/>
                <w:sz w:val="24"/>
                <w:szCs w:val="24"/>
              </w:rPr>
              <w:t>процедуры информирования работ</w:t>
            </w:r>
            <w:r w:rsidRPr="001B6991">
              <w:rPr>
                <w:rStyle w:val="FontStyle15"/>
                <w:sz w:val="24"/>
                <w:szCs w:val="24"/>
              </w:rPr>
              <w:t>никами работодателя о случаях склонения их к</w:t>
            </w:r>
            <w:r w:rsidRPr="001B6991">
              <w:rPr>
                <w:rStyle w:val="FontStyle15"/>
                <w:sz w:val="24"/>
                <w:szCs w:val="24"/>
              </w:rPr>
              <w:br/>
              <w:t>совершению коррупционных нарушений и п</w:t>
            </w:r>
            <w:proofErr w:type="gramStart"/>
            <w:r w:rsidRPr="001B6991">
              <w:rPr>
                <w:rStyle w:val="FontStyle15"/>
                <w:sz w:val="24"/>
                <w:szCs w:val="24"/>
              </w:rPr>
              <w:t>о-</w:t>
            </w:r>
            <w:proofErr w:type="gramEnd"/>
            <w:r w:rsidRPr="001B6991">
              <w:rPr>
                <w:rStyle w:val="FontStyle15"/>
                <w:sz w:val="24"/>
                <w:szCs w:val="24"/>
              </w:rPr>
              <w:br/>
              <w:t>рядка рассмотрения таких сообщений, включая</w:t>
            </w:r>
            <w:r w:rsidRPr="001B6991">
              <w:rPr>
                <w:rStyle w:val="FontStyle15"/>
                <w:sz w:val="24"/>
                <w:szCs w:val="24"/>
              </w:rPr>
              <w:br/>
              <w:t>создание дос</w:t>
            </w:r>
            <w:r w:rsidR="00BA4C11">
              <w:rPr>
                <w:rStyle w:val="FontStyle15"/>
                <w:sz w:val="24"/>
                <w:szCs w:val="24"/>
              </w:rPr>
              <w:t>тупных каналов передачи обозна</w:t>
            </w:r>
            <w:r w:rsidRPr="001B6991">
              <w:rPr>
                <w:rStyle w:val="FontStyle15"/>
                <w:sz w:val="24"/>
                <w:szCs w:val="24"/>
              </w:rPr>
              <w:t>ченной  инф</w:t>
            </w:r>
            <w:r w:rsidR="00BA4C11">
              <w:rPr>
                <w:rStyle w:val="FontStyle15"/>
                <w:sz w:val="24"/>
                <w:szCs w:val="24"/>
              </w:rPr>
              <w:t xml:space="preserve">ормации  (механизмов  "обратной </w:t>
            </w:r>
            <w:r w:rsidRPr="001B6991">
              <w:rPr>
                <w:rStyle w:val="FontStyle15"/>
                <w:sz w:val="24"/>
                <w:szCs w:val="24"/>
              </w:rPr>
              <w:t>связи", телефона доверия и т.п.)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70"/>
              </w:tabs>
              <w:ind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2.</w:t>
            </w:r>
            <w:r w:rsidRPr="001B6991">
              <w:rPr>
                <w:rStyle w:val="FontStyle15"/>
                <w:sz w:val="24"/>
                <w:szCs w:val="24"/>
              </w:rPr>
              <w:tab/>
              <w:t xml:space="preserve">Введение </w:t>
            </w:r>
            <w:r w:rsidR="00BA4C11">
              <w:rPr>
                <w:rStyle w:val="FontStyle15"/>
                <w:sz w:val="24"/>
                <w:szCs w:val="24"/>
              </w:rPr>
              <w:t>процедуры информирования работ</w:t>
            </w:r>
            <w:r w:rsidRPr="001B6991">
              <w:rPr>
                <w:rStyle w:val="FontStyle15"/>
                <w:sz w:val="24"/>
                <w:szCs w:val="24"/>
              </w:rPr>
              <w:t>никами ра</w:t>
            </w:r>
            <w:r w:rsidR="00BA4C11">
              <w:rPr>
                <w:rStyle w:val="FontStyle15"/>
                <w:sz w:val="24"/>
                <w:szCs w:val="24"/>
              </w:rPr>
              <w:t>ботодателя о возникновении кон</w:t>
            </w:r>
            <w:r w:rsidRPr="001B6991">
              <w:rPr>
                <w:rStyle w:val="FontStyle15"/>
                <w:sz w:val="24"/>
                <w:szCs w:val="24"/>
              </w:rPr>
              <w:t>фликта интересов и порядка урегулирования</w:t>
            </w:r>
            <w:r w:rsidRPr="001B6991">
              <w:rPr>
                <w:rStyle w:val="FontStyle15"/>
                <w:sz w:val="24"/>
                <w:szCs w:val="24"/>
              </w:rPr>
              <w:br/>
              <w:t>выявленного конфликта интересов.</w:t>
            </w:r>
          </w:p>
        </w:tc>
      </w:tr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1B6991" w:rsidRDefault="009F560A" w:rsidP="001B6991">
            <w:pPr>
              <w:pStyle w:val="Style6"/>
              <w:widowControl/>
              <w:spacing w:line="274" w:lineRule="exact"/>
              <w:ind w:left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1B6991" w:rsidRPr="001B6991" w:rsidRDefault="00012B70" w:rsidP="001B6991">
            <w:pPr>
              <w:pStyle w:val="Style6"/>
              <w:widowControl/>
              <w:spacing w:line="274" w:lineRule="exact"/>
              <w:ind w:left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Правовое просвещение и</w:t>
            </w:r>
            <w:r w:rsidR="00636818" w:rsidRPr="00636818">
              <w:rPr>
                <w:rStyle w:val="FontStyle15"/>
                <w:sz w:val="24"/>
                <w:szCs w:val="24"/>
              </w:rPr>
              <w:t xml:space="preserve"> повышение антикоррупционной компетентности работников</w:t>
            </w:r>
          </w:p>
        </w:tc>
        <w:tc>
          <w:tcPr>
            <w:tcW w:w="1843" w:type="dxa"/>
          </w:tcPr>
          <w:p w:rsidR="001B6991" w:rsidRPr="001B6991" w:rsidRDefault="004926CE" w:rsidP="004926CE">
            <w:pPr>
              <w:pStyle w:val="Style5"/>
              <w:widowControl/>
              <w:rPr>
                <w:rStyle w:val="FontStyle15"/>
                <w:sz w:val="24"/>
                <w:szCs w:val="24"/>
              </w:rPr>
            </w:pPr>
            <w:r w:rsidRPr="004926CE">
              <w:rPr>
                <w:rStyle w:val="FontStyle15"/>
                <w:sz w:val="24"/>
                <w:szCs w:val="24"/>
              </w:rPr>
              <w:t>Антикоррупционная пропаганда и информационное обеспечение реализации антикоррупционной политики</w:t>
            </w:r>
            <w:r>
              <w:rPr>
                <w:rStyle w:val="FontStyle15"/>
                <w:sz w:val="24"/>
                <w:szCs w:val="24"/>
              </w:rPr>
              <w:t xml:space="preserve"> учреждения. </w:t>
            </w:r>
            <w:r w:rsidRPr="004926CE">
              <w:rPr>
                <w:rStyle w:val="FontStyle15"/>
                <w:sz w:val="24"/>
                <w:szCs w:val="24"/>
              </w:rPr>
              <w:t>Обучение и информирование работников.</w:t>
            </w:r>
          </w:p>
        </w:tc>
        <w:tc>
          <w:tcPr>
            <w:tcW w:w="1559" w:type="dxa"/>
          </w:tcPr>
          <w:p w:rsidR="001B6991" w:rsidRPr="001B6991" w:rsidRDefault="004926CE" w:rsidP="001B6991">
            <w:pPr>
              <w:pStyle w:val="Style6"/>
              <w:widowControl/>
              <w:spacing w:line="240" w:lineRule="auto"/>
              <w:ind w:left="322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 В </w:t>
            </w:r>
            <w:r w:rsidR="009F560A">
              <w:rPr>
                <w:rStyle w:val="FontStyle15"/>
                <w:sz w:val="24"/>
                <w:szCs w:val="24"/>
              </w:rPr>
              <w:t>течение всего периода</w:t>
            </w:r>
          </w:p>
        </w:tc>
        <w:tc>
          <w:tcPr>
            <w:tcW w:w="1843" w:type="dxa"/>
          </w:tcPr>
          <w:p w:rsidR="001B6991" w:rsidRPr="001B6991" w:rsidRDefault="00BA4C11" w:rsidP="001B6991">
            <w:pPr>
              <w:pStyle w:val="Style5"/>
              <w:widowControl/>
              <w:ind w:left="14" w:right="14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 xml:space="preserve">заместитель директора по </w:t>
            </w:r>
            <w:r w:rsidR="004926CE">
              <w:rPr>
                <w:rStyle w:val="FontStyle15"/>
                <w:sz w:val="24"/>
                <w:szCs w:val="24"/>
              </w:rPr>
              <w:t>ВР, соци</w:t>
            </w:r>
            <w:r w:rsidR="004926CE">
              <w:rPr>
                <w:rStyle w:val="FontStyle15"/>
                <w:sz w:val="24"/>
                <w:szCs w:val="24"/>
              </w:rPr>
              <w:softHyphen/>
              <w:t>альный педа</w:t>
            </w:r>
            <w:r w:rsidR="004926CE">
              <w:rPr>
                <w:rStyle w:val="FontStyle15"/>
                <w:sz w:val="24"/>
                <w:szCs w:val="24"/>
              </w:rPr>
              <w:softHyphen/>
              <w:t>гог,</w:t>
            </w:r>
          </w:p>
          <w:p w:rsidR="001B6991" w:rsidRPr="001B6991" w:rsidRDefault="001B6991" w:rsidP="001B6991">
            <w:pPr>
              <w:pStyle w:val="Style5"/>
              <w:widowControl/>
              <w:spacing w:line="278" w:lineRule="exact"/>
              <w:ind w:left="14" w:right="14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специалист по кадрам</w:t>
            </w:r>
          </w:p>
          <w:p w:rsidR="001B6991" w:rsidRPr="001B6991" w:rsidRDefault="001B6991" w:rsidP="001B6991">
            <w:pPr>
              <w:pStyle w:val="Style10"/>
              <w:widowControl/>
              <w:ind w:left="14" w:right="14"/>
              <w:jc w:val="both"/>
              <w:rPr>
                <w:rStyle w:val="FontStyle15"/>
                <w:sz w:val="24"/>
                <w:szCs w:val="24"/>
              </w:rPr>
            </w:pPr>
          </w:p>
        </w:tc>
        <w:tc>
          <w:tcPr>
            <w:tcW w:w="3260" w:type="dxa"/>
          </w:tcPr>
          <w:p w:rsidR="001B6991" w:rsidRPr="001B6991" w:rsidRDefault="001B6991" w:rsidP="001B6991">
            <w:pPr>
              <w:pStyle w:val="Style9"/>
              <w:widowControl/>
              <w:tabs>
                <w:tab w:val="left" w:pos="360"/>
              </w:tabs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1.</w:t>
            </w:r>
            <w:r w:rsidRPr="001B6991">
              <w:rPr>
                <w:rStyle w:val="FontStyle15"/>
                <w:sz w:val="24"/>
                <w:szCs w:val="24"/>
              </w:rPr>
              <w:tab/>
              <w:t>Обучение и информирование работников.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60"/>
              </w:tabs>
              <w:ind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2.</w:t>
            </w:r>
            <w:r w:rsidRPr="001B6991">
              <w:rPr>
                <w:rStyle w:val="FontStyle15"/>
                <w:sz w:val="24"/>
                <w:szCs w:val="24"/>
              </w:rPr>
              <w:tab/>
            </w:r>
            <w:bookmarkStart w:id="0" w:name="_GoBack"/>
            <w:r w:rsidRPr="001B6991">
              <w:rPr>
                <w:rStyle w:val="FontStyle15"/>
                <w:sz w:val="24"/>
                <w:szCs w:val="24"/>
              </w:rPr>
              <w:t>Размещение локальных нормативных актов,</w:t>
            </w:r>
            <w:r w:rsidRPr="001B6991">
              <w:rPr>
                <w:rStyle w:val="FontStyle15"/>
                <w:sz w:val="24"/>
                <w:szCs w:val="24"/>
              </w:rPr>
              <w:br/>
              <w:t>регламентирующих вопросы предупреждения и</w:t>
            </w:r>
            <w:r w:rsidRPr="001B6991">
              <w:rPr>
                <w:rStyle w:val="FontStyle15"/>
                <w:sz w:val="24"/>
                <w:szCs w:val="24"/>
              </w:rPr>
              <w:br/>
              <w:t>противодействия коррупции в организации, на</w:t>
            </w:r>
            <w:r w:rsidRPr="001B6991">
              <w:rPr>
                <w:rStyle w:val="FontStyle15"/>
                <w:sz w:val="24"/>
                <w:szCs w:val="24"/>
              </w:rPr>
              <w:br/>
              <w:t>сайт организации.</w:t>
            </w:r>
          </w:p>
          <w:bookmarkEnd w:id="0"/>
          <w:p w:rsidR="001B6991" w:rsidRPr="001B6991" w:rsidRDefault="001B6991" w:rsidP="001B6991">
            <w:pPr>
              <w:pStyle w:val="Style9"/>
              <w:widowControl/>
              <w:tabs>
                <w:tab w:val="left" w:pos="360"/>
              </w:tabs>
              <w:ind w:firstLine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3.</w:t>
            </w:r>
            <w:r w:rsidRPr="001B6991">
              <w:rPr>
                <w:rStyle w:val="FontStyle15"/>
                <w:sz w:val="24"/>
                <w:szCs w:val="24"/>
              </w:rPr>
              <w:tab/>
              <w:t>Ознакомлени</w:t>
            </w:r>
            <w:r w:rsidR="00BA4C11">
              <w:rPr>
                <w:rStyle w:val="FontStyle15"/>
                <w:sz w:val="24"/>
                <w:szCs w:val="24"/>
              </w:rPr>
              <w:t>е работников под роспись с нор</w:t>
            </w:r>
            <w:r w:rsidRPr="001B6991">
              <w:rPr>
                <w:rStyle w:val="FontStyle15"/>
                <w:sz w:val="24"/>
                <w:szCs w:val="24"/>
              </w:rPr>
              <w:t>мативными документами, регламентирующими</w:t>
            </w:r>
            <w:r w:rsidRPr="001B6991">
              <w:rPr>
                <w:rStyle w:val="FontStyle15"/>
                <w:sz w:val="24"/>
                <w:szCs w:val="24"/>
              </w:rPr>
              <w:br/>
              <w:t>вопросы п</w:t>
            </w:r>
            <w:r w:rsidR="00BA4C11">
              <w:rPr>
                <w:rStyle w:val="FontStyle15"/>
                <w:sz w:val="24"/>
                <w:szCs w:val="24"/>
              </w:rPr>
              <w:t xml:space="preserve">редупреждения и противодействия </w:t>
            </w:r>
            <w:r w:rsidRPr="001B6991">
              <w:rPr>
                <w:rStyle w:val="FontStyle15"/>
                <w:sz w:val="24"/>
                <w:szCs w:val="24"/>
              </w:rPr>
              <w:t>коррупции в организации.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60"/>
              </w:tabs>
              <w:ind w:firstLine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4.</w:t>
            </w:r>
            <w:r w:rsidRPr="001B6991">
              <w:rPr>
                <w:rStyle w:val="FontStyle15"/>
                <w:sz w:val="24"/>
                <w:szCs w:val="24"/>
              </w:rPr>
              <w:tab/>
              <w:t>Проведение для воспитанников мероприятий</w:t>
            </w:r>
            <w:r w:rsidRPr="001B6991">
              <w:rPr>
                <w:rStyle w:val="FontStyle15"/>
                <w:sz w:val="24"/>
                <w:szCs w:val="24"/>
              </w:rPr>
              <w:br/>
              <w:t>по вопросам</w:t>
            </w:r>
            <w:r w:rsidR="00BA4C11">
              <w:rPr>
                <w:rStyle w:val="FontStyle15"/>
                <w:sz w:val="24"/>
                <w:szCs w:val="24"/>
              </w:rPr>
              <w:t xml:space="preserve"> профилактики и противодействия </w:t>
            </w:r>
            <w:r w:rsidRPr="001B6991">
              <w:rPr>
                <w:rStyle w:val="FontStyle15"/>
                <w:sz w:val="24"/>
                <w:szCs w:val="24"/>
              </w:rPr>
              <w:t>коррупции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60"/>
              </w:tabs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5.</w:t>
            </w:r>
            <w:r w:rsidRPr="001B6991">
              <w:rPr>
                <w:rStyle w:val="FontStyle15"/>
                <w:sz w:val="24"/>
                <w:szCs w:val="24"/>
              </w:rPr>
              <w:tab/>
              <w:t>Организа</w:t>
            </w:r>
            <w:r w:rsidR="009F560A">
              <w:rPr>
                <w:rStyle w:val="FontStyle15"/>
                <w:sz w:val="24"/>
                <w:szCs w:val="24"/>
              </w:rPr>
              <w:t>ция индивидуального консультиро</w:t>
            </w:r>
            <w:r w:rsidRPr="001B6991">
              <w:rPr>
                <w:rStyle w:val="FontStyle15"/>
                <w:sz w:val="24"/>
                <w:szCs w:val="24"/>
              </w:rPr>
              <w:t>вания работн</w:t>
            </w:r>
            <w:r w:rsidR="009F560A">
              <w:rPr>
                <w:rStyle w:val="FontStyle15"/>
                <w:sz w:val="24"/>
                <w:szCs w:val="24"/>
              </w:rPr>
              <w:t>иков по вопросам применения (со</w:t>
            </w:r>
            <w:r w:rsidRPr="001B6991">
              <w:rPr>
                <w:rStyle w:val="FontStyle15"/>
                <w:sz w:val="24"/>
                <w:szCs w:val="24"/>
              </w:rPr>
              <w:t xml:space="preserve">блюдения) антикоррупционных </w:t>
            </w:r>
            <w:r w:rsidRPr="001B6991">
              <w:rPr>
                <w:rStyle w:val="FontStyle15"/>
                <w:sz w:val="24"/>
                <w:szCs w:val="24"/>
              </w:rPr>
              <w:lastRenderedPageBreak/>
              <w:t>стандартов и процедур</w:t>
            </w:r>
          </w:p>
        </w:tc>
      </w:tr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1B6991" w:rsidRDefault="009F560A" w:rsidP="001B6991">
            <w:pPr>
              <w:pStyle w:val="Style6"/>
              <w:widowControl/>
              <w:spacing w:line="274" w:lineRule="exact"/>
              <w:ind w:firstLine="5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2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ind w:firstLine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Обеспечение соответствия системы внут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реннего    кон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троля и аудита организации требованиям антикоррупци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онной полити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ки    организа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ции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ind w:right="5" w:firstLine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Осуществление регулярного контроля соблюдения внут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ренних процедур</w:t>
            </w:r>
          </w:p>
        </w:tc>
        <w:tc>
          <w:tcPr>
            <w:tcW w:w="1559" w:type="dxa"/>
          </w:tcPr>
          <w:p w:rsidR="001B6991" w:rsidRPr="001B6991" w:rsidRDefault="001B6991" w:rsidP="001B6991">
            <w:pPr>
              <w:pStyle w:val="Style8"/>
              <w:widowControl/>
              <w:spacing w:line="274" w:lineRule="exact"/>
              <w:ind w:left="163" w:right="173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 раз в полгода</w:t>
            </w:r>
          </w:p>
        </w:tc>
        <w:tc>
          <w:tcPr>
            <w:tcW w:w="1843" w:type="dxa"/>
          </w:tcPr>
          <w:p w:rsidR="001B6991" w:rsidRPr="001B6991" w:rsidRDefault="001B6991" w:rsidP="009F560A">
            <w:pPr>
              <w:pStyle w:val="Style8"/>
              <w:widowControl/>
              <w:spacing w:line="274" w:lineRule="exact"/>
              <w:ind w:left="48" w:right="58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директор, профсоюзная организация,</w:t>
            </w:r>
            <w:r w:rsidR="009F560A">
              <w:rPr>
                <w:rStyle w:val="FontStyle15"/>
                <w:sz w:val="24"/>
                <w:szCs w:val="24"/>
              </w:rPr>
              <w:t xml:space="preserve"> главный бухгалтер</w:t>
            </w:r>
            <w:r w:rsidRPr="001B6991">
              <w:rPr>
                <w:rStyle w:val="FontStyle15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1B6991" w:rsidRPr="001B6991" w:rsidRDefault="001B6991" w:rsidP="001B6991">
            <w:pPr>
              <w:pStyle w:val="Style9"/>
              <w:widowControl/>
              <w:tabs>
                <w:tab w:val="left" w:pos="346"/>
              </w:tabs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1.</w:t>
            </w:r>
            <w:r w:rsidRPr="001B6991">
              <w:rPr>
                <w:rStyle w:val="FontStyle15"/>
                <w:sz w:val="24"/>
                <w:szCs w:val="24"/>
              </w:rPr>
              <w:tab/>
            </w:r>
            <w:r w:rsidR="005E501E" w:rsidRPr="005E501E">
              <w:rPr>
                <w:rStyle w:val="FontStyle15"/>
                <w:sz w:val="24"/>
                <w:szCs w:val="24"/>
              </w:rPr>
              <w:t xml:space="preserve">Осуществление </w:t>
            </w:r>
            <w:proofErr w:type="gramStart"/>
            <w:r w:rsidR="005E501E" w:rsidRPr="005E501E">
              <w:rPr>
                <w:rStyle w:val="FontStyle15"/>
                <w:sz w:val="24"/>
                <w:szCs w:val="24"/>
              </w:rPr>
              <w:t>контроля за</w:t>
            </w:r>
            <w:proofErr w:type="gramEnd"/>
            <w:r w:rsidR="005E501E" w:rsidRPr="005E501E">
              <w:rPr>
                <w:rStyle w:val="FontStyle15"/>
                <w:sz w:val="24"/>
                <w:szCs w:val="24"/>
              </w:rPr>
              <w:t xml:space="preserve"> соблюдением требований, установленных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46"/>
              </w:tabs>
              <w:ind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2.</w:t>
            </w:r>
            <w:r w:rsidRPr="001B6991">
              <w:rPr>
                <w:rStyle w:val="FontStyle15"/>
                <w:sz w:val="24"/>
                <w:szCs w:val="24"/>
              </w:rPr>
              <w:tab/>
              <w:t>Собеседования с работ</w:t>
            </w:r>
            <w:r w:rsidR="009F560A">
              <w:rPr>
                <w:rStyle w:val="FontStyle15"/>
                <w:sz w:val="24"/>
                <w:szCs w:val="24"/>
              </w:rPr>
              <w:t>никами по вопросам</w:t>
            </w:r>
            <w:r w:rsidR="009F560A">
              <w:rPr>
                <w:rStyle w:val="FontStyle15"/>
                <w:sz w:val="24"/>
                <w:szCs w:val="24"/>
              </w:rPr>
              <w:br/>
              <w:t xml:space="preserve">профилактики </w:t>
            </w:r>
            <w:r w:rsidRPr="001B6991">
              <w:rPr>
                <w:rStyle w:val="FontStyle15"/>
                <w:sz w:val="24"/>
                <w:szCs w:val="24"/>
              </w:rPr>
              <w:t>противодействия коррупции.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46"/>
              </w:tabs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3.</w:t>
            </w:r>
            <w:r w:rsidRPr="001B6991">
              <w:rPr>
                <w:rStyle w:val="FontStyle15"/>
                <w:sz w:val="24"/>
                <w:szCs w:val="24"/>
              </w:rPr>
              <w:tab/>
              <w:t>Осуществле</w:t>
            </w:r>
            <w:r w:rsidR="009F560A">
              <w:rPr>
                <w:rStyle w:val="FontStyle15"/>
                <w:sz w:val="24"/>
                <w:szCs w:val="24"/>
              </w:rPr>
              <w:t xml:space="preserve">ние регулярного контроля данных </w:t>
            </w:r>
            <w:r w:rsidRPr="001B6991">
              <w:rPr>
                <w:rStyle w:val="FontStyle15"/>
                <w:sz w:val="24"/>
                <w:szCs w:val="24"/>
              </w:rPr>
              <w:t>бухгалтерского</w:t>
            </w:r>
            <w:r w:rsidR="009F560A">
              <w:rPr>
                <w:rStyle w:val="FontStyle15"/>
                <w:sz w:val="24"/>
                <w:szCs w:val="24"/>
              </w:rPr>
              <w:t xml:space="preserve"> учета, наличия и достоверности </w:t>
            </w:r>
            <w:r w:rsidRPr="001B6991">
              <w:rPr>
                <w:rStyle w:val="FontStyle15"/>
                <w:sz w:val="24"/>
                <w:szCs w:val="24"/>
              </w:rPr>
              <w:t>первичных документов бухгалтерского учета.</w:t>
            </w:r>
          </w:p>
          <w:p w:rsidR="001B6991" w:rsidRPr="001B6991" w:rsidRDefault="001B6991" w:rsidP="009F560A">
            <w:pPr>
              <w:pStyle w:val="Style9"/>
              <w:widowControl/>
              <w:tabs>
                <w:tab w:val="left" w:pos="346"/>
              </w:tabs>
              <w:ind w:hanging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4.</w:t>
            </w:r>
            <w:r w:rsidRPr="001B6991">
              <w:rPr>
                <w:rStyle w:val="FontStyle15"/>
                <w:sz w:val="24"/>
                <w:szCs w:val="24"/>
              </w:rPr>
              <w:tab/>
              <w:t>Осуществле</w:t>
            </w:r>
            <w:r w:rsidR="009F560A">
              <w:rPr>
                <w:rStyle w:val="FontStyle15"/>
                <w:sz w:val="24"/>
                <w:szCs w:val="24"/>
              </w:rPr>
              <w:t xml:space="preserve">ние регулярного контроля экономической </w:t>
            </w:r>
            <w:r w:rsidRPr="001B6991">
              <w:rPr>
                <w:rStyle w:val="FontStyle15"/>
                <w:sz w:val="24"/>
                <w:szCs w:val="24"/>
              </w:rPr>
              <w:t>обо</w:t>
            </w:r>
            <w:r w:rsidR="009F560A">
              <w:rPr>
                <w:rStyle w:val="FontStyle15"/>
                <w:sz w:val="24"/>
                <w:szCs w:val="24"/>
              </w:rPr>
              <w:t xml:space="preserve">снованности расходов в сферах с </w:t>
            </w:r>
            <w:r w:rsidRPr="001B6991">
              <w:rPr>
                <w:rStyle w:val="FontStyle15"/>
                <w:sz w:val="24"/>
                <w:szCs w:val="24"/>
              </w:rPr>
              <w:t xml:space="preserve">высоким коррупционным риском: </w:t>
            </w:r>
            <w:r w:rsidR="009F560A">
              <w:rPr>
                <w:rStyle w:val="FontStyle15"/>
                <w:sz w:val="24"/>
                <w:szCs w:val="24"/>
              </w:rPr>
              <w:t>обмен дело</w:t>
            </w:r>
            <w:r w:rsidRPr="001B6991">
              <w:rPr>
                <w:rStyle w:val="FontStyle15"/>
                <w:sz w:val="24"/>
                <w:szCs w:val="24"/>
              </w:rPr>
              <w:t xml:space="preserve">выми подарками, </w:t>
            </w:r>
            <w:r w:rsidRPr="001B6991">
              <w:rPr>
                <w:rStyle w:val="FontStyle15"/>
                <w:sz w:val="24"/>
                <w:szCs w:val="24"/>
              </w:rPr>
              <w:br/>
              <w:t>благотворите</w:t>
            </w:r>
            <w:r w:rsidR="009F560A">
              <w:rPr>
                <w:rStyle w:val="FontStyle15"/>
                <w:sz w:val="24"/>
                <w:szCs w:val="24"/>
              </w:rPr>
              <w:t>льные пожертвования.</w:t>
            </w:r>
          </w:p>
        </w:tc>
      </w:tr>
      <w:tr w:rsidR="001B6991" w:rsidRPr="001B6991" w:rsidTr="00BA4C11">
        <w:trPr>
          <w:trHeight w:val="144"/>
        </w:trPr>
        <w:tc>
          <w:tcPr>
            <w:tcW w:w="534" w:type="dxa"/>
          </w:tcPr>
          <w:p w:rsidR="001B6991" w:rsidRPr="001B6991" w:rsidRDefault="009F560A" w:rsidP="001B6991">
            <w:pPr>
              <w:pStyle w:val="Style6"/>
              <w:widowControl/>
              <w:spacing w:line="274" w:lineRule="exact"/>
              <w:jc w:val="both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Оценка      ре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зультатов про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водимой анти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коррупцион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ной работы и распростране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ние   отчетных материалов. Сотрудниче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ство с право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охранитель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ными   органа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ми города.</w:t>
            </w:r>
          </w:p>
        </w:tc>
        <w:tc>
          <w:tcPr>
            <w:tcW w:w="1843" w:type="dxa"/>
          </w:tcPr>
          <w:p w:rsidR="001B6991" w:rsidRPr="001B6991" w:rsidRDefault="001B6991" w:rsidP="001B6991">
            <w:pPr>
              <w:pStyle w:val="Style6"/>
              <w:widowControl/>
              <w:spacing w:line="274" w:lineRule="exact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Проведение регулярной оцен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ки результатов работы по про</w:t>
            </w:r>
            <w:r w:rsidRPr="001B6991">
              <w:rPr>
                <w:rStyle w:val="FontStyle15"/>
                <w:sz w:val="24"/>
                <w:szCs w:val="24"/>
              </w:rPr>
              <w:softHyphen/>
              <w:t>тиводействию коррупции.</w:t>
            </w:r>
          </w:p>
        </w:tc>
        <w:tc>
          <w:tcPr>
            <w:tcW w:w="1559" w:type="dxa"/>
          </w:tcPr>
          <w:p w:rsidR="001B6991" w:rsidRPr="001B6991" w:rsidRDefault="001B6991" w:rsidP="001B6991">
            <w:pPr>
              <w:pStyle w:val="Style8"/>
              <w:widowControl/>
              <w:spacing w:line="240" w:lineRule="auto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 раз в год</w:t>
            </w:r>
          </w:p>
          <w:p w:rsidR="001B6991" w:rsidRPr="001B6991" w:rsidRDefault="001B6991" w:rsidP="001B6991">
            <w:pPr>
              <w:pStyle w:val="Style8"/>
              <w:widowControl/>
              <w:spacing w:line="278" w:lineRule="exact"/>
              <w:ind w:left="144" w:right="134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по мере необходи</w:t>
            </w:r>
            <w:r w:rsidRPr="001B6991">
              <w:rPr>
                <w:rStyle w:val="FontStyle15"/>
                <w:sz w:val="24"/>
                <w:szCs w:val="24"/>
              </w:rPr>
              <w:softHyphen/>
              <w:t>мости.</w:t>
            </w:r>
          </w:p>
        </w:tc>
        <w:tc>
          <w:tcPr>
            <w:tcW w:w="1843" w:type="dxa"/>
          </w:tcPr>
          <w:p w:rsidR="001B6991" w:rsidRPr="001B6991" w:rsidRDefault="001B6991" w:rsidP="009F560A">
            <w:pPr>
              <w:pStyle w:val="Style8"/>
              <w:widowControl/>
              <w:spacing w:line="274" w:lineRule="exact"/>
              <w:ind w:left="130" w:right="139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 xml:space="preserve">директор, </w:t>
            </w:r>
            <w:r w:rsidR="009F560A">
              <w:rPr>
                <w:rStyle w:val="FontStyle15"/>
                <w:sz w:val="24"/>
                <w:szCs w:val="24"/>
              </w:rPr>
              <w:t xml:space="preserve"> комиссия по противодействию коррупции</w:t>
            </w:r>
          </w:p>
        </w:tc>
        <w:tc>
          <w:tcPr>
            <w:tcW w:w="3260" w:type="dxa"/>
          </w:tcPr>
          <w:p w:rsidR="001B6991" w:rsidRPr="001B6991" w:rsidRDefault="001B6991" w:rsidP="001B6991">
            <w:pPr>
              <w:pStyle w:val="Style9"/>
              <w:widowControl/>
              <w:tabs>
                <w:tab w:val="left" w:pos="384"/>
              </w:tabs>
              <w:ind w:firstLine="19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1.</w:t>
            </w:r>
            <w:r w:rsidRPr="001B6991">
              <w:rPr>
                <w:rStyle w:val="FontStyle15"/>
                <w:sz w:val="24"/>
                <w:szCs w:val="24"/>
              </w:rPr>
              <w:tab/>
              <w:t>Подготовка</w:t>
            </w:r>
            <w:r w:rsidR="009F560A">
              <w:rPr>
                <w:rStyle w:val="FontStyle15"/>
                <w:sz w:val="24"/>
                <w:szCs w:val="24"/>
              </w:rPr>
              <w:t xml:space="preserve"> и распространение отчетных ма</w:t>
            </w:r>
            <w:r w:rsidRPr="001B6991">
              <w:rPr>
                <w:rStyle w:val="FontStyle15"/>
                <w:sz w:val="24"/>
                <w:szCs w:val="24"/>
              </w:rPr>
              <w:t>териалов о проводимой работе и достигнутых</w:t>
            </w:r>
            <w:r w:rsidRPr="001B6991">
              <w:rPr>
                <w:rStyle w:val="FontStyle15"/>
                <w:sz w:val="24"/>
                <w:szCs w:val="24"/>
              </w:rPr>
              <w:br/>
              <w:t xml:space="preserve">результатах </w:t>
            </w:r>
            <w:r w:rsidR="009F560A">
              <w:rPr>
                <w:rStyle w:val="FontStyle15"/>
                <w:sz w:val="24"/>
                <w:szCs w:val="24"/>
              </w:rPr>
              <w:t>в сфере противодействия корруп</w:t>
            </w:r>
            <w:r w:rsidRPr="001B6991">
              <w:rPr>
                <w:rStyle w:val="FontStyle15"/>
                <w:sz w:val="24"/>
                <w:szCs w:val="24"/>
              </w:rPr>
              <w:t>ции. Ра</w:t>
            </w:r>
            <w:r w:rsidR="009F560A">
              <w:rPr>
                <w:rStyle w:val="FontStyle15"/>
                <w:sz w:val="24"/>
                <w:szCs w:val="24"/>
              </w:rPr>
              <w:t>змещение результатов на сайте учреждения</w:t>
            </w:r>
            <w:r w:rsidRPr="001B6991">
              <w:rPr>
                <w:rStyle w:val="FontStyle15"/>
                <w:sz w:val="24"/>
                <w:szCs w:val="24"/>
              </w:rPr>
              <w:t>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84"/>
              </w:tabs>
              <w:ind w:firstLine="5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2.</w:t>
            </w:r>
            <w:r w:rsidRPr="001B6991">
              <w:rPr>
                <w:rStyle w:val="FontStyle15"/>
                <w:sz w:val="24"/>
                <w:szCs w:val="24"/>
              </w:rPr>
              <w:tab/>
              <w:t>Сотруднич</w:t>
            </w:r>
            <w:r w:rsidR="009F560A">
              <w:rPr>
                <w:rStyle w:val="FontStyle15"/>
                <w:sz w:val="24"/>
                <w:szCs w:val="24"/>
              </w:rPr>
              <w:t>ество с правоохранительными ор</w:t>
            </w:r>
            <w:r w:rsidRPr="001B6991">
              <w:rPr>
                <w:rStyle w:val="FontStyle15"/>
                <w:sz w:val="24"/>
                <w:szCs w:val="24"/>
              </w:rPr>
              <w:t>ганами в сфере противодействия коррупции.</w:t>
            </w:r>
          </w:p>
          <w:p w:rsidR="001B6991" w:rsidRPr="001B6991" w:rsidRDefault="001B6991" w:rsidP="001B6991">
            <w:pPr>
              <w:pStyle w:val="Style9"/>
              <w:widowControl/>
              <w:tabs>
                <w:tab w:val="left" w:pos="384"/>
              </w:tabs>
              <w:ind w:firstLine="10"/>
              <w:jc w:val="both"/>
              <w:rPr>
                <w:rStyle w:val="FontStyle15"/>
                <w:sz w:val="24"/>
                <w:szCs w:val="24"/>
              </w:rPr>
            </w:pPr>
            <w:r w:rsidRPr="001B6991">
              <w:rPr>
                <w:rStyle w:val="FontStyle15"/>
                <w:sz w:val="24"/>
                <w:szCs w:val="24"/>
              </w:rPr>
              <w:t>3.</w:t>
            </w:r>
            <w:r w:rsidRPr="001B6991">
              <w:rPr>
                <w:rStyle w:val="FontStyle15"/>
                <w:sz w:val="24"/>
                <w:szCs w:val="24"/>
              </w:rPr>
              <w:tab/>
              <w:t xml:space="preserve">Оказание </w:t>
            </w:r>
            <w:r w:rsidR="009F560A">
              <w:rPr>
                <w:rStyle w:val="FontStyle15"/>
                <w:sz w:val="24"/>
                <w:szCs w:val="24"/>
              </w:rPr>
              <w:t>содействия уполномоченным пред</w:t>
            </w:r>
            <w:r w:rsidRPr="001B6991">
              <w:rPr>
                <w:rStyle w:val="FontStyle15"/>
                <w:sz w:val="24"/>
                <w:szCs w:val="24"/>
              </w:rPr>
              <w:t>ставителям контрольно - надзорных и прав</w:t>
            </w:r>
            <w:proofErr w:type="gramStart"/>
            <w:r w:rsidRPr="001B6991">
              <w:rPr>
                <w:rStyle w:val="FontStyle15"/>
                <w:sz w:val="24"/>
                <w:szCs w:val="24"/>
              </w:rPr>
              <w:t>о-</w:t>
            </w:r>
            <w:proofErr w:type="gramEnd"/>
            <w:r w:rsidRPr="001B6991">
              <w:rPr>
                <w:rStyle w:val="FontStyle15"/>
                <w:sz w:val="24"/>
                <w:szCs w:val="24"/>
              </w:rPr>
              <w:br/>
              <w:t>охранител</w:t>
            </w:r>
            <w:r w:rsidR="009F560A">
              <w:rPr>
                <w:rStyle w:val="FontStyle15"/>
                <w:sz w:val="24"/>
                <w:szCs w:val="24"/>
              </w:rPr>
              <w:t xml:space="preserve">ьных органов при проведении ими </w:t>
            </w:r>
            <w:r w:rsidRPr="001B6991">
              <w:rPr>
                <w:rStyle w:val="FontStyle15"/>
                <w:sz w:val="24"/>
                <w:szCs w:val="24"/>
              </w:rPr>
              <w:t>проверок дея</w:t>
            </w:r>
            <w:r w:rsidR="009F560A">
              <w:rPr>
                <w:rStyle w:val="FontStyle15"/>
                <w:sz w:val="24"/>
                <w:szCs w:val="24"/>
              </w:rPr>
              <w:t xml:space="preserve">тельности организации по противодействию </w:t>
            </w:r>
            <w:r w:rsidRPr="001B6991">
              <w:rPr>
                <w:rStyle w:val="FontStyle15"/>
                <w:sz w:val="24"/>
                <w:szCs w:val="24"/>
              </w:rPr>
              <w:t>коррупции.</w:t>
            </w:r>
          </w:p>
        </w:tc>
      </w:tr>
    </w:tbl>
    <w:p w:rsidR="001B6991" w:rsidRPr="001B6991" w:rsidRDefault="001B6991" w:rsidP="001B6991">
      <w:pPr>
        <w:pStyle w:val="50"/>
        <w:shd w:val="clear" w:color="auto" w:fill="auto"/>
        <w:spacing w:before="0"/>
        <w:ind w:right="40"/>
        <w:jc w:val="both"/>
        <w:rPr>
          <w:sz w:val="24"/>
          <w:szCs w:val="24"/>
        </w:rPr>
      </w:pPr>
    </w:p>
    <w:p w:rsidR="001B6991" w:rsidRPr="001B6991" w:rsidRDefault="001B6991" w:rsidP="001B6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7D39" w:rsidRDefault="00B47D39"/>
    <w:sectPr w:rsidR="00B47D39" w:rsidSect="00A87987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991"/>
    <w:rsid w:val="00012B70"/>
    <w:rsid w:val="00140BDD"/>
    <w:rsid w:val="001B6991"/>
    <w:rsid w:val="004926CE"/>
    <w:rsid w:val="005E501E"/>
    <w:rsid w:val="00636818"/>
    <w:rsid w:val="009F560A"/>
    <w:rsid w:val="00A87987"/>
    <w:rsid w:val="00B47D39"/>
    <w:rsid w:val="00BA4C11"/>
    <w:rsid w:val="00BC097B"/>
    <w:rsid w:val="00DD6ABD"/>
    <w:rsid w:val="00F8432E"/>
    <w:rsid w:val="00F9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91"/>
  </w:style>
  <w:style w:type="paragraph" w:styleId="1">
    <w:name w:val="heading 1"/>
    <w:basedOn w:val="a"/>
    <w:next w:val="a"/>
    <w:link w:val="10"/>
    <w:uiPriority w:val="9"/>
    <w:qFormat/>
    <w:rsid w:val="00F923EC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3EC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3EC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23EC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923EC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Subtitle"/>
    <w:basedOn w:val="a"/>
    <w:next w:val="a"/>
    <w:link w:val="a4"/>
    <w:uiPriority w:val="11"/>
    <w:qFormat/>
    <w:rsid w:val="00F923EC"/>
    <w:pPr>
      <w:numPr>
        <w:ilvl w:val="1"/>
      </w:numPr>
    </w:pPr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923EC"/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923EC"/>
    <w:rPr>
      <w:rFonts w:ascii="Times New Roman" w:eastAsiaTheme="majorEastAsia" w:hAnsi="Times New Roman" w:cstheme="majorBidi"/>
      <w:b/>
      <w:bCs/>
      <w:sz w:val="24"/>
    </w:rPr>
  </w:style>
  <w:style w:type="character" w:customStyle="1" w:styleId="5">
    <w:name w:val="Основной текст (5)_"/>
    <w:basedOn w:val="a0"/>
    <w:link w:val="50"/>
    <w:rsid w:val="001B699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B6991"/>
    <w:pPr>
      <w:widowControl w:val="0"/>
      <w:shd w:val="clear" w:color="auto" w:fill="FFFFFF"/>
      <w:spacing w:before="640" w:after="0" w:line="32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1B6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4" w:lineRule="exact"/>
      <w:ind w:firstLine="39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B6991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1B6991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1B6991"/>
    <w:pPr>
      <w:widowControl w:val="0"/>
      <w:autoSpaceDE w:val="0"/>
      <w:autoSpaceDN w:val="0"/>
      <w:adjustRightInd w:val="0"/>
      <w:spacing w:after="0" w:line="54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91"/>
  </w:style>
  <w:style w:type="paragraph" w:styleId="1">
    <w:name w:val="heading 1"/>
    <w:basedOn w:val="a"/>
    <w:next w:val="a"/>
    <w:link w:val="10"/>
    <w:uiPriority w:val="9"/>
    <w:qFormat/>
    <w:rsid w:val="00F923EC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3EC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3EC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23EC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923EC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Subtitle"/>
    <w:basedOn w:val="a"/>
    <w:next w:val="a"/>
    <w:link w:val="a4"/>
    <w:uiPriority w:val="11"/>
    <w:qFormat/>
    <w:rsid w:val="00F923EC"/>
    <w:pPr>
      <w:numPr>
        <w:ilvl w:val="1"/>
      </w:numPr>
    </w:pPr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923EC"/>
    <w:rPr>
      <w:rFonts w:ascii="Times New Roman" w:eastAsiaTheme="majorEastAsia" w:hAnsi="Times New Roman" w:cstheme="majorBidi"/>
      <w:b/>
      <w:iCs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923EC"/>
    <w:rPr>
      <w:rFonts w:ascii="Times New Roman" w:eastAsiaTheme="majorEastAsia" w:hAnsi="Times New Roman" w:cstheme="majorBidi"/>
      <w:b/>
      <w:bCs/>
      <w:sz w:val="24"/>
    </w:rPr>
  </w:style>
  <w:style w:type="character" w:customStyle="1" w:styleId="5">
    <w:name w:val="Основной текст (5)_"/>
    <w:basedOn w:val="a0"/>
    <w:link w:val="50"/>
    <w:rsid w:val="001B699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B6991"/>
    <w:pPr>
      <w:widowControl w:val="0"/>
      <w:shd w:val="clear" w:color="auto" w:fill="FFFFFF"/>
      <w:spacing w:before="640" w:after="0" w:line="32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1B6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4" w:lineRule="exact"/>
      <w:ind w:firstLine="39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B6991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1B6991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B699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1B6991"/>
    <w:pPr>
      <w:widowControl w:val="0"/>
      <w:autoSpaceDE w:val="0"/>
      <w:autoSpaceDN w:val="0"/>
      <w:adjustRightInd w:val="0"/>
      <w:spacing w:after="0" w:line="54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2019-11-26T16:47:00Z</dcterms:created>
  <dcterms:modified xsi:type="dcterms:W3CDTF">2020-07-29T04:44:00Z</dcterms:modified>
</cp:coreProperties>
</file>