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248" w:rsidRPr="00B96337" w:rsidRDefault="00FE3E7E" w:rsidP="00FE3E7E">
      <w:pPr>
        <w:pStyle w:val="a3"/>
        <w:spacing w:line="240" w:lineRule="auto"/>
        <w:jc w:val="center"/>
        <w:rPr>
          <w:b/>
          <w:szCs w:val="28"/>
          <w:lang w:val="ru-RU"/>
        </w:rPr>
      </w:pPr>
      <w:proofErr w:type="gramStart"/>
      <w:r w:rsidRPr="00FE3E7E">
        <w:rPr>
          <w:b/>
          <w:szCs w:val="28"/>
          <w:lang w:val="ru-RU"/>
        </w:rPr>
        <w:t>Информация о результата</w:t>
      </w:r>
      <w:r>
        <w:rPr>
          <w:b/>
          <w:szCs w:val="28"/>
          <w:lang w:val="ru-RU"/>
        </w:rPr>
        <w:t>х</w:t>
      </w:r>
      <w:r w:rsidRPr="00FE3E7E">
        <w:rPr>
          <w:b/>
          <w:szCs w:val="28"/>
          <w:lang w:val="ru-RU"/>
        </w:rPr>
        <w:t xml:space="preserve">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721A3D">
        <w:rPr>
          <w:b/>
          <w:szCs w:val="28"/>
          <w:lang w:val="ru-RU"/>
        </w:rPr>
        <w:t>2014</w:t>
      </w:r>
      <w:r w:rsidR="001434A3" w:rsidRPr="001434A3">
        <w:rPr>
          <w:b/>
          <w:szCs w:val="28"/>
          <w:lang w:val="ru-RU"/>
        </w:rPr>
        <w:t>–</w:t>
      </w:r>
      <w:r w:rsidRPr="00FE3E7E">
        <w:rPr>
          <w:b/>
          <w:szCs w:val="28"/>
          <w:lang w:val="ru-RU"/>
        </w:rPr>
        <w:t>2015 год</w:t>
      </w:r>
      <w:r w:rsidR="00721A3D">
        <w:rPr>
          <w:b/>
          <w:szCs w:val="28"/>
          <w:lang w:val="ru-RU"/>
        </w:rPr>
        <w:t>ах</w:t>
      </w:r>
      <w:r w:rsidRPr="00FE3E7E">
        <w:rPr>
          <w:b/>
          <w:szCs w:val="28"/>
          <w:lang w:val="ru-RU"/>
        </w:rPr>
        <w:t xml:space="preserve"> государственному автономному учреждению социального обслуживания населения Свердловской области «Комплексный центр социального обслуживания населения города </w:t>
      </w:r>
      <w:r w:rsidR="00F32E4F">
        <w:rPr>
          <w:b/>
          <w:szCs w:val="28"/>
          <w:lang w:val="ru-RU"/>
        </w:rPr>
        <w:t>Североуральска</w:t>
      </w:r>
      <w:r w:rsidRPr="00FE3E7E">
        <w:rPr>
          <w:b/>
          <w:szCs w:val="28"/>
          <w:lang w:val="ru-RU"/>
        </w:rPr>
        <w:t>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</w:t>
      </w:r>
      <w:proofErr w:type="gramEnd"/>
      <w:r w:rsidRPr="00FE3E7E">
        <w:rPr>
          <w:b/>
          <w:szCs w:val="28"/>
          <w:lang w:val="ru-RU"/>
        </w:rPr>
        <w:t xml:space="preserve"> имущества</w:t>
      </w:r>
    </w:p>
    <w:p w:rsidR="00FE3E7E" w:rsidRPr="00FE3E7E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</w:p>
    <w:p w:rsidR="00FE3E7E" w:rsidRPr="00FE3E7E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</w:p>
    <w:p w:rsidR="00FE3E7E" w:rsidRPr="00FE3E7E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  <w:proofErr w:type="gramStart"/>
      <w:r w:rsidRPr="00FE3E7E">
        <w:rPr>
          <w:szCs w:val="28"/>
          <w:lang w:val="ru-RU"/>
        </w:rPr>
        <w:t xml:space="preserve">В период с </w:t>
      </w:r>
      <w:r w:rsidR="002F7A57">
        <w:rPr>
          <w:szCs w:val="28"/>
          <w:lang w:val="ru-RU"/>
        </w:rPr>
        <w:t>24</w:t>
      </w:r>
      <w:r w:rsidRPr="00FE3E7E">
        <w:rPr>
          <w:szCs w:val="28"/>
          <w:lang w:val="ru-RU"/>
        </w:rPr>
        <w:t xml:space="preserve"> </w:t>
      </w:r>
      <w:r w:rsidR="002F7A57">
        <w:rPr>
          <w:szCs w:val="28"/>
          <w:lang w:val="ru-RU"/>
        </w:rPr>
        <w:t>февраля</w:t>
      </w:r>
      <w:r w:rsidRPr="00FE3E7E">
        <w:rPr>
          <w:szCs w:val="28"/>
          <w:lang w:val="ru-RU"/>
        </w:rPr>
        <w:t xml:space="preserve"> по </w:t>
      </w:r>
      <w:r w:rsidR="002F7A57">
        <w:rPr>
          <w:szCs w:val="28"/>
          <w:lang w:val="ru-RU"/>
        </w:rPr>
        <w:t>17</w:t>
      </w:r>
      <w:r w:rsidRPr="00FE3E7E">
        <w:rPr>
          <w:szCs w:val="28"/>
          <w:lang w:val="ru-RU"/>
        </w:rPr>
        <w:t xml:space="preserve"> </w:t>
      </w:r>
      <w:r w:rsidR="002F7A57">
        <w:rPr>
          <w:szCs w:val="28"/>
          <w:lang w:val="ru-RU"/>
        </w:rPr>
        <w:t>марта</w:t>
      </w:r>
      <w:r w:rsidRPr="00FE3E7E">
        <w:rPr>
          <w:szCs w:val="28"/>
          <w:lang w:val="ru-RU"/>
        </w:rPr>
        <w:t xml:space="preserve"> 2016 года Министерством социальной политики Свердловской области </w:t>
      </w:r>
      <w:r w:rsidR="002F7A57">
        <w:rPr>
          <w:szCs w:val="28"/>
          <w:lang w:val="ru-RU"/>
        </w:rPr>
        <w:t xml:space="preserve">(далее – Министерство) </w:t>
      </w:r>
      <w:r w:rsidRPr="00FE3E7E">
        <w:rPr>
          <w:szCs w:val="28"/>
          <w:lang w:val="ru-RU"/>
        </w:rPr>
        <w:t xml:space="preserve">проведена проверка использования средств областного бюджета, выделенных в </w:t>
      </w:r>
      <w:r w:rsidR="002F7A57">
        <w:rPr>
          <w:szCs w:val="28"/>
          <w:lang w:val="ru-RU"/>
        </w:rPr>
        <w:t>2014</w:t>
      </w:r>
      <w:r w:rsidR="001434A3" w:rsidRPr="001434A3">
        <w:rPr>
          <w:szCs w:val="28"/>
          <w:lang w:val="ru-RU"/>
        </w:rPr>
        <w:t>–</w:t>
      </w:r>
      <w:r w:rsidRPr="00FE3E7E">
        <w:rPr>
          <w:szCs w:val="28"/>
          <w:lang w:val="ru-RU"/>
        </w:rPr>
        <w:t>2015 год</w:t>
      </w:r>
      <w:r w:rsidR="002F7A57">
        <w:rPr>
          <w:szCs w:val="28"/>
          <w:lang w:val="ru-RU"/>
        </w:rPr>
        <w:t>ах</w:t>
      </w:r>
      <w:r w:rsidRPr="00FE3E7E">
        <w:rPr>
          <w:szCs w:val="28"/>
          <w:lang w:val="ru-RU"/>
        </w:rPr>
        <w:t xml:space="preserve"> государственному автономному учреждению социального обслуживания населения Свердловской области «Комплексный центр социального обслуживания населения города </w:t>
      </w:r>
      <w:r w:rsidR="00F32E4F">
        <w:rPr>
          <w:szCs w:val="28"/>
          <w:lang w:val="ru-RU"/>
        </w:rPr>
        <w:t>Североуральска</w:t>
      </w:r>
      <w:r w:rsidRPr="00FE3E7E">
        <w:rPr>
          <w:szCs w:val="28"/>
          <w:lang w:val="ru-RU"/>
        </w:rPr>
        <w:t>» (далее – Учреждение) на финансовое обеспечение выполнения государственного задания и на иные цели, поступлений от платных услуг и иной</w:t>
      </w:r>
      <w:proofErr w:type="gramEnd"/>
      <w:r w:rsidRPr="00FE3E7E">
        <w:rPr>
          <w:szCs w:val="28"/>
          <w:lang w:val="ru-RU"/>
        </w:rPr>
        <w:t xml:space="preserve"> приносящей доход деятельности, а также использования, распоряжения и обеспечения сохранности государственного имущества (акт проверки от </w:t>
      </w:r>
      <w:r w:rsidR="00F32E4F">
        <w:rPr>
          <w:szCs w:val="28"/>
          <w:lang w:val="ru-RU"/>
        </w:rPr>
        <w:t>17</w:t>
      </w:r>
      <w:r w:rsidR="002F7A57">
        <w:rPr>
          <w:szCs w:val="28"/>
          <w:lang w:val="ru-RU"/>
        </w:rPr>
        <w:t xml:space="preserve"> марта </w:t>
      </w:r>
      <w:r w:rsidRPr="00FE3E7E">
        <w:rPr>
          <w:szCs w:val="28"/>
          <w:lang w:val="ru-RU"/>
        </w:rPr>
        <w:t>2016</w:t>
      </w:r>
      <w:r w:rsidR="001434A3">
        <w:rPr>
          <w:szCs w:val="28"/>
          <w:lang w:val="ru-RU"/>
        </w:rPr>
        <w:t xml:space="preserve"> года</w:t>
      </w:r>
      <w:r w:rsidRPr="00FE3E7E">
        <w:rPr>
          <w:szCs w:val="28"/>
          <w:lang w:val="ru-RU"/>
        </w:rPr>
        <w:t>).</w:t>
      </w:r>
    </w:p>
    <w:p w:rsidR="00FE3E7E" w:rsidRPr="00FE3E7E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  <w:r w:rsidRPr="00FE3E7E">
        <w:rPr>
          <w:szCs w:val="28"/>
          <w:lang w:val="ru-RU"/>
        </w:rPr>
        <w:t>Проверкой установлено:</w:t>
      </w:r>
    </w:p>
    <w:p w:rsidR="001F0657" w:rsidRDefault="001F0657" w:rsidP="00FE3E7E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предоставление в Министерство недостоверной отчетности Учреждения;</w:t>
      </w:r>
    </w:p>
    <w:p w:rsidR="00FE3E7E" w:rsidRPr="00FE3E7E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  <w:r w:rsidRPr="00FE3E7E">
        <w:rPr>
          <w:szCs w:val="28"/>
          <w:lang w:val="ru-RU"/>
        </w:rPr>
        <w:t xml:space="preserve">отдельные положения </w:t>
      </w:r>
      <w:r w:rsidR="00721A3D">
        <w:rPr>
          <w:szCs w:val="28"/>
          <w:lang w:val="ru-RU"/>
        </w:rPr>
        <w:t>трудовых договоров работников Учреждения</w:t>
      </w:r>
      <w:r w:rsidRPr="00FE3E7E">
        <w:rPr>
          <w:szCs w:val="28"/>
          <w:lang w:val="ru-RU"/>
        </w:rPr>
        <w:t xml:space="preserve"> не соответствуют действующему законодательству;</w:t>
      </w:r>
    </w:p>
    <w:p w:rsidR="00FE3E7E" w:rsidRPr="00FE3E7E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  <w:r w:rsidRPr="00FE3E7E">
        <w:rPr>
          <w:szCs w:val="28"/>
          <w:lang w:val="ru-RU"/>
        </w:rPr>
        <w:t>неправомерное расходование средств субсидии на выполнение государственного задания при выплате заработной платы работникам Учреждения;</w:t>
      </w:r>
    </w:p>
    <w:p w:rsidR="00721A3D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  <w:r w:rsidRPr="00FE3E7E">
        <w:rPr>
          <w:szCs w:val="28"/>
          <w:lang w:val="ru-RU"/>
        </w:rPr>
        <w:t>нарушени</w:t>
      </w:r>
      <w:r w:rsidR="00721A3D">
        <w:rPr>
          <w:szCs w:val="28"/>
          <w:lang w:val="ru-RU"/>
        </w:rPr>
        <w:t>я</w:t>
      </w:r>
      <w:r w:rsidRPr="00FE3E7E">
        <w:rPr>
          <w:szCs w:val="28"/>
          <w:lang w:val="ru-RU"/>
        </w:rPr>
        <w:t xml:space="preserve"> порядка ведения б</w:t>
      </w:r>
      <w:r w:rsidR="00721A3D">
        <w:rPr>
          <w:szCs w:val="28"/>
          <w:lang w:val="ru-RU"/>
        </w:rPr>
        <w:t>ухгалтерского</w:t>
      </w:r>
      <w:r w:rsidRPr="00FE3E7E">
        <w:rPr>
          <w:szCs w:val="28"/>
          <w:lang w:val="ru-RU"/>
        </w:rPr>
        <w:t xml:space="preserve"> учета</w:t>
      </w:r>
      <w:r w:rsidR="00721A3D">
        <w:rPr>
          <w:szCs w:val="28"/>
          <w:lang w:val="ru-RU"/>
        </w:rPr>
        <w:t>;</w:t>
      </w:r>
    </w:p>
    <w:p w:rsidR="00FE3E7E" w:rsidRDefault="00721A3D" w:rsidP="00FE3E7E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несоблюдение порядка предоставления социальных услуг</w:t>
      </w:r>
      <w:r w:rsidR="00FE3E7E" w:rsidRPr="00FE3E7E">
        <w:rPr>
          <w:szCs w:val="28"/>
          <w:lang w:val="ru-RU"/>
        </w:rPr>
        <w:t>;</w:t>
      </w:r>
    </w:p>
    <w:p w:rsidR="00721A3D" w:rsidRDefault="00FE3E7E" w:rsidP="00FE3E7E">
      <w:pPr>
        <w:pStyle w:val="a3"/>
        <w:spacing w:line="240" w:lineRule="auto"/>
        <w:ind w:firstLine="720"/>
        <w:rPr>
          <w:szCs w:val="28"/>
          <w:lang w:val="ru-RU"/>
        </w:rPr>
      </w:pPr>
      <w:r w:rsidRPr="00FE3E7E">
        <w:rPr>
          <w:szCs w:val="28"/>
          <w:lang w:val="ru-RU"/>
        </w:rPr>
        <w:t>неэффективное использование средств</w:t>
      </w:r>
      <w:r w:rsidR="001434A3">
        <w:rPr>
          <w:szCs w:val="28"/>
          <w:lang w:val="ru-RU"/>
        </w:rPr>
        <w:t>, полученных</w:t>
      </w:r>
      <w:bookmarkStart w:id="0" w:name="_GoBack"/>
      <w:bookmarkEnd w:id="0"/>
      <w:r w:rsidRPr="00FE3E7E">
        <w:rPr>
          <w:szCs w:val="28"/>
          <w:lang w:val="ru-RU"/>
        </w:rPr>
        <w:t xml:space="preserve"> от оказания платных услуг и иной приносящей доход деятельности</w:t>
      </w:r>
      <w:r w:rsidR="00721A3D">
        <w:rPr>
          <w:szCs w:val="28"/>
          <w:lang w:val="ru-RU"/>
        </w:rPr>
        <w:t>;</w:t>
      </w:r>
    </w:p>
    <w:p w:rsidR="00FE3E7E" w:rsidRDefault="00721A3D" w:rsidP="00FE3E7E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договоры на поставку товаров и услуг заключены с нарушением требований Гражданского кодекса Российской Федерации</w:t>
      </w:r>
      <w:r w:rsidR="00FE3E7E" w:rsidRPr="00FE3E7E">
        <w:rPr>
          <w:szCs w:val="28"/>
          <w:lang w:val="ru-RU"/>
        </w:rPr>
        <w:t>.</w:t>
      </w:r>
    </w:p>
    <w:sectPr w:rsidR="00FE3E7E" w:rsidSect="00DE4077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C47"/>
    <w:rsid w:val="0003284C"/>
    <w:rsid w:val="001434A3"/>
    <w:rsid w:val="001F0657"/>
    <w:rsid w:val="00280683"/>
    <w:rsid w:val="002B3142"/>
    <w:rsid w:val="002E5648"/>
    <w:rsid w:val="002F7A57"/>
    <w:rsid w:val="00384248"/>
    <w:rsid w:val="003A483F"/>
    <w:rsid w:val="005E6240"/>
    <w:rsid w:val="00625E03"/>
    <w:rsid w:val="00721A3D"/>
    <w:rsid w:val="008361E0"/>
    <w:rsid w:val="00841817"/>
    <w:rsid w:val="00866EC1"/>
    <w:rsid w:val="008B6C47"/>
    <w:rsid w:val="00A77D6E"/>
    <w:rsid w:val="00B13C82"/>
    <w:rsid w:val="00B35E60"/>
    <w:rsid w:val="00B96337"/>
    <w:rsid w:val="00C22506"/>
    <w:rsid w:val="00D02F90"/>
    <w:rsid w:val="00D87B8F"/>
    <w:rsid w:val="00DE4077"/>
    <w:rsid w:val="00F14F12"/>
    <w:rsid w:val="00F32E4F"/>
    <w:rsid w:val="00F43FC7"/>
    <w:rsid w:val="00FB4817"/>
    <w:rsid w:val="00FC6CF9"/>
    <w:rsid w:val="00FE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384248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38424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84248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8424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384248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38424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84248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8424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Кейсер Екатерина Ивановна</dc:creator>
  <cp:lastModifiedBy>Бещенюк Светлана Александровна</cp:lastModifiedBy>
  <cp:revision>6</cp:revision>
  <cp:lastPrinted>2017-02-14T10:05:00Z</cp:lastPrinted>
  <dcterms:created xsi:type="dcterms:W3CDTF">2017-02-01T10:44:00Z</dcterms:created>
  <dcterms:modified xsi:type="dcterms:W3CDTF">2017-02-14T10:28:00Z</dcterms:modified>
</cp:coreProperties>
</file>