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553E" w14:textId="77777777" w:rsidR="0055337A" w:rsidRPr="00677362" w:rsidRDefault="0055337A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val="en-US"/>
        </w:rPr>
      </w:pPr>
    </w:p>
    <w:p w14:paraId="6046E178" w14:textId="109FBDD3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bookmarkStart w:id="0" w:name="_GoBack"/>
      <w:bookmarkEnd w:id="0"/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в Свердловской области от 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>29 апреля 2020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3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6226"/>
        <w:gridCol w:w="1559"/>
        <w:gridCol w:w="1843"/>
      </w:tblGrid>
      <w:tr w:rsidR="006C7DF0" w:rsidRPr="00495370" w14:paraId="0F845D5E" w14:textId="77777777" w:rsidTr="006C7DF0">
        <w:trPr>
          <w:trHeight w:val="219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495370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Дата проведения 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Ссылка</w:t>
            </w: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Общее количество участников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495370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6C7DF0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6E27FA94" w:rsidR="006C7DF0" w:rsidRPr="00495370" w:rsidRDefault="006C7DF0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29.04.2020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77777777" w:rsidR="006C7DF0" w:rsidRPr="00495370" w:rsidRDefault="00977FC3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</w:rPr>
            </w:pPr>
            <w:hyperlink r:id="rId7" w:history="1">
              <w:r w:rsidR="006C7DF0" w:rsidRPr="00495370">
                <w:rPr>
                  <w:rStyle w:val="a3"/>
                  <w:rFonts w:ascii="Liberation Serif" w:hAnsi="Liberation Serif" w:cs="Liberation Serif"/>
                </w:rPr>
                <w:t>https://msp.midural.ru/deyatelnost/kontrolnye-meropriyatiya/gosudarstvennyy-kontrol-nadzor-v-sfere-socialnogo-obslujivaniya-v-sverdlovskoy-oblasti.html</w:t>
              </w:r>
            </w:hyperlink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047A1DA6" w:rsidR="006C7DF0" w:rsidRDefault="006C7DF0" w:rsidP="00DE17F5">
            <w:pPr>
              <w:spacing w:before="40" w:after="40" w:line="240" w:lineRule="auto"/>
              <w:ind w:left="138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8D5487">
              <w:rPr>
                <w:rFonts w:ascii="Liberation Serif" w:eastAsia="Times New Roman" w:hAnsi="Liberation Serif" w:cs="Liberation Serif"/>
                <w:lang w:eastAsia="ru-RU"/>
              </w:rPr>
              <w:t>29 апреля 2020 года проведено совещание в режиме видеоконференции с руководителями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поставщиками социальных услуг Свердловской области</w:t>
            </w:r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 xml:space="preserve">(далее – руководители поставщиков </w:t>
            </w:r>
            <w:proofErr w:type="spellStart"/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>соц.услуг</w:t>
            </w:r>
            <w:proofErr w:type="spellEnd"/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>, начальники ТУСП)</w:t>
            </w:r>
            <w:r w:rsidR="00643D59"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Pr="008D5487">
              <w:rPr>
                <w:rFonts w:ascii="Liberation Serif" w:eastAsia="Times New Roman" w:hAnsi="Liberation Serif" w:cs="Liberation Serif"/>
                <w:lang w:eastAsia="ru-RU"/>
              </w:rPr>
              <w:t xml:space="preserve"> по обсуждению результатов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в Свердловской области в 2019–2020 годах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  <w:p w14:paraId="2A422382" w14:textId="77777777" w:rsidR="006C7DF0" w:rsidRDefault="006C7DF0" w:rsidP="00DE17F5">
            <w:pPr>
              <w:spacing w:before="40" w:after="40" w:line="240" w:lineRule="auto"/>
              <w:ind w:left="138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По итогам мероприятия до поставщиков социальных услуг в Свердловской области доведены информационные материалы </w:t>
            </w:r>
            <w:r w:rsidRPr="008D5487">
              <w:rPr>
                <w:rFonts w:ascii="Liberation Serif" w:eastAsia="Times New Roman" w:hAnsi="Liberation Serif" w:cs="Liberation Serif"/>
                <w:lang w:eastAsia="ru-RU"/>
              </w:rPr>
              <w:t>о порядке предоставления социальных услуг для поставщиков социальных услуг в Свердловской области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. Информационные материалы также размещены на официальном сайте Министерства социальной политики Свердловской области в разделе «Государственный контроль (надзор) в сфере социального обслуживания в </w:t>
            </w:r>
            <w:r w:rsidR="00B80155">
              <w:rPr>
                <w:rFonts w:ascii="Liberation Serif" w:eastAsia="Times New Roman" w:hAnsi="Liberation Serif" w:cs="Liberation Serif"/>
                <w:lang w:eastAsia="ru-RU"/>
              </w:rPr>
              <w:t>Свердловской области».</w:t>
            </w:r>
          </w:p>
          <w:p w14:paraId="4658EBB2" w14:textId="77777777" w:rsidR="00B80155" w:rsidRDefault="00B80155" w:rsidP="00B80155">
            <w:pPr>
              <w:spacing w:before="40" w:after="40" w:line="240" w:lineRule="auto"/>
              <w:ind w:left="138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lastRenderedPageBreak/>
              <w:t>Замечания и предложения от поставщиков социальных услуг в порядке обратной связи по итогам обсуждений не поступали</w:t>
            </w:r>
          </w:p>
          <w:p w14:paraId="0785EB1A" w14:textId="60F82221" w:rsidR="00B80155" w:rsidRPr="008D5487" w:rsidRDefault="00B80155" w:rsidP="00DE17F5">
            <w:pPr>
              <w:spacing w:before="40" w:after="40" w:line="240" w:lineRule="auto"/>
              <w:ind w:left="138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77777777" w:rsidR="006C7DF0" w:rsidRDefault="006C7DF0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lastRenderedPageBreak/>
              <w:t>194</w:t>
            </w:r>
          </w:p>
          <w:p w14:paraId="3799099B" w14:textId="51F10588" w:rsidR="00643D59" w:rsidRPr="00643D59" w:rsidRDefault="00643D59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(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руководители поставщиков </w:t>
            </w:r>
            <w:proofErr w:type="spellStart"/>
            <w:r>
              <w:rPr>
                <w:rFonts w:ascii="Liberation Serif" w:eastAsia="Times New Roman" w:hAnsi="Liberation Serif" w:cs="Liberation Serif"/>
                <w:lang w:eastAsia="ru-RU"/>
              </w:rPr>
              <w:t>соц.услуг</w:t>
            </w:r>
            <w:proofErr w:type="spellEnd"/>
            <w:r>
              <w:rPr>
                <w:rFonts w:ascii="Liberation Serif" w:eastAsia="Times New Roman" w:hAnsi="Liberation Serif" w:cs="Liberation Serif"/>
                <w:lang w:eastAsia="ru-RU"/>
              </w:rPr>
              <w:t>, начальники ТУСП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4BE4" w14:textId="08408C08" w:rsidR="006C7DF0" w:rsidRPr="00495370" w:rsidRDefault="00DE17F5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1B0BDE">
      <w:headerReference w:type="default" r:id="rId8"/>
      <w:pgSz w:w="16838" w:h="11906" w:orient="landscape"/>
      <w:pgMar w:top="28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33A4AF65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977FC3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1311BB"/>
    <w:rsid w:val="00136D14"/>
    <w:rsid w:val="001B0BDE"/>
    <w:rsid w:val="002332DF"/>
    <w:rsid w:val="00233994"/>
    <w:rsid w:val="00252074"/>
    <w:rsid w:val="002B3AF0"/>
    <w:rsid w:val="002B59E0"/>
    <w:rsid w:val="002E3F31"/>
    <w:rsid w:val="00380906"/>
    <w:rsid w:val="003933CC"/>
    <w:rsid w:val="003D3671"/>
    <w:rsid w:val="00495370"/>
    <w:rsid w:val="0055337A"/>
    <w:rsid w:val="005754CD"/>
    <w:rsid w:val="005D3C5C"/>
    <w:rsid w:val="006356D3"/>
    <w:rsid w:val="00643D59"/>
    <w:rsid w:val="00677362"/>
    <w:rsid w:val="006A1F89"/>
    <w:rsid w:val="006C7DF0"/>
    <w:rsid w:val="006D01CB"/>
    <w:rsid w:val="006D0A3E"/>
    <w:rsid w:val="00745FE1"/>
    <w:rsid w:val="00787226"/>
    <w:rsid w:val="007F4481"/>
    <w:rsid w:val="008549DB"/>
    <w:rsid w:val="00871B2A"/>
    <w:rsid w:val="008C006B"/>
    <w:rsid w:val="008D5487"/>
    <w:rsid w:val="00943404"/>
    <w:rsid w:val="00977FC3"/>
    <w:rsid w:val="009A0677"/>
    <w:rsid w:val="009A0E8B"/>
    <w:rsid w:val="009A646C"/>
    <w:rsid w:val="009C76A1"/>
    <w:rsid w:val="009D345F"/>
    <w:rsid w:val="00A41E34"/>
    <w:rsid w:val="00B80155"/>
    <w:rsid w:val="00BB2DEC"/>
    <w:rsid w:val="00BE5B42"/>
    <w:rsid w:val="00BF1C4A"/>
    <w:rsid w:val="00C0019B"/>
    <w:rsid w:val="00DC0302"/>
    <w:rsid w:val="00DE045F"/>
    <w:rsid w:val="00DE17F5"/>
    <w:rsid w:val="00E12B5D"/>
    <w:rsid w:val="00E43582"/>
    <w:rsid w:val="00E96B52"/>
    <w:rsid w:val="00EC5A76"/>
    <w:rsid w:val="00F10672"/>
    <w:rsid w:val="00F5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sp.midural.ru/deyatelnost/kontrolnye-meropriyatiya/gosudarstvennyy-kontrol-nadzor-v-sfere-socialnogo-obslujivaniya-v-sverdlovskoy-oblast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9</cp:revision>
  <cp:lastPrinted>2020-04-01T10:00:00Z</cp:lastPrinted>
  <dcterms:created xsi:type="dcterms:W3CDTF">2020-10-15T05:30:00Z</dcterms:created>
  <dcterms:modified xsi:type="dcterms:W3CDTF">2020-10-15T06:04:00Z</dcterms:modified>
</cp:coreProperties>
</file>