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158" w:rsidRPr="00C53158" w:rsidRDefault="00C53158" w:rsidP="00C531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53158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проведенной Министерством социальной политики Свердловской области проверки использования средств областного бюджета, выделенных в 2015 году Государственному бюджетному учреждению</w:t>
      </w:r>
      <w:r w:rsidRPr="00C53158">
        <w:rPr>
          <w:b/>
          <w:szCs w:val="28"/>
        </w:rPr>
        <w:t xml:space="preserve"> </w:t>
      </w:r>
      <w:r w:rsidRPr="00C53158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 «Комплексный центр социального обслуживания населения Гаринского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Pr="00C53158"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C53158" w:rsidRPr="00C53158" w:rsidRDefault="00C53158" w:rsidP="00C531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158" w:rsidRPr="00C53158" w:rsidRDefault="00C53158" w:rsidP="00C531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53158">
        <w:rPr>
          <w:rFonts w:ascii="Times New Roman" w:hAnsi="Times New Roman" w:cs="Times New Roman"/>
          <w:sz w:val="28"/>
          <w:szCs w:val="28"/>
        </w:rPr>
        <w:t>В период с 09 августа по 01 сентября 2016 года Министерством социальной политики Свердловской области проведена проверка использования</w:t>
      </w:r>
      <w:r w:rsidRPr="00C53158">
        <w:rPr>
          <w:szCs w:val="28"/>
        </w:rPr>
        <w:t xml:space="preserve"> </w:t>
      </w:r>
      <w:r w:rsidRPr="00C53158">
        <w:rPr>
          <w:rFonts w:ascii="Times New Roman" w:hAnsi="Times New Roman" w:cs="Times New Roman"/>
          <w:sz w:val="28"/>
          <w:szCs w:val="28"/>
        </w:rPr>
        <w:t>средств областного бюджета, выделенных в 2015 году Государственному бюджетному учреждению</w:t>
      </w:r>
      <w:r w:rsidRPr="00C53158">
        <w:rPr>
          <w:szCs w:val="28"/>
        </w:rPr>
        <w:t xml:space="preserve"> </w:t>
      </w:r>
      <w:r w:rsidRPr="00C53158">
        <w:rPr>
          <w:rFonts w:ascii="Times New Roman" w:hAnsi="Times New Roman"/>
          <w:sz w:val="28"/>
          <w:szCs w:val="28"/>
        </w:rPr>
        <w:t>социального обслуживания населения Свердловской области «Комплексный центр социального обслуживания населения Гаринского района»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</w:t>
      </w:r>
      <w:proofErr w:type="gramEnd"/>
      <w:r w:rsidRPr="00C53158">
        <w:rPr>
          <w:rFonts w:ascii="Times New Roman" w:hAnsi="Times New Roman"/>
          <w:sz w:val="28"/>
          <w:szCs w:val="28"/>
        </w:rPr>
        <w:t xml:space="preserve"> деятельности, а также использования, распоряжения и обеспечения сохранности государственного имущества</w:t>
      </w:r>
      <w:r w:rsidRPr="00C53158">
        <w:rPr>
          <w:szCs w:val="28"/>
        </w:rPr>
        <w:t xml:space="preserve"> </w:t>
      </w:r>
      <w:r w:rsidRPr="00C53158">
        <w:rPr>
          <w:rFonts w:ascii="Times New Roman" w:hAnsi="Times New Roman" w:cs="Times New Roman"/>
          <w:sz w:val="28"/>
          <w:szCs w:val="28"/>
        </w:rPr>
        <w:t>(акт проверки от 01 сентября 2016 года).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Проверкой установлено: 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158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158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="00A062B9">
        <w:rPr>
          <w:rFonts w:ascii="Times New Roman" w:hAnsi="Times New Roman" w:cs="Times New Roman"/>
          <w:sz w:val="28"/>
          <w:szCs w:val="28"/>
        </w:rPr>
        <w:t xml:space="preserve">, об установлении рабочего времени и </w:t>
      </w:r>
      <w:r w:rsidR="0002154F">
        <w:rPr>
          <w:rFonts w:ascii="Times New Roman" w:hAnsi="Times New Roman" w:cs="Times New Roman"/>
          <w:sz w:val="28"/>
          <w:szCs w:val="28"/>
        </w:rPr>
        <w:t xml:space="preserve">времени </w:t>
      </w:r>
      <w:r w:rsidR="00A062B9">
        <w:rPr>
          <w:rFonts w:ascii="Times New Roman" w:hAnsi="Times New Roman" w:cs="Times New Roman"/>
          <w:sz w:val="28"/>
          <w:szCs w:val="28"/>
        </w:rPr>
        <w:t>отдыха</w:t>
      </w:r>
      <w:r w:rsidR="003C45E3">
        <w:rPr>
          <w:rFonts w:ascii="Times New Roman" w:hAnsi="Times New Roman" w:cs="Times New Roman"/>
          <w:sz w:val="28"/>
          <w:szCs w:val="28"/>
        </w:rPr>
        <w:t>,</w:t>
      </w:r>
      <w:r w:rsidRPr="00C53158">
        <w:rPr>
          <w:rFonts w:ascii="Times New Roman" w:hAnsi="Times New Roman" w:cs="Times New Roman"/>
          <w:sz w:val="28"/>
          <w:szCs w:val="28"/>
        </w:rPr>
        <w:t xml:space="preserve"> трудовые договоры работников Учреждения</w:t>
      </w:r>
      <w:r w:rsidR="00A062B9">
        <w:rPr>
          <w:rFonts w:ascii="Times New Roman" w:hAnsi="Times New Roman" w:cs="Times New Roman"/>
          <w:sz w:val="28"/>
          <w:szCs w:val="28"/>
        </w:rPr>
        <w:t>,</w:t>
      </w:r>
      <w:r w:rsidR="00A062B9" w:rsidRPr="00A062B9">
        <w:rPr>
          <w:rFonts w:ascii="Times New Roman" w:hAnsi="Times New Roman" w:cs="Times New Roman"/>
          <w:sz w:val="28"/>
          <w:szCs w:val="28"/>
        </w:rPr>
        <w:t xml:space="preserve"> </w:t>
      </w:r>
      <w:r w:rsidR="00A062B9">
        <w:rPr>
          <w:rFonts w:ascii="Times New Roman" w:hAnsi="Times New Roman" w:cs="Times New Roman"/>
          <w:sz w:val="28"/>
          <w:szCs w:val="28"/>
        </w:rPr>
        <w:t>приказы</w:t>
      </w:r>
      <w:r w:rsidRPr="00C53158">
        <w:rPr>
          <w:rFonts w:ascii="Times New Roman" w:hAnsi="Times New Roman" w:cs="Times New Roman"/>
          <w:sz w:val="28"/>
          <w:szCs w:val="28"/>
        </w:rPr>
        <w:t xml:space="preserve"> </w:t>
      </w:r>
      <w:r w:rsidR="00A062B9">
        <w:rPr>
          <w:rFonts w:ascii="Times New Roman" w:hAnsi="Times New Roman" w:cs="Times New Roman"/>
          <w:sz w:val="28"/>
          <w:szCs w:val="28"/>
        </w:rPr>
        <w:t xml:space="preserve">по личному составу </w:t>
      </w:r>
      <w:r w:rsidRPr="00C53158">
        <w:rPr>
          <w:rFonts w:ascii="Times New Roman" w:hAnsi="Times New Roman" w:cs="Times New Roman"/>
          <w:sz w:val="28"/>
          <w:szCs w:val="28"/>
        </w:rPr>
        <w:t>не соответствуют действующему законод</w:t>
      </w:r>
      <w:bookmarkStart w:id="0" w:name="_GoBack"/>
      <w:bookmarkEnd w:id="0"/>
      <w:r w:rsidRPr="00C53158">
        <w:rPr>
          <w:rFonts w:ascii="Times New Roman" w:hAnsi="Times New Roman" w:cs="Times New Roman"/>
          <w:sz w:val="28"/>
          <w:szCs w:val="28"/>
        </w:rPr>
        <w:t>ательству;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53158">
        <w:rPr>
          <w:rFonts w:ascii="Times New Roman" w:hAnsi="Times New Roman"/>
          <w:sz w:val="28"/>
          <w:szCs w:val="28"/>
        </w:rPr>
        <w:t xml:space="preserve">несоответствие уровня профессиональной подготовки </w:t>
      </w:r>
      <w:r w:rsidR="00A062B9">
        <w:rPr>
          <w:rFonts w:ascii="Times New Roman" w:hAnsi="Times New Roman"/>
          <w:sz w:val="28"/>
          <w:szCs w:val="28"/>
        </w:rPr>
        <w:t xml:space="preserve">отдельных </w:t>
      </w:r>
      <w:r w:rsidRPr="00C53158">
        <w:rPr>
          <w:rFonts w:ascii="Times New Roman" w:hAnsi="Times New Roman"/>
          <w:sz w:val="28"/>
          <w:szCs w:val="28"/>
        </w:rPr>
        <w:t xml:space="preserve">работников </w:t>
      </w:r>
      <w:proofErr w:type="gramStart"/>
      <w:r w:rsidRPr="00C53158">
        <w:rPr>
          <w:rFonts w:ascii="Times New Roman" w:hAnsi="Times New Roman"/>
          <w:sz w:val="28"/>
          <w:szCs w:val="28"/>
        </w:rPr>
        <w:t>Учреждения</w:t>
      </w:r>
      <w:proofErr w:type="gramEnd"/>
      <w:r w:rsidRPr="00C53158">
        <w:rPr>
          <w:rFonts w:ascii="Times New Roman" w:hAnsi="Times New Roman"/>
          <w:sz w:val="28"/>
          <w:szCs w:val="28"/>
        </w:rPr>
        <w:t xml:space="preserve"> установленным требованиям к квалификации;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53158">
        <w:rPr>
          <w:rFonts w:ascii="Times New Roman" w:hAnsi="Times New Roman" w:cs="Times New Roman"/>
          <w:sz w:val="28"/>
          <w:szCs w:val="28"/>
        </w:rPr>
        <w:t>неправом</w:t>
      </w:r>
      <w:r w:rsidR="003C45E3">
        <w:rPr>
          <w:rFonts w:ascii="Times New Roman" w:hAnsi="Times New Roman" w:cs="Times New Roman"/>
          <w:sz w:val="28"/>
          <w:szCs w:val="28"/>
        </w:rPr>
        <w:t xml:space="preserve">ерное </w:t>
      </w:r>
      <w:r w:rsidR="004F0FF6">
        <w:rPr>
          <w:rFonts w:ascii="Times New Roman" w:hAnsi="Times New Roman" w:cs="Times New Roman"/>
          <w:sz w:val="28"/>
          <w:szCs w:val="28"/>
        </w:rPr>
        <w:t xml:space="preserve">и необоснованное </w:t>
      </w:r>
      <w:r w:rsidR="003C45E3">
        <w:rPr>
          <w:rFonts w:ascii="Times New Roman" w:hAnsi="Times New Roman" w:cs="Times New Roman"/>
          <w:sz w:val="28"/>
          <w:szCs w:val="28"/>
        </w:rPr>
        <w:t>расходование сре</w:t>
      </w:r>
      <w:proofErr w:type="gramStart"/>
      <w:r w:rsidR="003C45E3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3C45E3">
        <w:rPr>
          <w:rFonts w:ascii="Times New Roman" w:hAnsi="Times New Roman" w:cs="Times New Roman"/>
          <w:sz w:val="28"/>
          <w:szCs w:val="28"/>
        </w:rPr>
        <w:t>и выплате заработной платы</w:t>
      </w:r>
      <w:r w:rsidRPr="00C53158">
        <w:rPr>
          <w:rFonts w:ascii="Times New Roman" w:hAnsi="Times New Roman" w:cs="Times New Roman"/>
          <w:sz w:val="28"/>
          <w:szCs w:val="28"/>
        </w:rPr>
        <w:t xml:space="preserve"> </w:t>
      </w:r>
      <w:r w:rsidRPr="00C53158">
        <w:rPr>
          <w:rFonts w:ascii="Times New Roman" w:hAnsi="Times New Roman"/>
          <w:sz w:val="28"/>
          <w:szCs w:val="28"/>
        </w:rPr>
        <w:t>работникам Учреждения</w:t>
      </w:r>
      <w:r w:rsidR="003C45E3">
        <w:rPr>
          <w:rFonts w:ascii="Times New Roman" w:hAnsi="Times New Roman"/>
          <w:sz w:val="28"/>
          <w:szCs w:val="28"/>
        </w:rPr>
        <w:t>, при оплате аренды помещения и приобретении бензина</w:t>
      </w:r>
      <w:r w:rsidRPr="00C53158">
        <w:rPr>
          <w:rFonts w:ascii="Times New Roman" w:hAnsi="Times New Roman"/>
          <w:sz w:val="28"/>
          <w:szCs w:val="28"/>
        </w:rPr>
        <w:t>;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53158">
        <w:rPr>
          <w:rFonts w:ascii="Times New Roman" w:hAnsi="Times New Roman"/>
          <w:sz w:val="28"/>
          <w:szCs w:val="28"/>
        </w:rPr>
        <w:t xml:space="preserve">неэффективное расходование </w:t>
      </w:r>
      <w:r w:rsidRPr="00C53158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3C45E3">
        <w:rPr>
          <w:rFonts w:ascii="Times New Roman" w:hAnsi="Times New Roman" w:cs="Times New Roman"/>
          <w:sz w:val="28"/>
          <w:szCs w:val="28"/>
        </w:rPr>
        <w:t xml:space="preserve">субсидии на выполнение государственного задания </w:t>
      </w:r>
      <w:r w:rsidR="003C45E3">
        <w:rPr>
          <w:rFonts w:ascii="Times New Roman" w:hAnsi="Times New Roman"/>
          <w:sz w:val="28"/>
          <w:szCs w:val="28"/>
        </w:rPr>
        <w:t>на уплату пеней</w:t>
      </w:r>
      <w:r w:rsidRPr="00C53158">
        <w:rPr>
          <w:rFonts w:ascii="Times New Roman" w:hAnsi="Times New Roman"/>
          <w:sz w:val="28"/>
          <w:szCs w:val="28"/>
        </w:rPr>
        <w:t>;</w:t>
      </w:r>
    </w:p>
    <w:p w:rsidR="00C53158" w:rsidRPr="00C53158" w:rsidRDefault="003C45E3" w:rsidP="00C531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несоблюдение порядка </w:t>
      </w:r>
      <w:r>
        <w:rPr>
          <w:rFonts w:ascii="Times New Roman" w:hAnsi="Times New Roman"/>
          <w:sz w:val="28"/>
          <w:szCs w:val="28"/>
        </w:rPr>
        <w:t>предоставления социальных услуг</w:t>
      </w:r>
      <w:r w:rsidR="00C53158" w:rsidRPr="00C53158">
        <w:rPr>
          <w:rFonts w:ascii="Times New Roman" w:hAnsi="Times New Roman"/>
          <w:sz w:val="28"/>
          <w:szCs w:val="28"/>
        </w:rPr>
        <w:t>;</w:t>
      </w:r>
    </w:p>
    <w:p w:rsidR="00C53158" w:rsidRPr="00C53158" w:rsidRDefault="00C53158" w:rsidP="00C53158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53158">
        <w:rPr>
          <w:rFonts w:ascii="Times New Roman" w:eastAsia="Times New Roman" w:hAnsi="Times New Roman"/>
          <w:sz w:val="28"/>
          <w:szCs w:val="28"/>
          <w:lang w:eastAsia="ru-RU"/>
        </w:rPr>
        <w:t xml:space="preserve">договоры </w:t>
      </w:r>
      <w:r w:rsidR="003C45E3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поставку </w:t>
      </w:r>
      <w:r w:rsidRPr="00C53158">
        <w:rPr>
          <w:rFonts w:ascii="Times New Roman" w:eastAsia="Times New Roman" w:hAnsi="Times New Roman"/>
          <w:sz w:val="28"/>
          <w:szCs w:val="28"/>
          <w:lang w:eastAsia="ru-RU"/>
        </w:rPr>
        <w:t xml:space="preserve">товаров и услуг заключены с нарушением </w:t>
      </w:r>
      <w:r w:rsidR="003C45E3">
        <w:rPr>
          <w:rFonts w:ascii="Times New Roman" w:eastAsia="Times New Roman" w:hAnsi="Times New Roman"/>
          <w:sz w:val="28"/>
          <w:szCs w:val="28"/>
          <w:lang w:eastAsia="ru-RU"/>
        </w:rPr>
        <w:t xml:space="preserve">требований </w:t>
      </w:r>
      <w:r w:rsidRPr="00C53158">
        <w:rPr>
          <w:rFonts w:ascii="Times New Roman" w:eastAsia="Times New Roman" w:hAnsi="Times New Roman"/>
          <w:sz w:val="28"/>
          <w:szCs w:val="28"/>
          <w:lang w:eastAsia="ru-RU"/>
        </w:rPr>
        <w:t>Гражданского кодекса Российской Федерации;</w:t>
      </w:r>
    </w:p>
    <w:p w:rsidR="0002154F" w:rsidRDefault="00C53158" w:rsidP="00C531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3158">
        <w:rPr>
          <w:rFonts w:ascii="Times New Roman" w:hAnsi="Times New Roman"/>
          <w:sz w:val="28"/>
          <w:szCs w:val="28"/>
        </w:rPr>
        <w:t xml:space="preserve">излишки </w:t>
      </w:r>
      <w:r w:rsidR="0002154F">
        <w:rPr>
          <w:rFonts w:ascii="Times New Roman" w:hAnsi="Times New Roman"/>
          <w:sz w:val="28"/>
          <w:szCs w:val="28"/>
        </w:rPr>
        <w:t>основных средств;</w:t>
      </w:r>
    </w:p>
    <w:p w:rsidR="001019C5" w:rsidRDefault="003C45E3" w:rsidP="00C531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 w:rsidR="00C53158" w:rsidRPr="00C53158">
        <w:rPr>
          <w:rFonts w:ascii="Times New Roman" w:hAnsi="Times New Roman"/>
          <w:sz w:val="28"/>
          <w:szCs w:val="28"/>
        </w:rPr>
        <w:t>исполь</w:t>
      </w:r>
      <w:r>
        <w:rPr>
          <w:rFonts w:ascii="Times New Roman" w:hAnsi="Times New Roman"/>
          <w:sz w:val="28"/>
          <w:szCs w:val="28"/>
        </w:rPr>
        <w:t>зуемые объекты основных средств;</w:t>
      </w:r>
    </w:p>
    <w:p w:rsidR="003C45E3" w:rsidRDefault="003C45E3" w:rsidP="00C531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сверх установленных норм расхода списан бензин;</w:t>
      </w:r>
    </w:p>
    <w:p w:rsidR="003C45E3" w:rsidRPr="00C53158" w:rsidRDefault="003C45E3" w:rsidP="00C531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порядка ведения бухгалтерского учета и порядка проведения инвентаризаций.</w:t>
      </w:r>
    </w:p>
    <w:sectPr w:rsidR="003C45E3" w:rsidRPr="00C53158" w:rsidSect="00D3005C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C9C"/>
    <w:rsid w:val="0002154F"/>
    <w:rsid w:val="00037C9C"/>
    <w:rsid w:val="001019C5"/>
    <w:rsid w:val="003C45E3"/>
    <w:rsid w:val="004F0FF6"/>
    <w:rsid w:val="00A062B9"/>
    <w:rsid w:val="00C53158"/>
    <w:rsid w:val="00D3005C"/>
    <w:rsid w:val="00ED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29F0F-A02F-42C8-B2A2-053EEE73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Е.Н.</cp:lastModifiedBy>
  <cp:revision>3</cp:revision>
  <dcterms:created xsi:type="dcterms:W3CDTF">2017-02-09T05:15:00Z</dcterms:created>
  <dcterms:modified xsi:type="dcterms:W3CDTF">2017-02-09T12:34:00Z</dcterms:modified>
</cp:coreProperties>
</file>