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E7E" w:rsidRPr="0073219A" w:rsidRDefault="00110921" w:rsidP="00110921">
      <w:pPr>
        <w:pStyle w:val="ConsPlusTitle"/>
        <w:widowControl/>
        <w:suppressAutoHyphens/>
        <w:jc w:val="right"/>
        <w:outlineLvl w:val="0"/>
        <w:rPr>
          <w:b w:val="0"/>
          <w:sz w:val="28"/>
        </w:rPr>
      </w:pPr>
      <w:r w:rsidRPr="0073219A">
        <w:rPr>
          <w:b w:val="0"/>
          <w:sz w:val="28"/>
        </w:rPr>
        <w:t>Проект</w:t>
      </w:r>
    </w:p>
    <w:p w:rsidR="00110921" w:rsidRPr="00110921" w:rsidRDefault="00110921" w:rsidP="00110921">
      <w:pPr>
        <w:tabs>
          <w:tab w:val="right" w:pos="9923"/>
        </w:tabs>
        <w:spacing w:before="60"/>
        <w:ind w:firstLine="0"/>
        <w:jc w:val="center"/>
        <w:rPr>
          <w:rFonts w:cs="Times New Roman"/>
          <w:b/>
          <w:szCs w:val="24"/>
        </w:rPr>
      </w:pPr>
      <w:r w:rsidRPr="00110921">
        <w:rPr>
          <w:rFonts w:cs="Times New Roman"/>
          <w:b/>
          <w:szCs w:val="24"/>
        </w:rPr>
        <w:t>ПРАВИТЕЛЬСТВО СВЕРДЛОВСКОЙ ОБЛАСТИ</w:t>
      </w:r>
    </w:p>
    <w:p w:rsidR="00654E7E" w:rsidRDefault="00110921" w:rsidP="00110921">
      <w:pPr>
        <w:tabs>
          <w:tab w:val="right" w:pos="9923"/>
        </w:tabs>
        <w:spacing w:before="60"/>
        <w:ind w:firstLine="0"/>
        <w:jc w:val="center"/>
        <w:rPr>
          <w:rFonts w:cs="Times New Roman"/>
          <w:b/>
          <w:sz w:val="32"/>
          <w:szCs w:val="24"/>
        </w:rPr>
      </w:pPr>
      <w:r w:rsidRPr="007D448F">
        <w:rPr>
          <w:rFonts w:cs="Times New Roman"/>
          <w:b/>
          <w:sz w:val="32"/>
          <w:szCs w:val="24"/>
        </w:rPr>
        <w:t>РАСПОРЯЖЕНИЕ</w:t>
      </w:r>
    </w:p>
    <w:p w:rsidR="007D448F" w:rsidRDefault="007D448F" w:rsidP="00110921">
      <w:pPr>
        <w:tabs>
          <w:tab w:val="right" w:pos="9923"/>
        </w:tabs>
        <w:spacing w:before="60"/>
        <w:ind w:firstLine="0"/>
        <w:jc w:val="center"/>
        <w:rPr>
          <w:rFonts w:cs="Times New Roman"/>
          <w:b/>
          <w:sz w:val="32"/>
          <w:szCs w:val="24"/>
        </w:rPr>
      </w:pPr>
    </w:p>
    <w:p w:rsidR="00654E7E" w:rsidRPr="007D448F" w:rsidRDefault="007D448F" w:rsidP="00654E7E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  <w:r>
        <w:rPr>
          <w:b w:val="0"/>
          <w:sz w:val="28"/>
        </w:rPr>
        <w:t>________________                                                                                  № ___________</w:t>
      </w:r>
    </w:p>
    <w:p w:rsidR="007D448F" w:rsidRPr="007D448F" w:rsidRDefault="007D448F" w:rsidP="00654E7E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  <w:r>
        <w:rPr>
          <w:b w:val="0"/>
          <w:sz w:val="28"/>
        </w:rPr>
        <w:t>г. Екатеринбург</w:t>
      </w:r>
    </w:p>
    <w:p w:rsidR="00654E7E" w:rsidRDefault="00654E7E" w:rsidP="00654E7E">
      <w:pPr>
        <w:pStyle w:val="ConsPlusTitle"/>
        <w:widowControl/>
        <w:suppressAutoHyphens/>
        <w:jc w:val="center"/>
        <w:outlineLvl w:val="0"/>
        <w:rPr>
          <w:b w:val="0"/>
        </w:rPr>
      </w:pPr>
    </w:p>
    <w:p w:rsidR="007D448F" w:rsidRDefault="007D448F" w:rsidP="00654E7E">
      <w:pPr>
        <w:pStyle w:val="ConsPlusTitle"/>
        <w:widowControl/>
        <w:suppressAutoHyphens/>
        <w:jc w:val="center"/>
        <w:outlineLvl w:val="0"/>
        <w:rPr>
          <w:b w:val="0"/>
        </w:rPr>
      </w:pPr>
    </w:p>
    <w:p w:rsidR="00580A57" w:rsidRPr="00BC12D6" w:rsidRDefault="00B41668" w:rsidP="004034D3">
      <w:pPr>
        <w:suppressAutoHyphens w:val="0"/>
        <w:autoSpaceDE w:val="0"/>
        <w:autoSpaceDN w:val="0"/>
        <w:adjustRightInd w:val="0"/>
        <w:ind w:firstLine="0"/>
        <w:jc w:val="center"/>
        <w:rPr>
          <w:rFonts w:eastAsia="Calibri" w:cs="Times New Roman"/>
          <w:b/>
          <w:bCs/>
          <w:sz w:val="27"/>
          <w:szCs w:val="27"/>
        </w:rPr>
      </w:pPr>
      <w:r w:rsidRPr="00BC12D6">
        <w:rPr>
          <w:rFonts w:cs="Times New Roman"/>
          <w:b/>
          <w:bCs/>
          <w:sz w:val="27"/>
          <w:szCs w:val="27"/>
        </w:rPr>
        <w:t>О</w:t>
      </w:r>
      <w:r w:rsidR="00CD694E" w:rsidRPr="00BC12D6">
        <w:rPr>
          <w:rFonts w:cs="Times New Roman"/>
          <w:b/>
          <w:bCs/>
          <w:sz w:val="27"/>
          <w:szCs w:val="27"/>
        </w:rPr>
        <w:t xml:space="preserve"> </w:t>
      </w:r>
      <w:r w:rsidR="0092446F" w:rsidRPr="00BC12D6">
        <w:rPr>
          <w:rFonts w:cs="Times New Roman"/>
          <w:b/>
          <w:bCs/>
          <w:sz w:val="27"/>
          <w:szCs w:val="27"/>
        </w:rPr>
        <w:t xml:space="preserve">подготовке </w:t>
      </w:r>
      <w:r w:rsidR="00F44968" w:rsidRPr="00BC12D6">
        <w:rPr>
          <w:rFonts w:cs="Times New Roman"/>
          <w:b/>
          <w:bCs/>
          <w:sz w:val="27"/>
          <w:szCs w:val="27"/>
        </w:rPr>
        <w:t>доклада о мерах, принимаемых для выполнения обязательств по</w:t>
      </w:r>
      <w:r w:rsidR="00DA1062">
        <w:rPr>
          <w:rFonts w:cs="Times New Roman"/>
          <w:b/>
          <w:bCs/>
          <w:sz w:val="27"/>
          <w:szCs w:val="27"/>
        </w:rPr>
        <w:t> </w:t>
      </w:r>
      <w:r w:rsidR="00F44968" w:rsidRPr="00BC12D6">
        <w:rPr>
          <w:rFonts w:cs="Times New Roman"/>
          <w:b/>
          <w:bCs/>
          <w:sz w:val="27"/>
          <w:szCs w:val="27"/>
        </w:rPr>
        <w:t>Конвенц</w:t>
      </w:r>
      <w:proofErr w:type="gramStart"/>
      <w:r w:rsidR="00F44968" w:rsidRPr="00BC12D6">
        <w:rPr>
          <w:rFonts w:cs="Times New Roman"/>
          <w:b/>
          <w:bCs/>
          <w:sz w:val="27"/>
          <w:szCs w:val="27"/>
        </w:rPr>
        <w:t>ии ОО</w:t>
      </w:r>
      <w:proofErr w:type="gramEnd"/>
      <w:r w:rsidR="00F44968" w:rsidRPr="00BC12D6">
        <w:rPr>
          <w:rFonts w:cs="Times New Roman"/>
          <w:b/>
          <w:bCs/>
          <w:sz w:val="27"/>
          <w:szCs w:val="27"/>
        </w:rPr>
        <w:t>Н</w:t>
      </w:r>
      <w:r w:rsidR="007D6006">
        <w:rPr>
          <w:rFonts w:cs="Times New Roman"/>
          <w:b/>
          <w:bCs/>
          <w:sz w:val="27"/>
          <w:szCs w:val="27"/>
        </w:rPr>
        <w:t xml:space="preserve"> </w:t>
      </w:r>
      <w:r w:rsidR="00E22351" w:rsidRPr="00BC12D6">
        <w:rPr>
          <w:rFonts w:cs="Times New Roman"/>
          <w:b/>
          <w:bCs/>
          <w:sz w:val="27"/>
          <w:szCs w:val="27"/>
        </w:rPr>
        <w:t>о</w:t>
      </w:r>
      <w:r w:rsidR="007D6006">
        <w:rPr>
          <w:rFonts w:cs="Times New Roman"/>
          <w:b/>
          <w:bCs/>
          <w:sz w:val="27"/>
          <w:szCs w:val="27"/>
        </w:rPr>
        <w:t xml:space="preserve"> </w:t>
      </w:r>
      <w:r w:rsidR="00E22351" w:rsidRPr="00BC12D6">
        <w:rPr>
          <w:rFonts w:cs="Times New Roman"/>
          <w:b/>
          <w:bCs/>
          <w:sz w:val="27"/>
          <w:szCs w:val="27"/>
        </w:rPr>
        <w:t>правах инвалидов</w:t>
      </w:r>
      <w:r w:rsidR="00F44968" w:rsidRPr="00BC12D6">
        <w:rPr>
          <w:rFonts w:cs="Times New Roman"/>
          <w:b/>
          <w:bCs/>
          <w:sz w:val="27"/>
          <w:szCs w:val="27"/>
        </w:rPr>
        <w:t xml:space="preserve"> </w:t>
      </w:r>
    </w:p>
    <w:p w:rsidR="00B41668" w:rsidRPr="00BC12D6" w:rsidRDefault="00B41668" w:rsidP="00B41668">
      <w:pPr>
        <w:suppressAutoHyphens w:val="0"/>
        <w:autoSpaceDE w:val="0"/>
        <w:autoSpaceDN w:val="0"/>
        <w:adjustRightInd w:val="0"/>
        <w:ind w:firstLine="0"/>
        <w:jc w:val="center"/>
        <w:rPr>
          <w:rFonts w:cs="Times New Roman"/>
          <w:b/>
          <w:bCs/>
          <w:sz w:val="27"/>
          <w:szCs w:val="27"/>
        </w:rPr>
      </w:pPr>
    </w:p>
    <w:p w:rsidR="001E11FE" w:rsidRPr="00BC12D6" w:rsidRDefault="001E11FE" w:rsidP="004159A2">
      <w:pPr>
        <w:suppressAutoHyphens w:val="0"/>
        <w:autoSpaceDE w:val="0"/>
        <w:autoSpaceDN w:val="0"/>
        <w:adjustRightInd w:val="0"/>
        <w:rPr>
          <w:rFonts w:cs="Times New Roman"/>
          <w:sz w:val="27"/>
          <w:szCs w:val="27"/>
        </w:rPr>
      </w:pPr>
    </w:p>
    <w:p w:rsidR="00054089" w:rsidRPr="00BC12D6" w:rsidRDefault="0092446F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В</w:t>
      </w:r>
      <w:r w:rsidR="00E10084" w:rsidRPr="00BC12D6">
        <w:rPr>
          <w:rFonts w:cs="Times New Roman"/>
          <w:bCs/>
          <w:sz w:val="27"/>
          <w:szCs w:val="27"/>
        </w:rPr>
        <w:t xml:space="preserve"> соответствии с</w:t>
      </w:r>
      <w:r w:rsidR="00E22351" w:rsidRPr="00BC12D6">
        <w:rPr>
          <w:rFonts w:cs="Times New Roman"/>
          <w:bCs/>
          <w:sz w:val="27"/>
          <w:szCs w:val="27"/>
        </w:rPr>
        <w:t xml:space="preserve"> </w:t>
      </w:r>
      <w:r w:rsidR="00E10084" w:rsidRPr="00BC12D6">
        <w:rPr>
          <w:rFonts w:cs="Times New Roman"/>
          <w:bCs/>
          <w:sz w:val="27"/>
          <w:szCs w:val="27"/>
        </w:rPr>
        <w:t>постановлением</w:t>
      </w:r>
      <w:r w:rsidRPr="00BC12D6">
        <w:rPr>
          <w:rFonts w:cs="Times New Roman"/>
          <w:bCs/>
          <w:sz w:val="27"/>
          <w:szCs w:val="27"/>
        </w:rPr>
        <w:t xml:space="preserve"> Правительства </w:t>
      </w:r>
      <w:r w:rsidR="009A031E" w:rsidRPr="00BC12D6">
        <w:rPr>
          <w:rFonts w:cs="Times New Roman"/>
          <w:bCs/>
          <w:sz w:val="27"/>
          <w:szCs w:val="27"/>
        </w:rPr>
        <w:t xml:space="preserve">Российской Федерации от 11.06.2015 № 585 </w:t>
      </w:r>
      <w:r w:rsidRPr="00BC12D6">
        <w:rPr>
          <w:rFonts w:cs="Times New Roman"/>
          <w:bCs/>
          <w:sz w:val="27"/>
          <w:szCs w:val="27"/>
        </w:rPr>
        <w:t xml:space="preserve">«О </w:t>
      </w:r>
      <w:r w:rsidR="00E22351" w:rsidRPr="00BC12D6">
        <w:rPr>
          <w:rFonts w:cs="Times New Roman"/>
          <w:bCs/>
          <w:sz w:val="27"/>
          <w:szCs w:val="27"/>
        </w:rPr>
        <w:t>порядке подготовки доклада о мерах, принимаемых для выполнения обязательств Российской Федерации по Конвенции о правах инвалидов»</w:t>
      </w:r>
      <w:r w:rsidR="00E10084" w:rsidRPr="00BC12D6">
        <w:rPr>
          <w:rFonts w:cs="Times New Roman"/>
          <w:bCs/>
          <w:sz w:val="27"/>
          <w:szCs w:val="27"/>
        </w:rPr>
        <w:t>, в целях обеспечения подготовки доклада о мерах, принимаемых для выполнения обязательств по Конвенции ООН о правах инвалидов</w:t>
      </w:r>
      <w:r w:rsidR="00054089" w:rsidRPr="00BC12D6">
        <w:rPr>
          <w:rFonts w:cs="Times New Roman"/>
          <w:bCs/>
          <w:sz w:val="27"/>
          <w:szCs w:val="27"/>
        </w:rPr>
        <w:t>:</w:t>
      </w:r>
    </w:p>
    <w:p w:rsidR="00E10084" w:rsidRPr="00BC12D6" w:rsidRDefault="008A31B8" w:rsidP="00654E7E">
      <w:pPr>
        <w:suppressAutoHyphens w:val="0"/>
        <w:autoSpaceDE w:val="0"/>
        <w:autoSpaceDN w:val="0"/>
        <w:adjustRightInd w:val="0"/>
        <w:rPr>
          <w:rFonts w:cs="Times New Roman"/>
          <w:sz w:val="27"/>
          <w:szCs w:val="27"/>
        </w:rPr>
      </w:pPr>
      <w:r w:rsidRPr="00BC12D6">
        <w:rPr>
          <w:rFonts w:cs="Times New Roman"/>
          <w:sz w:val="27"/>
          <w:szCs w:val="27"/>
        </w:rPr>
        <w:t>1. </w:t>
      </w:r>
      <w:r w:rsidR="00E10084" w:rsidRPr="00BC12D6">
        <w:rPr>
          <w:rFonts w:cs="Times New Roman"/>
          <w:sz w:val="27"/>
          <w:szCs w:val="27"/>
        </w:rPr>
        <w:t>Определить:</w:t>
      </w:r>
    </w:p>
    <w:p w:rsidR="00E92DF0" w:rsidRPr="00BC12D6" w:rsidRDefault="00E92DF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sz w:val="27"/>
          <w:szCs w:val="27"/>
        </w:rPr>
        <w:t>1) </w:t>
      </w:r>
      <w:r w:rsidR="00E10084" w:rsidRPr="00BC12D6">
        <w:rPr>
          <w:rFonts w:cs="Times New Roman"/>
          <w:sz w:val="27"/>
          <w:szCs w:val="27"/>
        </w:rPr>
        <w:t xml:space="preserve">ответственным исполнителем доклада </w:t>
      </w:r>
      <w:r w:rsidR="00E10084" w:rsidRPr="00BC12D6">
        <w:rPr>
          <w:rFonts w:cs="Times New Roman"/>
          <w:bCs/>
          <w:sz w:val="27"/>
          <w:szCs w:val="27"/>
        </w:rPr>
        <w:t>о мерах, принимаемых для выполнения обязательств по Конвенции ООН о правах инвалидов</w:t>
      </w:r>
      <w:r w:rsidRPr="00BC12D6">
        <w:rPr>
          <w:rFonts w:cs="Times New Roman"/>
          <w:bCs/>
          <w:sz w:val="27"/>
          <w:szCs w:val="27"/>
        </w:rPr>
        <w:t xml:space="preserve"> (далее – доклад) Министерство социальной политики Свердловской области;</w:t>
      </w:r>
    </w:p>
    <w:p w:rsidR="00E92DF0" w:rsidRPr="00BC12D6" w:rsidRDefault="00E92DF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2) ответственными исполнителями разделов доклада</w:t>
      </w:r>
      <w:r w:rsidR="00DA1062">
        <w:rPr>
          <w:rFonts w:cs="Times New Roman"/>
          <w:bCs/>
          <w:sz w:val="27"/>
          <w:szCs w:val="27"/>
        </w:rPr>
        <w:t>:</w:t>
      </w:r>
      <w:r w:rsidRPr="00BC12D6">
        <w:rPr>
          <w:rFonts w:cs="Times New Roman"/>
          <w:bCs/>
          <w:sz w:val="27"/>
          <w:szCs w:val="27"/>
        </w:rPr>
        <w:t xml:space="preserve"> </w:t>
      </w:r>
    </w:p>
    <w:p w:rsidR="00E92DF0" w:rsidRPr="00BC12D6" w:rsidRDefault="00E92DF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Министерство здравоохранения Свердловской области;</w:t>
      </w:r>
    </w:p>
    <w:p w:rsidR="00E92DF0" w:rsidRPr="00BC12D6" w:rsidRDefault="00E92DF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Министерство общего и профессионального образования Свердловской области;</w:t>
      </w:r>
    </w:p>
    <w:p w:rsidR="00E92DF0" w:rsidRPr="00BC12D6" w:rsidRDefault="00E92DF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Министерство культуры Свердловской области;</w:t>
      </w:r>
    </w:p>
    <w:p w:rsidR="00E92DF0" w:rsidRPr="00BC12D6" w:rsidRDefault="00E92DF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Министерство физической культуры и спорта Свердловской области;</w:t>
      </w:r>
    </w:p>
    <w:p w:rsidR="00E92DF0" w:rsidRPr="00BC12D6" w:rsidRDefault="00E92DF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Министерство транспорта и связи Свердловской области;</w:t>
      </w:r>
    </w:p>
    <w:p w:rsidR="00E92DF0" w:rsidRPr="00BC12D6" w:rsidRDefault="00E92DF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Министерство строительства и развития инфраструктуры Свердловской области;</w:t>
      </w:r>
    </w:p>
    <w:p w:rsidR="00BB1479" w:rsidRPr="00BC12D6" w:rsidRDefault="00BB1479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Министерство энергетики и жилищно-коммунального хозяйства Свердловской области;</w:t>
      </w:r>
    </w:p>
    <w:p w:rsidR="00E92DF0" w:rsidRPr="00BC12D6" w:rsidRDefault="00E92DF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Министерство агропромышленного комплекса и продовольствия Свердловской области;</w:t>
      </w:r>
    </w:p>
    <w:p w:rsidR="00E92DF0" w:rsidRPr="00BC12D6" w:rsidRDefault="00E92DF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Министерство промышленности и науки Свердловской области;</w:t>
      </w:r>
    </w:p>
    <w:p w:rsidR="00BB1479" w:rsidRPr="00BC12D6" w:rsidRDefault="00BB1479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Министерство экономики и территориального развития Свердловской области;</w:t>
      </w:r>
    </w:p>
    <w:p w:rsidR="00571AB1" w:rsidRPr="00BC12D6" w:rsidRDefault="00BB1479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Министерство общественной безопасности Свердловской области</w:t>
      </w:r>
      <w:r w:rsidR="00571AB1" w:rsidRPr="00BC12D6">
        <w:rPr>
          <w:rFonts w:cs="Times New Roman"/>
          <w:bCs/>
          <w:sz w:val="27"/>
          <w:szCs w:val="27"/>
        </w:rPr>
        <w:t>;</w:t>
      </w:r>
    </w:p>
    <w:p w:rsidR="00571AB1" w:rsidRPr="00BC12D6" w:rsidRDefault="00571AB1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Департамент по труду и занятости населения Свердловской области.</w:t>
      </w:r>
    </w:p>
    <w:p w:rsidR="00702E4B" w:rsidRPr="00BC12D6" w:rsidRDefault="00702E4B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2. Утвердить структуру доклада (прилагается)</w:t>
      </w:r>
      <w:r w:rsidR="00DA1062">
        <w:rPr>
          <w:rFonts w:cs="Times New Roman"/>
          <w:bCs/>
          <w:sz w:val="27"/>
          <w:szCs w:val="27"/>
        </w:rPr>
        <w:t>.</w:t>
      </w:r>
    </w:p>
    <w:p w:rsidR="003F4DD3" w:rsidRPr="00BC12D6" w:rsidRDefault="00702E4B" w:rsidP="003F4DD3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3</w:t>
      </w:r>
      <w:r w:rsidR="00571AB1" w:rsidRPr="00BC12D6">
        <w:rPr>
          <w:rFonts w:cs="Times New Roman"/>
          <w:bCs/>
          <w:sz w:val="27"/>
          <w:szCs w:val="27"/>
        </w:rPr>
        <w:t>. </w:t>
      </w:r>
      <w:r w:rsidR="003F4DD3" w:rsidRPr="00BC12D6">
        <w:rPr>
          <w:rFonts w:cs="Times New Roman"/>
          <w:bCs/>
          <w:sz w:val="27"/>
          <w:szCs w:val="27"/>
        </w:rPr>
        <w:t>Исполнительным органам государственной власти Свердловской области</w:t>
      </w:r>
      <w:r w:rsidR="00170F8F" w:rsidRPr="00BC12D6">
        <w:rPr>
          <w:rFonts w:cs="Times New Roman"/>
          <w:bCs/>
          <w:sz w:val="27"/>
          <w:szCs w:val="27"/>
        </w:rPr>
        <w:t xml:space="preserve">, указанным в </w:t>
      </w:r>
      <w:r w:rsidR="003F4DD3" w:rsidRPr="00BC12D6">
        <w:rPr>
          <w:rFonts w:cs="Times New Roman"/>
          <w:bCs/>
          <w:sz w:val="27"/>
          <w:szCs w:val="27"/>
        </w:rPr>
        <w:t>пункте 1</w:t>
      </w:r>
      <w:r w:rsidR="00DA1062">
        <w:rPr>
          <w:rFonts w:cs="Times New Roman"/>
          <w:bCs/>
          <w:sz w:val="27"/>
          <w:szCs w:val="27"/>
        </w:rPr>
        <w:t>,</w:t>
      </w:r>
      <w:r w:rsidR="003F4DD3" w:rsidRPr="00BC12D6">
        <w:rPr>
          <w:rFonts w:cs="Times New Roman"/>
          <w:bCs/>
          <w:sz w:val="27"/>
          <w:szCs w:val="27"/>
        </w:rPr>
        <w:t xml:space="preserve"> определить заместителя руководителя, ответственного за</w:t>
      </w:r>
      <w:r w:rsidR="00110921">
        <w:rPr>
          <w:rFonts w:cs="Times New Roman"/>
          <w:bCs/>
          <w:sz w:val="27"/>
          <w:szCs w:val="27"/>
        </w:rPr>
        <w:t> </w:t>
      </w:r>
      <w:r w:rsidR="003F4DD3" w:rsidRPr="00BC12D6">
        <w:rPr>
          <w:rFonts w:cs="Times New Roman"/>
          <w:bCs/>
          <w:sz w:val="27"/>
          <w:szCs w:val="27"/>
        </w:rPr>
        <w:t>подготовку доклада</w:t>
      </w:r>
      <w:r w:rsidR="00DA1062">
        <w:rPr>
          <w:rFonts w:cs="Times New Roman"/>
          <w:bCs/>
          <w:sz w:val="27"/>
          <w:szCs w:val="27"/>
        </w:rPr>
        <w:t>.</w:t>
      </w:r>
    </w:p>
    <w:p w:rsidR="003F4DD3" w:rsidRPr="00BC12D6" w:rsidRDefault="00702E4B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4</w:t>
      </w:r>
      <w:r w:rsidR="003F4DD3" w:rsidRPr="00BC12D6">
        <w:rPr>
          <w:rFonts w:cs="Times New Roman"/>
          <w:bCs/>
          <w:sz w:val="27"/>
          <w:szCs w:val="27"/>
        </w:rPr>
        <w:t>. Ответственным исполнителям разделов доклада, указанным в подпункте 2 пункта 1</w:t>
      </w:r>
      <w:r w:rsidRPr="00BC12D6">
        <w:rPr>
          <w:rFonts w:cs="Times New Roman"/>
          <w:bCs/>
          <w:sz w:val="27"/>
          <w:szCs w:val="27"/>
        </w:rPr>
        <w:t xml:space="preserve">, </w:t>
      </w:r>
      <w:r w:rsidR="003F4DD3" w:rsidRPr="00BC12D6">
        <w:rPr>
          <w:rFonts w:cs="Times New Roman"/>
          <w:bCs/>
          <w:sz w:val="27"/>
          <w:szCs w:val="27"/>
        </w:rPr>
        <w:t>направить в Министерство социальной политики Свердловской области</w:t>
      </w:r>
      <w:r w:rsidR="00DA1062">
        <w:rPr>
          <w:rFonts w:cs="Times New Roman"/>
          <w:bCs/>
          <w:sz w:val="27"/>
          <w:szCs w:val="27"/>
        </w:rPr>
        <w:t>:</w:t>
      </w:r>
    </w:p>
    <w:p w:rsidR="00702E4B" w:rsidRPr="00BC12D6" w:rsidRDefault="00085EC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1)</w:t>
      </w:r>
      <w:r w:rsidR="00BC12D6" w:rsidRPr="00BC12D6">
        <w:rPr>
          <w:rFonts w:cs="Times New Roman"/>
          <w:bCs/>
          <w:sz w:val="27"/>
          <w:szCs w:val="27"/>
        </w:rPr>
        <w:t> до 15</w:t>
      </w:r>
      <w:r w:rsidR="003F4DD3" w:rsidRPr="00BC12D6">
        <w:rPr>
          <w:rFonts w:cs="Times New Roman"/>
          <w:bCs/>
          <w:sz w:val="27"/>
          <w:szCs w:val="27"/>
        </w:rPr>
        <w:t xml:space="preserve"> марта 2017 года разделы доклада</w:t>
      </w:r>
      <w:r w:rsidR="00702E4B" w:rsidRPr="00BC12D6">
        <w:rPr>
          <w:rFonts w:cs="Times New Roman"/>
          <w:bCs/>
          <w:sz w:val="27"/>
          <w:szCs w:val="27"/>
        </w:rPr>
        <w:t xml:space="preserve"> в соответствии со структурой доклада, утвержденной настоящим Распоряжением, и Правилами подготовки </w:t>
      </w:r>
      <w:r w:rsidR="00702E4B" w:rsidRPr="00BC12D6">
        <w:rPr>
          <w:rFonts w:cs="Times New Roman"/>
          <w:bCs/>
          <w:sz w:val="27"/>
          <w:szCs w:val="27"/>
        </w:rPr>
        <w:lastRenderedPageBreak/>
        <w:t>доклада о мерах, принимаемых для выполнения обязательств Российской Федерации по Конвенции о правах инвалидов, утвержденными постановлением Правительства Российской Федерации от 11.06.2015 № 585 «О порядке подготовки доклада о мерах, принимаемых для выполнения обязательств Росс</w:t>
      </w:r>
      <w:r w:rsidR="00BC12D6">
        <w:rPr>
          <w:rFonts w:cs="Times New Roman"/>
          <w:bCs/>
          <w:sz w:val="27"/>
          <w:szCs w:val="27"/>
        </w:rPr>
        <w:t>ийской Федерации по Конвенции о </w:t>
      </w:r>
      <w:r w:rsidR="00702E4B" w:rsidRPr="00BC12D6">
        <w:rPr>
          <w:rFonts w:cs="Times New Roman"/>
          <w:bCs/>
          <w:sz w:val="27"/>
          <w:szCs w:val="27"/>
        </w:rPr>
        <w:t>правах инвалидов»</w:t>
      </w:r>
      <w:r w:rsidR="00BC12D6" w:rsidRPr="00BC12D6">
        <w:rPr>
          <w:rFonts w:cs="Times New Roman"/>
          <w:bCs/>
          <w:sz w:val="27"/>
          <w:szCs w:val="27"/>
        </w:rPr>
        <w:t xml:space="preserve"> (далее – Правила), с </w:t>
      </w:r>
      <w:r w:rsidR="007116B7" w:rsidRPr="00BC12D6">
        <w:rPr>
          <w:rFonts w:cs="Times New Roman"/>
          <w:bCs/>
          <w:sz w:val="27"/>
          <w:szCs w:val="27"/>
        </w:rPr>
        <w:t>обоснованиями и статистическими подтверждениями выводов и оценок за период 2014–2016 годов</w:t>
      </w:r>
      <w:r w:rsidR="00702E4B" w:rsidRPr="00BC12D6">
        <w:rPr>
          <w:rFonts w:cs="Times New Roman"/>
          <w:bCs/>
          <w:sz w:val="27"/>
          <w:szCs w:val="27"/>
        </w:rPr>
        <w:t>;</w:t>
      </w:r>
    </w:p>
    <w:p w:rsidR="00054AC3" w:rsidRPr="00BC12D6" w:rsidRDefault="00BC12D6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2</w:t>
      </w:r>
      <w:r w:rsidR="00085EC0" w:rsidRPr="00BC12D6">
        <w:rPr>
          <w:rFonts w:cs="Times New Roman"/>
          <w:bCs/>
          <w:sz w:val="27"/>
          <w:szCs w:val="27"/>
        </w:rPr>
        <w:t>) </w:t>
      </w:r>
      <w:r w:rsidR="00054AC3" w:rsidRPr="00BC12D6">
        <w:rPr>
          <w:rFonts w:cs="Times New Roman"/>
          <w:bCs/>
          <w:sz w:val="27"/>
          <w:szCs w:val="27"/>
        </w:rPr>
        <w:t>до 29 декабря 2017</w:t>
      </w:r>
      <w:r w:rsidR="00702E4B" w:rsidRPr="00BC12D6">
        <w:rPr>
          <w:rFonts w:cs="Times New Roman"/>
          <w:bCs/>
          <w:sz w:val="27"/>
          <w:szCs w:val="27"/>
        </w:rPr>
        <w:t xml:space="preserve"> года</w:t>
      </w:r>
      <w:r w:rsidR="007116B7" w:rsidRPr="00BC12D6">
        <w:rPr>
          <w:rFonts w:cs="Times New Roman"/>
          <w:bCs/>
          <w:sz w:val="27"/>
          <w:szCs w:val="27"/>
        </w:rPr>
        <w:t xml:space="preserve"> приложения к разделам</w:t>
      </w:r>
      <w:r w:rsidR="00054AC3" w:rsidRPr="00BC12D6">
        <w:rPr>
          <w:rFonts w:cs="Times New Roman"/>
          <w:bCs/>
          <w:sz w:val="27"/>
          <w:szCs w:val="27"/>
        </w:rPr>
        <w:t xml:space="preserve"> доклада с обоснованиями вы</w:t>
      </w:r>
      <w:r w:rsidR="006C340E" w:rsidRPr="00BC12D6">
        <w:rPr>
          <w:rFonts w:cs="Times New Roman"/>
          <w:bCs/>
          <w:sz w:val="27"/>
          <w:szCs w:val="27"/>
        </w:rPr>
        <w:t>водов и оценок разделов</w:t>
      </w:r>
      <w:r w:rsidR="007116B7" w:rsidRPr="00BC12D6">
        <w:rPr>
          <w:rFonts w:cs="Times New Roman"/>
          <w:bCs/>
          <w:sz w:val="27"/>
          <w:szCs w:val="27"/>
        </w:rPr>
        <w:t xml:space="preserve"> доклада </w:t>
      </w:r>
      <w:r w:rsidR="00054AC3" w:rsidRPr="00BC12D6">
        <w:rPr>
          <w:rFonts w:cs="Times New Roman"/>
          <w:bCs/>
          <w:sz w:val="27"/>
          <w:szCs w:val="27"/>
        </w:rPr>
        <w:t xml:space="preserve">за период 2014–2016 </w:t>
      </w:r>
      <w:r w:rsidR="007116B7" w:rsidRPr="00BC12D6">
        <w:rPr>
          <w:rFonts w:cs="Times New Roman"/>
          <w:bCs/>
          <w:sz w:val="27"/>
          <w:szCs w:val="27"/>
        </w:rPr>
        <w:t>годов</w:t>
      </w:r>
      <w:r w:rsidR="00054AC3" w:rsidRPr="00BC12D6">
        <w:rPr>
          <w:rFonts w:cs="Times New Roman"/>
          <w:bCs/>
          <w:sz w:val="27"/>
          <w:szCs w:val="27"/>
        </w:rPr>
        <w:t>;</w:t>
      </w:r>
    </w:p>
    <w:p w:rsidR="00054AC3" w:rsidRPr="00BC12D6" w:rsidRDefault="00BC12D6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3</w:t>
      </w:r>
      <w:r w:rsidR="00085EC0" w:rsidRPr="00BC12D6">
        <w:rPr>
          <w:rFonts w:cs="Times New Roman"/>
          <w:bCs/>
          <w:sz w:val="27"/>
          <w:szCs w:val="27"/>
        </w:rPr>
        <w:t xml:space="preserve">) до 01 февраля 2018 года </w:t>
      </w:r>
      <w:r w:rsidR="00054AC3" w:rsidRPr="00BC12D6">
        <w:rPr>
          <w:rFonts w:cs="Times New Roman"/>
          <w:bCs/>
          <w:sz w:val="27"/>
          <w:szCs w:val="27"/>
        </w:rPr>
        <w:t>выводы из результатов социологических исследований общественного мнения по вопроса</w:t>
      </w:r>
      <w:r>
        <w:rPr>
          <w:rFonts w:cs="Times New Roman"/>
          <w:bCs/>
          <w:sz w:val="27"/>
          <w:szCs w:val="27"/>
        </w:rPr>
        <w:t>м, оценка которых невозможна на </w:t>
      </w:r>
      <w:r w:rsidR="00054AC3" w:rsidRPr="00BC12D6">
        <w:rPr>
          <w:rFonts w:cs="Times New Roman"/>
          <w:bCs/>
          <w:sz w:val="27"/>
          <w:szCs w:val="27"/>
        </w:rPr>
        <w:t>основе анализа статистических показателей</w:t>
      </w:r>
      <w:r w:rsidR="00085EC0" w:rsidRPr="00BC12D6">
        <w:rPr>
          <w:rFonts w:cs="Times New Roman"/>
          <w:bCs/>
          <w:sz w:val="27"/>
          <w:szCs w:val="27"/>
        </w:rPr>
        <w:t>;</w:t>
      </w:r>
    </w:p>
    <w:p w:rsidR="00085EC0" w:rsidRPr="00BC12D6" w:rsidRDefault="00BC12D6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4</w:t>
      </w:r>
      <w:r w:rsidR="00085EC0" w:rsidRPr="00BC12D6">
        <w:rPr>
          <w:rFonts w:cs="Times New Roman"/>
          <w:bCs/>
          <w:sz w:val="27"/>
          <w:szCs w:val="27"/>
        </w:rPr>
        <w:t xml:space="preserve">) до 01 марта 2018 года </w:t>
      </w:r>
      <w:r w:rsidR="00054AC3" w:rsidRPr="00BC12D6">
        <w:rPr>
          <w:rFonts w:cs="Times New Roman"/>
          <w:bCs/>
          <w:sz w:val="27"/>
          <w:szCs w:val="27"/>
        </w:rPr>
        <w:t>дополни</w:t>
      </w:r>
      <w:r w:rsidR="00085EC0" w:rsidRPr="00BC12D6">
        <w:rPr>
          <w:rFonts w:cs="Times New Roman"/>
          <w:bCs/>
          <w:sz w:val="27"/>
          <w:szCs w:val="27"/>
        </w:rPr>
        <w:t>тельные статистические данные о </w:t>
      </w:r>
      <w:r w:rsidR="00054AC3" w:rsidRPr="00BC12D6">
        <w:rPr>
          <w:rFonts w:cs="Times New Roman"/>
          <w:bCs/>
          <w:sz w:val="27"/>
          <w:szCs w:val="27"/>
        </w:rPr>
        <w:t>динамике показателей соблюдения прав инвалидов и результаты социологических исследований за 2017 год</w:t>
      </w:r>
      <w:r w:rsidR="00085EC0" w:rsidRPr="00BC12D6">
        <w:rPr>
          <w:rFonts w:cs="Times New Roman"/>
          <w:bCs/>
          <w:sz w:val="27"/>
          <w:szCs w:val="27"/>
        </w:rPr>
        <w:t>.</w:t>
      </w:r>
    </w:p>
    <w:p w:rsidR="00085EC0" w:rsidRPr="00BC12D6" w:rsidRDefault="00085EC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5. Министерству социальной политики Свердловской области:</w:t>
      </w:r>
    </w:p>
    <w:p w:rsidR="00085EC0" w:rsidRPr="00BC12D6" w:rsidRDefault="00085EC0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1) направить в Министерство труда и социальной защиты Российской Федерации:</w:t>
      </w:r>
    </w:p>
    <w:p w:rsidR="007116B7" w:rsidRPr="00BC12D6" w:rsidRDefault="00BC12D6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до 28</w:t>
      </w:r>
      <w:r w:rsidR="00085EC0" w:rsidRPr="00BC12D6">
        <w:rPr>
          <w:rFonts w:cs="Times New Roman"/>
          <w:bCs/>
          <w:sz w:val="27"/>
          <w:szCs w:val="27"/>
        </w:rPr>
        <w:t xml:space="preserve"> апреля 2017 года </w:t>
      </w:r>
      <w:r w:rsidR="007116B7" w:rsidRPr="00BC12D6">
        <w:rPr>
          <w:rFonts w:cs="Times New Roman"/>
          <w:bCs/>
          <w:sz w:val="27"/>
          <w:szCs w:val="27"/>
        </w:rPr>
        <w:t xml:space="preserve">разделы доклада 1–5, 8–20, 22 </w:t>
      </w:r>
      <w:r w:rsidR="00DA1062">
        <w:rPr>
          <w:rFonts w:cs="Times New Roman"/>
          <w:bCs/>
          <w:sz w:val="27"/>
          <w:szCs w:val="27"/>
        </w:rPr>
        <w:t>п</w:t>
      </w:r>
      <w:r w:rsidR="007116B7" w:rsidRPr="00BC12D6">
        <w:rPr>
          <w:rFonts w:cs="Times New Roman"/>
          <w:bCs/>
          <w:sz w:val="27"/>
          <w:szCs w:val="27"/>
        </w:rPr>
        <w:t>риложения к Правилам с обоснованиями и статистическими подтверждениями выводов и оценок за период 2014–2016 годов;</w:t>
      </w:r>
    </w:p>
    <w:p w:rsidR="006C340E" w:rsidRPr="00BC12D6" w:rsidRDefault="007116B7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до 01 февраля 2018 года приложения к разделам доклада</w:t>
      </w:r>
      <w:r w:rsidR="006C340E" w:rsidRPr="00BC12D6">
        <w:rPr>
          <w:rFonts w:cs="Times New Roman"/>
          <w:bCs/>
          <w:sz w:val="27"/>
          <w:szCs w:val="27"/>
        </w:rPr>
        <w:t xml:space="preserve"> с обоснованиями выводов и оценок разделов доклада за период 2014–2016 годов;</w:t>
      </w:r>
    </w:p>
    <w:p w:rsidR="006C340E" w:rsidRPr="00BC12D6" w:rsidRDefault="006C340E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до 01 марта 2018 года выводы из результатов социологических исследований общественного мнения по вопросам, оценка которых невозможна на основе анализа статистических показателей;</w:t>
      </w:r>
    </w:p>
    <w:p w:rsidR="006C340E" w:rsidRPr="00BC12D6" w:rsidRDefault="006C340E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до 01 апреля 2018 года дополнительные статистические данные о динамике показателей соблюдения прав инвалидов и результаты социологических исследований за 2017 год</w:t>
      </w:r>
      <w:r w:rsidR="00DA1062">
        <w:rPr>
          <w:rFonts w:cs="Times New Roman"/>
          <w:bCs/>
          <w:sz w:val="27"/>
          <w:szCs w:val="27"/>
        </w:rPr>
        <w:t>;</w:t>
      </w:r>
    </w:p>
    <w:p w:rsidR="006C340E" w:rsidRPr="00BC12D6" w:rsidRDefault="006C340E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2</w:t>
      </w:r>
      <w:r w:rsidRPr="00BC12D6">
        <w:rPr>
          <w:sz w:val="27"/>
          <w:szCs w:val="27"/>
        </w:rPr>
        <w:t>) </w:t>
      </w:r>
      <w:r w:rsidRPr="00BC12D6">
        <w:rPr>
          <w:rFonts w:cs="Times New Roman"/>
          <w:bCs/>
          <w:sz w:val="27"/>
          <w:szCs w:val="27"/>
        </w:rPr>
        <w:t xml:space="preserve"> </w:t>
      </w:r>
      <w:r w:rsidR="00085EC0" w:rsidRPr="00BC12D6">
        <w:rPr>
          <w:rFonts w:cs="Times New Roman"/>
          <w:bCs/>
          <w:sz w:val="27"/>
          <w:szCs w:val="27"/>
        </w:rPr>
        <w:t xml:space="preserve">до 25 апреля 2017 года организовать общественное обсуждение разделов доклада </w:t>
      </w:r>
      <w:r w:rsidRPr="00BC12D6">
        <w:rPr>
          <w:rFonts w:cs="Times New Roman"/>
          <w:bCs/>
          <w:sz w:val="27"/>
          <w:szCs w:val="27"/>
        </w:rPr>
        <w:t xml:space="preserve">1–5, 8–20, 22 </w:t>
      </w:r>
      <w:r w:rsidR="00DA1062">
        <w:rPr>
          <w:rFonts w:cs="Times New Roman"/>
          <w:bCs/>
          <w:sz w:val="27"/>
          <w:szCs w:val="27"/>
        </w:rPr>
        <w:t>п</w:t>
      </w:r>
      <w:r w:rsidRPr="00BC12D6">
        <w:rPr>
          <w:rFonts w:cs="Times New Roman"/>
          <w:bCs/>
          <w:sz w:val="27"/>
          <w:szCs w:val="27"/>
        </w:rPr>
        <w:t>риложения к Правилам.</w:t>
      </w:r>
    </w:p>
    <w:p w:rsidR="00B41668" w:rsidRPr="00BC12D6" w:rsidRDefault="006C340E" w:rsidP="00654E7E">
      <w:pPr>
        <w:suppressAutoHyphens w:val="0"/>
        <w:autoSpaceDE w:val="0"/>
        <w:autoSpaceDN w:val="0"/>
        <w:adjustRightInd w:val="0"/>
        <w:rPr>
          <w:rFonts w:cs="Times New Roman"/>
          <w:sz w:val="27"/>
          <w:szCs w:val="27"/>
        </w:rPr>
      </w:pPr>
      <w:r w:rsidRPr="00BC12D6">
        <w:rPr>
          <w:rFonts w:cs="Times New Roman"/>
          <w:bCs/>
          <w:sz w:val="27"/>
          <w:szCs w:val="27"/>
        </w:rPr>
        <w:t>6</w:t>
      </w:r>
      <w:r w:rsidR="008A31B8" w:rsidRPr="00BC12D6">
        <w:rPr>
          <w:rFonts w:cs="Times New Roman"/>
          <w:bCs/>
          <w:sz w:val="27"/>
          <w:szCs w:val="27"/>
        </w:rPr>
        <w:t>. </w:t>
      </w:r>
      <w:r w:rsidR="00B41668" w:rsidRPr="00BC12D6">
        <w:rPr>
          <w:rFonts w:cs="Times New Roman"/>
          <w:sz w:val="27"/>
          <w:szCs w:val="27"/>
        </w:rPr>
        <w:t>Контроль</w:t>
      </w:r>
      <w:r w:rsidR="00182A4D" w:rsidRPr="00BC12D6">
        <w:rPr>
          <w:rFonts w:cs="Times New Roman"/>
          <w:sz w:val="27"/>
          <w:szCs w:val="27"/>
        </w:rPr>
        <w:t xml:space="preserve"> </w:t>
      </w:r>
      <w:r w:rsidR="00B41668" w:rsidRPr="00BC12D6">
        <w:rPr>
          <w:rFonts w:cs="Times New Roman"/>
          <w:sz w:val="27"/>
          <w:szCs w:val="27"/>
        </w:rPr>
        <w:t>за</w:t>
      </w:r>
      <w:r w:rsidR="00182A4D" w:rsidRPr="00BC12D6">
        <w:rPr>
          <w:rFonts w:cs="Times New Roman"/>
          <w:sz w:val="27"/>
          <w:szCs w:val="27"/>
        </w:rPr>
        <w:t xml:space="preserve"> </w:t>
      </w:r>
      <w:r w:rsidR="00B41668" w:rsidRPr="00BC12D6">
        <w:rPr>
          <w:rFonts w:cs="Times New Roman"/>
          <w:sz w:val="27"/>
          <w:szCs w:val="27"/>
        </w:rPr>
        <w:t>исполнением</w:t>
      </w:r>
      <w:r w:rsidR="00182A4D" w:rsidRPr="00BC12D6">
        <w:rPr>
          <w:rFonts w:cs="Times New Roman"/>
          <w:sz w:val="27"/>
          <w:szCs w:val="27"/>
        </w:rPr>
        <w:t xml:space="preserve"> </w:t>
      </w:r>
      <w:r w:rsidR="00B41668" w:rsidRPr="00BC12D6">
        <w:rPr>
          <w:rFonts w:cs="Times New Roman"/>
          <w:sz w:val="27"/>
          <w:szCs w:val="27"/>
        </w:rPr>
        <w:t>настоящего</w:t>
      </w:r>
      <w:r w:rsidR="00182A4D" w:rsidRPr="00BC12D6">
        <w:rPr>
          <w:rFonts w:cs="Times New Roman"/>
          <w:sz w:val="27"/>
          <w:szCs w:val="27"/>
        </w:rPr>
        <w:t xml:space="preserve"> </w:t>
      </w:r>
      <w:r w:rsidRPr="00BC12D6">
        <w:rPr>
          <w:rFonts w:cs="Times New Roman"/>
          <w:sz w:val="27"/>
          <w:szCs w:val="27"/>
        </w:rPr>
        <w:t>Р</w:t>
      </w:r>
      <w:r w:rsidR="0052174B" w:rsidRPr="00BC12D6">
        <w:rPr>
          <w:rFonts w:cs="Times New Roman"/>
          <w:sz w:val="27"/>
          <w:szCs w:val="27"/>
        </w:rPr>
        <w:t>аспоряжения</w:t>
      </w:r>
      <w:r w:rsidR="00182A4D" w:rsidRPr="00BC12D6">
        <w:rPr>
          <w:rFonts w:cs="Times New Roman"/>
          <w:sz w:val="27"/>
          <w:szCs w:val="27"/>
        </w:rPr>
        <w:t xml:space="preserve"> </w:t>
      </w:r>
      <w:r w:rsidR="00B41668" w:rsidRPr="00BC12D6">
        <w:rPr>
          <w:rFonts w:cs="Times New Roman"/>
          <w:sz w:val="27"/>
          <w:szCs w:val="27"/>
        </w:rPr>
        <w:t>возложить</w:t>
      </w:r>
      <w:r w:rsidR="00182A4D" w:rsidRPr="00BC12D6">
        <w:rPr>
          <w:rFonts w:cs="Times New Roman"/>
          <w:sz w:val="27"/>
          <w:szCs w:val="27"/>
        </w:rPr>
        <w:t xml:space="preserve"> </w:t>
      </w:r>
      <w:r w:rsidR="00B41668" w:rsidRPr="00BC12D6">
        <w:rPr>
          <w:rFonts w:cs="Times New Roman"/>
          <w:sz w:val="27"/>
          <w:szCs w:val="27"/>
        </w:rPr>
        <w:t>на</w:t>
      </w:r>
      <w:r w:rsidR="00BC12D6" w:rsidRPr="00BC12D6">
        <w:rPr>
          <w:rFonts w:cs="Times New Roman"/>
          <w:sz w:val="27"/>
          <w:szCs w:val="27"/>
        </w:rPr>
        <w:t> </w:t>
      </w:r>
      <w:r w:rsidRPr="00BC12D6">
        <w:rPr>
          <w:rFonts w:cs="Times New Roman"/>
          <w:sz w:val="27"/>
          <w:szCs w:val="27"/>
        </w:rPr>
        <w:t xml:space="preserve">Заместителя Губернатора </w:t>
      </w:r>
      <w:r w:rsidR="00B41668" w:rsidRPr="00BC12D6">
        <w:rPr>
          <w:rFonts w:cs="Times New Roman"/>
          <w:sz w:val="27"/>
          <w:szCs w:val="27"/>
        </w:rPr>
        <w:t>Свердловской</w:t>
      </w:r>
      <w:r w:rsidR="00182A4D" w:rsidRPr="00BC12D6">
        <w:rPr>
          <w:rFonts w:cs="Times New Roman"/>
          <w:sz w:val="27"/>
          <w:szCs w:val="27"/>
        </w:rPr>
        <w:t xml:space="preserve"> </w:t>
      </w:r>
      <w:r w:rsidR="00B41668" w:rsidRPr="00BC12D6">
        <w:rPr>
          <w:rFonts w:cs="Times New Roman"/>
          <w:sz w:val="27"/>
          <w:szCs w:val="27"/>
        </w:rPr>
        <w:t>области</w:t>
      </w:r>
      <w:r w:rsidRPr="00BC12D6">
        <w:rPr>
          <w:rFonts w:cs="Times New Roman"/>
          <w:sz w:val="27"/>
          <w:szCs w:val="27"/>
        </w:rPr>
        <w:t>, Члена Правительства Свердловской области</w:t>
      </w:r>
      <w:r w:rsidR="00182A4D" w:rsidRPr="00BC12D6">
        <w:rPr>
          <w:rFonts w:cs="Times New Roman"/>
          <w:sz w:val="27"/>
          <w:szCs w:val="27"/>
        </w:rPr>
        <w:t xml:space="preserve"> </w:t>
      </w:r>
      <w:r w:rsidRPr="00BC12D6">
        <w:rPr>
          <w:rFonts w:cs="Times New Roman"/>
          <w:sz w:val="27"/>
          <w:szCs w:val="27"/>
        </w:rPr>
        <w:t>П.В. </w:t>
      </w:r>
      <w:proofErr w:type="spellStart"/>
      <w:r w:rsidRPr="00BC12D6">
        <w:rPr>
          <w:rFonts w:cs="Times New Roman"/>
          <w:sz w:val="27"/>
          <w:szCs w:val="27"/>
        </w:rPr>
        <w:t>Крекова</w:t>
      </w:r>
      <w:proofErr w:type="spellEnd"/>
      <w:r w:rsidR="00B41668" w:rsidRPr="00BC12D6">
        <w:rPr>
          <w:rFonts w:cs="Times New Roman"/>
          <w:sz w:val="27"/>
          <w:szCs w:val="27"/>
        </w:rPr>
        <w:t>.</w:t>
      </w:r>
    </w:p>
    <w:p w:rsidR="0052174B" w:rsidRPr="00BC12D6" w:rsidRDefault="006C340E" w:rsidP="00654E7E">
      <w:pPr>
        <w:tabs>
          <w:tab w:val="left" w:pos="709"/>
        </w:tabs>
        <w:suppressAutoHyphens w:val="0"/>
        <w:autoSpaceDE w:val="0"/>
        <w:autoSpaceDN w:val="0"/>
        <w:adjustRightInd w:val="0"/>
        <w:rPr>
          <w:rFonts w:cs="Times New Roman"/>
          <w:sz w:val="27"/>
          <w:szCs w:val="27"/>
        </w:rPr>
      </w:pPr>
      <w:r w:rsidRPr="00BC12D6">
        <w:rPr>
          <w:rFonts w:cs="Times New Roman"/>
          <w:sz w:val="27"/>
          <w:szCs w:val="27"/>
        </w:rPr>
        <w:t>7</w:t>
      </w:r>
      <w:r w:rsidR="008A31B8" w:rsidRPr="00BC12D6">
        <w:rPr>
          <w:rFonts w:cs="Times New Roman"/>
          <w:sz w:val="27"/>
          <w:szCs w:val="27"/>
        </w:rPr>
        <w:t>. </w:t>
      </w:r>
      <w:r w:rsidR="00B41668" w:rsidRPr="00BC12D6">
        <w:rPr>
          <w:rFonts w:cs="Times New Roman"/>
          <w:sz w:val="27"/>
          <w:szCs w:val="27"/>
        </w:rPr>
        <w:t>Настоящее</w:t>
      </w:r>
      <w:r w:rsidR="00182A4D" w:rsidRPr="00BC12D6">
        <w:rPr>
          <w:rFonts w:cs="Times New Roman"/>
          <w:sz w:val="27"/>
          <w:szCs w:val="27"/>
        </w:rPr>
        <w:t xml:space="preserve"> </w:t>
      </w:r>
      <w:r w:rsidRPr="00BC12D6">
        <w:rPr>
          <w:rFonts w:cs="Times New Roman"/>
          <w:sz w:val="27"/>
          <w:szCs w:val="27"/>
        </w:rPr>
        <w:t>Р</w:t>
      </w:r>
      <w:r w:rsidR="0052174B" w:rsidRPr="00BC12D6">
        <w:rPr>
          <w:rFonts w:cs="Times New Roman"/>
          <w:sz w:val="27"/>
          <w:szCs w:val="27"/>
        </w:rPr>
        <w:t xml:space="preserve">аспоряжение </w:t>
      </w:r>
      <w:r w:rsidR="00B41668" w:rsidRPr="00BC12D6">
        <w:rPr>
          <w:rFonts w:cs="Times New Roman"/>
          <w:sz w:val="27"/>
          <w:szCs w:val="27"/>
        </w:rPr>
        <w:t>опубликовать</w:t>
      </w:r>
      <w:r w:rsidR="00182A4D" w:rsidRPr="00BC12D6">
        <w:rPr>
          <w:rFonts w:cs="Times New Roman"/>
          <w:sz w:val="27"/>
          <w:szCs w:val="27"/>
        </w:rPr>
        <w:t xml:space="preserve"> </w:t>
      </w:r>
      <w:r w:rsidRPr="00BC12D6">
        <w:rPr>
          <w:sz w:val="27"/>
          <w:szCs w:val="27"/>
        </w:rPr>
        <w:t>на «Официальном интернет-портале правовой информации Свердловской области» (www.pravo.gov66.ru).</w:t>
      </w:r>
    </w:p>
    <w:p w:rsidR="00B41668" w:rsidRPr="00BC12D6" w:rsidRDefault="00B41668" w:rsidP="00B41668">
      <w:pPr>
        <w:suppressAutoHyphens w:val="0"/>
        <w:autoSpaceDE w:val="0"/>
        <w:autoSpaceDN w:val="0"/>
        <w:adjustRightInd w:val="0"/>
        <w:ind w:firstLine="540"/>
        <w:jc w:val="left"/>
        <w:rPr>
          <w:rFonts w:cs="Times New Roman"/>
          <w:sz w:val="27"/>
          <w:szCs w:val="27"/>
        </w:rPr>
      </w:pPr>
    </w:p>
    <w:p w:rsidR="00B41668" w:rsidRPr="00BC12D6" w:rsidRDefault="00B41668" w:rsidP="00B41668">
      <w:pPr>
        <w:suppressAutoHyphens w:val="0"/>
        <w:autoSpaceDE w:val="0"/>
        <w:autoSpaceDN w:val="0"/>
        <w:adjustRightInd w:val="0"/>
        <w:ind w:firstLine="540"/>
        <w:jc w:val="left"/>
        <w:rPr>
          <w:rFonts w:cs="Times New Roman"/>
          <w:sz w:val="27"/>
          <w:szCs w:val="27"/>
        </w:rPr>
      </w:pPr>
    </w:p>
    <w:p w:rsidR="006C340E" w:rsidRPr="00BC12D6" w:rsidRDefault="006C340E" w:rsidP="006C340E">
      <w:pPr>
        <w:pStyle w:val="af0"/>
        <w:rPr>
          <w:rFonts w:ascii="Times New Roman" w:hAnsi="Times New Roman" w:cs="Times New Roman"/>
          <w:spacing w:val="-6"/>
          <w:sz w:val="27"/>
          <w:szCs w:val="27"/>
        </w:rPr>
      </w:pPr>
      <w:r w:rsidRPr="00BC12D6">
        <w:rPr>
          <w:rFonts w:ascii="Times New Roman" w:hAnsi="Times New Roman" w:cs="Times New Roman"/>
          <w:noProof/>
          <w:spacing w:val="-6"/>
          <w:sz w:val="27"/>
          <w:szCs w:val="27"/>
        </w:rPr>
        <w:t>Губернатор</w:t>
      </w:r>
    </w:p>
    <w:p w:rsidR="006C340E" w:rsidRPr="00BC12D6" w:rsidRDefault="006C340E" w:rsidP="006C340E">
      <w:pPr>
        <w:pStyle w:val="af0"/>
        <w:tabs>
          <w:tab w:val="right" w:pos="9923"/>
        </w:tabs>
        <w:rPr>
          <w:rFonts w:ascii="Times New Roman" w:hAnsi="Times New Roman" w:cs="Times New Roman"/>
          <w:noProof/>
          <w:spacing w:val="-6"/>
          <w:sz w:val="27"/>
          <w:szCs w:val="27"/>
        </w:rPr>
      </w:pPr>
      <w:r w:rsidRPr="00BC12D6">
        <w:rPr>
          <w:rFonts w:ascii="Times New Roman" w:hAnsi="Times New Roman" w:cs="Times New Roman"/>
          <w:noProof/>
          <w:spacing w:val="-6"/>
          <w:sz w:val="27"/>
          <w:szCs w:val="27"/>
        </w:rPr>
        <w:t xml:space="preserve">Свердловской области  </w:t>
      </w:r>
      <w:r w:rsidRPr="00BC12D6">
        <w:rPr>
          <w:rFonts w:ascii="Times New Roman" w:hAnsi="Times New Roman" w:cs="Times New Roman"/>
          <w:noProof/>
          <w:spacing w:val="-6"/>
          <w:sz w:val="27"/>
          <w:szCs w:val="27"/>
        </w:rPr>
        <w:tab/>
        <w:t>Е.В. Куйвашев</w:t>
      </w:r>
    </w:p>
    <w:p w:rsidR="00B054D1" w:rsidRPr="00BC12D6" w:rsidRDefault="00B054D1" w:rsidP="00B41668">
      <w:pPr>
        <w:shd w:val="clear" w:color="auto" w:fill="FFFFFF"/>
        <w:suppressAutoHyphens w:val="0"/>
        <w:autoSpaceDE w:val="0"/>
        <w:autoSpaceDN w:val="0"/>
        <w:adjustRightInd w:val="0"/>
        <w:ind w:firstLine="0"/>
        <w:jc w:val="center"/>
        <w:rPr>
          <w:rFonts w:cs="Times New Roman"/>
          <w:sz w:val="27"/>
          <w:szCs w:val="27"/>
        </w:rPr>
      </w:pPr>
    </w:p>
    <w:p w:rsidR="0089242E" w:rsidRDefault="0089242E">
      <w:pPr>
        <w:suppressAutoHyphens w:val="0"/>
        <w:spacing w:after="200" w:line="276" w:lineRule="auto"/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:rsidR="00CA38B4" w:rsidRPr="00626C6C" w:rsidRDefault="00836D43" w:rsidP="00626C6C">
      <w:pPr>
        <w:widowControl w:val="0"/>
        <w:autoSpaceDE w:val="0"/>
        <w:autoSpaceDN w:val="0"/>
        <w:adjustRightInd w:val="0"/>
        <w:ind w:left="5103" w:firstLine="0"/>
        <w:rPr>
          <w:szCs w:val="28"/>
        </w:rPr>
      </w:pPr>
      <w:r>
        <w:rPr>
          <w:szCs w:val="28"/>
        </w:rPr>
        <w:lastRenderedPageBreak/>
        <w:t>УТВЕРЖДЕНА</w:t>
      </w:r>
    </w:p>
    <w:p w:rsidR="004E783A" w:rsidRDefault="00CA38B4" w:rsidP="00626C6C">
      <w:pPr>
        <w:suppressAutoHyphens w:val="0"/>
        <w:autoSpaceDE w:val="0"/>
        <w:autoSpaceDN w:val="0"/>
        <w:adjustRightInd w:val="0"/>
        <w:ind w:left="5103" w:firstLine="0"/>
        <w:jc w:val="left"/>
        <w:rPr>
          <w:szCs w:val="28"/>
        </w:rPr>
      </w:pPr>
      <w:r w:rsidRPr="00626C6C">
        <w:rPr>
          <w:szCs w:val="28"/>
        </w:rPr>
        <w:t>распоряжением Правительства Свердловской области</w:t>
      </w:r>
    </w:p>
    <w:p w:rsidR="004E783A" w:rsidRPr="00093E1D" w:rsidRDefault="004E783A" w:rsidP="004E783A">
      <w:pPr>
        <w:widowControl w:val="0"/>
        <w:autoSpaceDE w:val="0"/>
        <w:autoSpaceDN w:val="0"/>
        <w:adjustRightInd w:val="0"/>
        <w:ind w:left="5103" w:right="-108" w:firstLine="0"/>
        <w:jc w:val="left"/>
        <w:rPr>
          <w:szCs w:val="28"/>
        </w:rPr>
      </w:pPr>
      <w:r>
        <w:rPr>
          <w:szCs w:val="28"/>
        </w:rPr>
        <w:t>от__________________</w:t>
      </w:r>
      <w:r w:rsidR="008A31B8">
        <w:rPr>
          <w:szCs w:val="28"/>
        </w:rPr>
        <w:t>№ </w:t>
      </w:r>
      <w:r w:rsidRPr="00093E1D">
        <w:rPr>
          <w:szCs w:val="28"/>
        </w:rPr>
        <w:t>______</w:t>
      </w:r>
      <w:r>
        <w:rPr>
          <w:szCs w:val="28"/>
        </w:rPr>
        <w:t>_</w:t>
      </w:r>
    </w:p>
    <w:p w:rsidR="00836D43" w:rsidRDefault="00626C6C" w:rsidP="00626C6C">
      <w:pPr>
        <w:suppressAutoHyphens w:val="0"/>
        <w:autoSpaceDE w:val="0"/>
        <w:autoSpaceDN w:val="0"/>
        <w:adjustRightInd w:val="0"/>
        <w:ind w:left="5103" w:firstLine="0"/>
        <w:jc w:val="left"/>
        <w:rPr>
          <w:szCs w:val="28"/>
        </w:rPr>
      </w:pPr>
      <w:r w:rsidRPr="00626C6C">
        <w:rPr>
          <w:szCs w:val="28"/>
        </w:rPr>
        <w:t>«</w:t>
      </w:r>
      <w:r w:rsidR="00836D43" w:rsidRPr="00836D43">
        <w:rPr>
          <w:szCs w:val="28"/>
        </w:rPr>
        <w:t xml:space="preserve">О подготовке доклада о мерах, принимаемых для выполнения обязательств по Конвенции ООН </w:t>
      </w:r>
    </w:p>
    <w:p w:rsidR="00626C6C" w:rsidRPr="00626C6C" w:rsidRDefault="00836D43" w:rsidP="00626C6C">
      <w:pPr>
        <w:suppressAutoHyphens w:val="0"/>
        <w:autoSpaceDE w:val="0"/>
        <w:autoSpaceDN w:val="0"/>
        <w:adjustRightInd w:val="0"/>
        <w:ind w:left="5103" w:firstLine="0"/>
        <w:jc w:val="left"/>
        <w:rPr>
          <w:rFonts w:eastAsia="Calibri" w:cs="Times New Roman"/>
          <w:bCs/>
          <w:szCs w:val="28"/>
        </w:rPr>
      </w:pPr>
      <w:r w:rsidRPr="00836D43">
        <w:rPr>
          <w:szCs w:val="28"/>
        </w:rPr>
        <w:t>о правах инвалидов</w:t>
      </w:r>
      <w:r w:rsidR="00626C6C">
        <w:rPr>
          <w:rFonts w:eastAsia="Calibri" w:cs="Times New Roman"/>
          <w:bCs/>
          <w:szCs w:val="28"/>
        </w:rPr>
        <w:t>»</w:t>
      </w:r>
    </w:p>
    <w:p w:rsidR="00CA38B4" w:rsidRPr="00093E1D" w:rsidRDefault="00CA38B4" w:rsidP="00626C6C">
      <w:pPr>
        <w:widowControl w:val="0"/>
        <w:autoSpaceDE w:val="0"/>
        <w:autoSpaceDN w:val="0"/>
        <w:adjustRightInd w:val="0"/>
        <w:ind w:left="5387" w:right="-108" w:firstLine="0"/>
        <w:jc w:val="left"/>
        <w:rPr>
          <w:szCs w:val="28"/>
        </w:rPr>
      </w:pPr>
    </w:p>
    <w:p w:rsidR="00CA38B4" w:rsidRDefault="00CA38B4" w:rsidP="00124427">
      <w:pPr>
        <w:widowControl w:val="0"/>
        <w:autoSpaceDE w:val="0"/>
        <w:autoSpaceDN w:val="0"/>
        <w:adjustRightInd w:val="0"/>
        <w:ind w:left="5387" w:firstLine="0"/>
        <w:jc w:val="left"/>
        <w:rPr>
          <w:szCs w:val="28"/>
        </w:rPr>
      </w:pPr>
    </w:p>
    <w:p w:rsidR="00CA38B4" w:rsidRDefault="00836D43" w:rsidP="00CA38B4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>
        <w:rPr>
          <w:b/>
          <w:szCs w:val="28"/>
        </w:rPr>
        <w:t>СТРУКТУРА</w:t>
      </w:r>
    </w:p>
    <w:p w:rsidR="00836D43" w:rsidRDefault="00836D43" w:rsidP="00836D43">
      <w:pPr>
        <w:widowControl w:val="0"/>
        <w:autoSpaceDE w:val="0"/>
        <w:autoSpaceDN w:val="0"/>
        <w:adjustRightInd w:val="0"/>
        <w:ind w:firstLine="0"/>
        <w:jc w:val="center"/>
        <w:rPr>
          <w:rFonts w:cs="Times New Roman"/>
          <w:b/>
          <w:szCs w:val="28"/>
        </w:rPr>
      </w:pPr>
      <w:r w:rsidRPr="00836D43">
        <w:rPr>
          <w:b/>
          <w:szCs w:val="28"/>
        </w:rPr>
        <w:t>доклада</w:t>
      </w:r>
      <w:r>
        <w:rPr>
          <w:rFonts w:cs="Times New Roman"/>
          <w:b/>
          <w:szCs w:val="28"/>
        </w:rPr>
        <w:t xml:space="preserve"> о мерах, принимаемых для выполнения обязательств по Конвенции ООН о правах инвалидов</w:t>
      </w:r>
    </w:p>
    <w:p w:rsidR="00CA38B4" w:rsidRDefault="00836D43" w:rsidP="00836D43">
      <w:pPr>
        <w:widowControl w:val="0"/>
        <w:autoSpaceDE w:val="0"/>
        <w:autoSpaceDN w:val="0"/>
        <w:adjustRightInd w:val="0"/>
        <w:ind w:firstLine="0"/>
        <w:jc w:val="center"/>
        <w:rPr>
          <w:rFonts w:cs="Times New Roman"/>
          <w:b/>
          <w:szCs w:val="28"/>
        </w:rPr>
      </w:pPr>
      <w:r w:rsidRPr="00836D43">
        <w:rPr>
          <w:rFonts w:cs="Times New Roman"/>
          <w:b/>
          <w:szCs w:val="28"/>
        </w:rPr>
        <w:t xml:space="preserve"> 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11"/>
        <w:gridCol w:w="4111"/>
        <w:gridCol w:w="1673"/>
      </w:tblGrid>
      <w:tr w:rsidR="00135ADD" w:rsidRPr="00836D43" w:rsidTr="00515823">
        <w:tc>
          <w:tcPr>
            <w:tcW w:w="4111" w:type="dxa"/>
            <w:tcBorders>
              <w:left w:val="single" w:sz="4" w:space="0" w:color="auto"/>
            </w:tcBorders>
          </w:tcPr>
          <w:p w:rsidR="00135ADD" w:rsidRDefault="00135ADD" w:rsidP="00135ADD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Наименование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  <w:p w:rsidR="00135ADD" w:rsidRPr="00836D43" w:rsidRDefault="00135ADD" w:rsidP="00135ADD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разделов доклада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:rsidR="00135ADD" w:rsidRDefault="00135ADD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 xml:space="preserve">Исполнители </w:t>
            </w:r>
          </w:p>
          <w:p w:rsidR="00135ADD" w:rsidRPr="00836D43" w:rsidRDefault="00135ADD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разделов доклада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D" w:rsidRPr="00836D43" w:rsidRDefault="00135ADD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 xml:space="preserve">Статьи </w:t>
            </w:r>
            <w:hyperlink r:id="rId9" w:history="1">
              <w:r w:rsidRPr="00836D43">
                <w:rPr>
                  <w:rFonts w:eastAsia="Times New Roman" w:cs="Times New Roman"/>
                  <w:szCs w:val="28"/>
                  <w:lang w:eastAsia="ru-RU"/>
                </w:rPr>
                <w:t>Конвенции</w:t>
              </w:r>
            </w:hyperlink>
          </w:p>
        </w:tc>
      </w:tr>
    </w:tbl>
    <w:p w:rsidR="00A5428C" w:rsidRPr="00D23FC9" w:rsidRDefault="00A5428C" w:rsidP="00836D43">
      <w:pPr>
        <w:widowControl w:val="0"/>
        <w:autoSpaceDE w:val="0"/>
        <w:autoSpaceDN w:val="0"/>
        <w:adjustRightInd w:val="0"/>
        <w:ind w:firstLine="0"/>
        <w:jc w:val="center"/>
        <w:rPr>
          <w:rFonts w:cs="Times New Roman"/>
          <w:b/>
          <w:sz w:val="2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544"/>
        <w:gridCol w:w="4111"/>
        <w:gridCol w:w="1673"/>
      </w:tblGrid>
      <w:tr w:rsidR="00135ADD" w:rsidRPr="00836D43" w:rsidTr="00515823">
        <w:trPr>
          <w:trHeight w:val="174"/>
          <w:tblHeader/>
        </w:trPr>
        <w:tc>
          <w:tcPr>
            <w:tcW w:w="411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35ADD" w:rsidRPr="00836D43" w:rsidRDefault="00135ADD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111" w:type="dxa"/>
          </w:tcPr>
          <w:p w:rsidR="00135ADD" w:rsidRPr="00836D43" w:rsidRDefault="00135ADD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73" w:type="dxa"/>
            <w:tcBorders>
              <w:bottom w:val="single" w:sz="4" w:space="0" w:color="auto"/>
              <w:right w:val="single" w:sz="4" w:space="0" w:color="auto"/>
            </w:tcBorders>
          </w:tcPr>
          <w:p w:rsidR="00135ADD" w:rsidRPr="00836D43" w:rsidRDefault="00135ADD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DA106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 xml:space="preserve">Реализация общих принципов и общих обязательств, предусмотренных </w:t>
            </w:r>
            <w:hyperlink r:id="rId10" w:history="1">
              <w:r w:rsidRPr="00836D43">
                <w:rPr>
                  <w:rFonts w:eastAsia="Times New Roman" w:cs="Times New Roman"/>
                  <w:szCs w:val="28"/>
                  <w:lang w:eastAsia="ru-RU"/>
                </w:rPr>
                <w:t>Конвенцией</w:t>
              </w:r>
            </w:hyperlink>
            <w:r w:rsidRPr="00836D43">
              <w:rPr>
                <w:rFonts w:eastAsia="Times New Roman" w:cs="Times New Roman"/>
                <w:szCs w:val="28"/>
                <w:lang w:eastAsia="ru-RU"/>
              </w:rPr>
              <w:t xml:space="preserve"> о правах инвалидов (далее </w:t>
            </w:r>
            <w:r>
              <w:rPr>
                <w:rFonts w:eastAsia="Times New Roman" w:cs="Times New Roman"/>
                <w:szCs w:val="28"/>
                <w:lang w:eastAsia="ru-RU"/>
              </w:rPr>
              <w:t>–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 xml:space="preserve"> Конвенция)</w:t>
            </w:r>
          </w:p>
        </w:tc>
        <w:tc>
          <w:tcPr>
            <w:tcW w:w="4111" w:type="dxa"/>
          </w:tcPr>
          <w:p w:rsidR="00135ADD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szCs w:val="28"/>
                <w:lang w:eastAsia="ru-RU"/>
              </w:rPr>
              <w:t>Министерство социальной политики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здравоохранения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общего и профессионального образования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культуры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физической культуры и спорта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транспорта и связи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строительства и развития инфраструктуры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энергетики и жилищно-коммунального хозяйства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агропромышленного комплекса и продовольствия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lastRenderedPageBreak/>
              <w:t>Министерство промышленности и науки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экономики и территориального развития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общественной безопасности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11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3</w:t>
              </w:r>
            </w:hyperlink>
            <w:r w:rsidR="00135ADD" w:rsidRPr="00836D43">
              <w:rPr>
                <w:rFonts w:eastAsia="Times New Roman" w:cs="Times New Roman"/>
                <w:szCs w:val="28"/>
                <w:lang w:eastAsia="ru-RU"/>
              </w:rPr>
              <w:t xml:space="preserve">, </w:t>
            </w:r>
            <w:hyperlink r:id="rId12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4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Меры по поощрению равенства и устранению дискриминации по признаку инвалидности</w:t>
            </w:r>
          </w:p>
        </w:tc>
        <w:tc>
          <w:tcPr>
            <w:tcW w:w="4111" w:type="dxa"/>
          </w:tcPr>
          <w:p w:rsidR="00135ADD" w:rsidRDefault="00135ADD" w:rsidP="00395077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13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5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3.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Меры по обеспечению полного и равного осуществления женщинами-инвалидами и детьми-инвалидами всех прав человека и основных свобод</w:t>
            </w:r>
          </w:p>
        </w:tc>
        <w:tc>
          <w:tcPr>
            <w:tcW w:w="4111" w:type="dxa"/>
          </w:tcPr>
          <w:p w:rsidR="00135ADD" w:rsidRDefault="00135ADD" w:rsidP="00395077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14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6</w:t>
              </w:r>
            </w:hyperlink>
            <w:r w:rsidR="00135ADD" w:rsidRPr="00836D43">
              <w:rPr>
                <w:rFonts w:eastAsia="Times New Roman" w:cs="Times New Roman"/>
                <w:szCs w:val="28"/>
                <w:lang w:eastAsia="ru-RU"/>
              </w:rPr>
              <w:t xml:space="preserve">, </w:t>
            </w:r>
            <w:hyperlink r:id="rId15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7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4.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 xml:space="preserve">Проведение просветительно-воспитательной работы в духе идей </w:t>
            </w:r>
            <w:hyperlink r:id="rId16" w:history="1">
              <w:r w:rsidRPr="00836D43">
                <w:rPr>
                  <w:rFonts w:eastAsia="Times New Roman" w:cs="Times New Roman"/>
                  <w:szCs w:val="28"/>
                  <w:lang w:eastAsia="ru-RU"/>
                </w:rPr>
                <w:t>Конвенции</w:t>
              </w:r>
            </w:hyperlink>
          </w:p>
        </w:tc>
        <w:tc>
          <w:tcPr>
            <w:tcW w:w="4111" w:type="dxa"/>
          </w:tcPr>
          <w:p w:rsidR="00135ADD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области;</w:t>
            </w:r>
          </w:p>
          <w:p w:rsidR="00135ADD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культуры Свердловской области;</w:t>
            </w:r>
          </w:p>
          <w:p w:rsidR="00135ADD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здравоохранения Свердловской области;</w:t>
            </w:r>
          </w:p>
          <w:p w:rsidR="00135ADD" w:rsidRPr="00836D43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общего и профессионального образования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17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8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Меры по обеспечению инвалидам доступа наравне с другими гражданами к объектам и услугам, открытым или предоставляемым для населения</w:t>
            </w:r>
          </w:p>
        </w:tc>
        <w:tc>
          <w:tcPr>
            <w:tcW w:w="4111" w:type="dxa"/>
          </w:tcPr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области;</w:t>
            </w:r>
          </w:p>
          <w:p w:rsidR="00135ADD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транспорта и связи Свердловской области;</w:t>
            </w:r>
          </w:p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 xml:space="preserve">Министерство строительства и развития инфраструктуры 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>Свердловской области;</w:t>
            </w:r>
          </w:p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 xml:space="preserve">Министерство агропромышленного комплекса </w:t>
            </w: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lastRenderedPageBreak/>
              <w:t>и продовольствия Свердловской области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>;</w:t>
            </w:r>
          </w:p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культуры Свер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>дловской области;</w:t>
            </w:r>
          </w:p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Министерство здравоохранения Свердловской области; </w:t>
            </w:r>
          </w:p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szCs w:val="28"/>
                <w:lang w:eastAsia="ru-RU"/>
              </w:rPr>
              <w:t>Министерство промышленности и науки Свердловской области;</w:t>
            </w:r>
          </w:p>
          <w:p w:rsidR="00135ADD" w:rsidRPr="00836D43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szCs w:val="28"/>
                <w:lang w:eastAsia="ru-RU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18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9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Ситуации риска, чрезвычайные ситуации, гуманитарные операции, оказание гуманитарной помощи</w:t>
            </w:r>
          </w:p>
        </w:tc>
        <w:tc>
          <w:tcPr>
            <w:tcW w:w="4111" w:type="dxa"/>
          </w:tcPr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области;</w:t>
            </w:r>
          </w:p>
          <w:p w:rsidR="00135ADD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здравоохранения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общественной безопасности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19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11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Самостоятельный образ жизни и вовлеченность в местное сообщество</w:t>
            </w:r>
          </w:p>
        </w:tc>
        <w:tc>
          <w:tcPr>
            <w:tcW w:w="4111" w:type="dxa"/>
          </w:tcPr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области;</w:t>
            </w:r>
          </w:p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строительства и развития инфраструктуры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 Свердловской области;</w:t>
            </w:r>
          </w:p>
          <w:p w:rsidR="00135ADD" w:rsidRPr="000829AF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энергетики и жилищно-коммунального хозяйства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20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19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Индивидуальная мобильность</w:t>
            </w:r>
          </w:p>
        </w:tc>
        <w:tc>
          <w:tcPr>
            <w:tcW w:w="4111" w:type="dxa"/>
          </w:tcPr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области;</w:t>
            </w:r>
          </w:p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строительства и развития инфраструктуры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 Свердловской области;</w:t>
            </w:r>
          </w:p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szCs w:val="28"/>
                <w:lang w:eastAsia="ru-RU"/>
              </w:rPr>
              <w:t>Министерство транспорта и связи Свердловской области;</w:t>
            </w:r>
          </w:p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 xml:space="preserve"> Министерство агропромышленного комплекса и продовольствия Свердловской области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>;</w:t>
            </w:r>
          </w:p>
          <w:p w:rsidR="00135ADD" w:rsidRPr="00836D43" w:rsidRDefault="00135ADD" w:rsidP="00A5428C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промышленности и науки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21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20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Свобода выражения мнений и убеждений и доступ к информации</w:t>
            </w:r>
          </w:p>
        </w:tc>
        <w:tc>
          <w:tcPr>
            <w:tcW w:w="4111" w:type="dxa"/>
          </w:tcPr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области;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</w:p>
          <w:p w:rsidR="00135ADD" w:rsidRPr="00836D43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szCs w:val="28"/>
                <w:lang w:eastAsia="ru-RU"/>
              </w:rPr>
              <w:t>Министерство транспорта и связи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22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21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12.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Уважение дома и семьи</w:t>
            </w:r>
          </w:p>
        </w:tc>
        <w:tc>
          <w:tcPr>
            <w:tcW w:w="4111" w:type="dxa"/>
          </w:tcPr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области;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</w:p>
          <w:p w:rsidR="00135ADD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здравоохранения Свердловской области;</w:t>
            </w:r>
          </w:p>
          <w:p w:rsidR="00135ADD" w:rsidRPr="00836D43" w:rsidRDefault="00135ADD" w:rsidP="00ED46BE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общего и профессионального образования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23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23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13.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Образование</w:t>
            </w:r>
          </w:p>
        </w:tc>
        <w:tc>
          <w:tcPr>
            <w:tcW w:w="4111" w:type="dxa"/>
          </w:tcPr>
          <w:p w:rsidR="00135ADD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общего и профессионального образования Свердловской области;</w:t>
            </w:r>
          </w:p>
          <w:p w:rsidR="00135ADD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здравоохранения Свердловской области;</w:t>
            </w:r>
          </w:p>
          <w:p w:rsidR="00135ADD" w:rsidRPr="00836D43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здравоохранения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24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24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14.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Здоровье</w:t>
            </w:r>
          </w:p>
        </w:tc>
        <w:tc>
          <w:tcPr>
            <w:tcW w:w="4111" w:type="dxa"/>
          </w:tcPr>
          <w:p w:rsidR="00135ADD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здравоохранения Свердловской области;</w:t>
            </w:r>
          </w:p>
          <w:p w:rsidR="00135ADD" w:rsidRPr="00836D43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здравоохранения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25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25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15.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 w:rsidRPr="00836D43">
              <w:rPr>
                <w:rFonts w:eastAsia="Times New Roman" w:cs="Times New Roman"/>
                <w:szCs w:val="28"/>
                <w:lang w:eastAsia="ru-RU"/>
              </w:rPr>
              <w:t>Абилитация</w:t>
            </w:r>
            <w:proofErr w:type="spellEnd"/>
            <w:r w:rsidRPr="00836D43">
              <w:rPr>
                <w:rFonts w:eastAsia="Times New Roman" w:cs="Times New Roman"/>
                <w:szCs w:val="28"/>
                <w:lang w:eastAsia="ru-RU"/>
              </w:rPr>
              <w:t xml:space="preserve"> и реабилитация</w:t>
            </w:r>
          </w:p>
        </w:tc>
        <w:tc>
          <w:tcPr>
            <w:tcW w:w="4111" w:type="dxa"/>
          </w:tcPr>
          <w:p w:rsidR="00135ADD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здравоохранения Свердловской области;</w:t>
            </w:r>
          </w:p>
          <w:p w:rsidR="00135ADD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здравоохранения Свердловской области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>Министерство общего и профессионального образования Свердловской области;</w:t>
            </w:r>
          </w:p>
          <w:p w:rsidR="00135ADD" w:rsidRPr="00836D43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26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26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16.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Труд и занятость</w:t>
            </w:r>
          </w:p>
        </w:tc>
        <w:tc>
          <w:tcPr>
            <w:tcW w:w="4111" w:type="dxa"/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27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27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17.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Достаточный жизненный уровень и социальная защита</w:t>
            </w:r>
          </w:p>
        </w:tc>
        <w:tc>
          <w:tcPr>
            <w:tcW w:w="4111" w:type="dxa"/>
          </w:tcPr>
          <w:p w:rsidR="00135ADD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области;</w:t>
            </w:r>
          </w:p>
          <w:p w:rsidR="00135ADD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Министерство строительства и </w:t>
            </w: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развития инфраструктуры Свердловской области;</w:t>
            </w:r>
          </w:p>
          <w:p w:rsidR="00135ADD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экономики и территориального развития Свердловской области;</w:t>
            </w:r>
          </w:p>
          <w:p w:rsidR="00135ADD" w:rsidRPr="000829AF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энергетики и жилищно-коммунального хозяйства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28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28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lastRenderedPageBreak/>
              <w:t>18.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Участие в политической и общественной жизни</w:t>
            </w:r>
          </w:p>
        </w:tc>
        <w:tc>
          <w:tcPr>
            <w:tcW w:w="4111" w:type="dxa"/>
          </w:tcPr>
          <w:p w:rsidR="00135ADD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общего и профессионального образования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29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29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19.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Участие в культурной жизни, проведении досуга и отдыха и занятии спортом</w:t>
            </w:r>
          </w:p>
        </w:tc>
        <w:tc>
          <w:tcPr>
            <w:tcW w:w="4111" w:type="dxa"/>
          </w:tcPr>
          <w:p w:rsidR="00135ADD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культуры Свердловской области;</w:t>
            </w:r>
          </w:p>
          <w:p w:rsidR="00135ADD" w:rsidRPr="00836D43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Министерство физической культуры и спорта Свердловской области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>;</w:t>
            </w:r>
          </w:p>
          <w:p w:rsidR="00135ADD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области;</w:t>
            </w:r>
          </w:p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транспорта и связи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30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30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20.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Статистика и сбор данных</w:t>
            </w:r>
          </w:p>
        </w:tc>
        <w:tc>
          <w:tcPr>
            <w:tcW w:w="4111" w:type="dxa"/>
          </w:tcPr>
          <w:p w:rsidR="00135ADD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культуры Свердловской области;</w:t>
            </w:r>
          </w:p>
          <w:p w:rsidR="00135ADD" w:rsidRPr="00836D43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 xml:space="preserve">Министерство 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здравоохранения </w:t>
            </w:r>
            <w:r w:rsidRPr="00836D43">
              <w:rPr>
                <w:rFonts w:eastAsia="Times New Roman" w:cs="Times New Roman"/>
                <w:bCs/>
                <w:szCs w:val="28"/>
                <w:lang w:eastAsia="ru-RU"/>
              </w:rPr>
              <w:t>Свердловской области;</w:t>
            </w:r>
          </w:p>
          <w:p w:rsidR="00135ADD" w:rsidRDefault="00135ADD" w:rsidP="0067229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области;</w:t>
            </w:r>
          </w:p>
          <w:p w:rsidR="00135ADD" w:rsidRPr="00836D43" w:rsidRDefault="00135ADD" w:rsidP="00395077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транспорта и связи Свердловской области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31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31</w:t>
              </w:r>
            </w:hyperlink>
          </w:p>
        </w:tc>
      </w:tr>
      <w:tr w:rsidR="00135ADD" w:rsidRPr="00836D43" w:rsidTr="00515823">
        <w:tc>
          <w:tcPr>
            <w:tcW w:w="567" w:type="dxa"/>
            <w:tcBorders>
              <w:left w:val="single" w:sz="4" w:space="0" w:color="auto"/>
              <w:righ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22.</w:t>
            </w:r>
          </w:p>
        </w:tc>
        <w:tc>
          <w:tcPr>
            <w:tcW w:w="3544" w:type="dxa"/>
            <w:tcBorders>
              <w:left w:val="nil"/>
            </w:tcBorders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Национальное осуществление и мониторинг</w:t>
            </w:r>
          </w:p>
        </w:tc>
        <w:tc>
          <w:tcPr>
            <w:tcW w:w="4111" w:type="dxa"/>
          </w:tcPr>
          <w:p w:rsidR="00135ADD" w:rsidRPr="00836D43" w:rsidRDefault="00135ADD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Министерство социальной политики Свердловской области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</w:tc>
        <w:tc>
          <w:tcPr>
            <w:tcW w:w="1673" w:type="dxa"/>
            <w:tcBorders>
              <w:right w:val="single" w:sz="4" w:space="0" w:color="auto"/>
            </w:tcBorders>
          </w:tcPr>
          <w:p w:rsidR="00135ADD" w:rsidRPr="00836D43" w:rsidRDefault="00E24A89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hyperlink r:id="rId32" w:history="1">
              <w:r w:rsidR="00135ADD" w:rsidRPr="00836D43">
                <w:rPr>
                  <w:rFonts w:eastAsia="Times New Roman" w:cs="Times New Roman"/>
                  <w:szCs w:val="28"/>
                  <w:lang w:eastAsia="ru-RU"/>
                </w:rPr>
                <w:t>33</w:t>
              </w:r>
            </w:hyperlink>
          </w:p>
        </w:tc>
      </w:tr>
    </w:tbl>
    <w:p w:rsidR="00836D43" w:rsidRDefault="00836D43" w:rsidP="0073201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B1EB1" w:rsidRDefault="003B1EB1" w:rsidP="0073201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B1EB1" w:rsidRDefault="003B1EB1" w:rsidP="0073201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B1EB1" w:rsidRDefault="003B1EB1" w:rsidP="0073201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B1EB1" w:rsidRDefault="003B1EB1" w:rsidP="0073201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B1EB1" w:rsidRDefault="003B1EB1" w:rsidP="0073201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251A0" w:rsidRDefault="007251A0" w:rsidP="007251A0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lastRenderedPageBreak/>
        <w:t>Пояснительная записка</w:t>
      </w:r>
    </w:p>
    <w:p w:rsidR="007251A0" w:rsidRPr="007251A0" w:rsidRDefault="007251A0" w:rsidP="007251A0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>к проекту распоряжения Правительства Свердловской области</w:t>
      </w:r>
    </w:p>
    <w:p w:rsidR="007251A0" w:rsidRPr="007251A0" w:rsidRDefault="007251A0" w:rsidP="007251A0">
      <w:pPr>
        <w:suppressAutoHyphens w:val="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>«</w:t>
      </w:r>
      <w:r w:rsidRPr="007251A0">
        <w:rPr>
          <w:rFonts w:eastAsia="Times New Roman" w:cs="Times New Roman"/>
          <w:b/>
          <w:bCs/>
          <w:szCs w:val="28"/>
          <w:lang w:eastAsia="ru-RU"/>
        </w:rPr>
        <w:t>О подготовке доклада о мерах, принимаемых для выполнения обязательств</w:t>
      </w:r>
      <w:r w:rsidRPr="007251A0">
        <w:rPr>
          <w:rFonts w:eastAsia="Times New Roman" w:cs="Times New Roman"/>
          <w:b/>
          <w:bCs/>
          <w:szCs w:val="28"/>
          <w:lang w:eastAsia="ru-RU"/>
        </w:rPr>
        <w:t> </w:t>
      </w:r>
      <w:r w:rsidRPr="007251A0">
        <w:rPr>
          <w:rFonts w:eastAsia="Times New Roman" w:cs="Times New Roman"/>
          <w:b/>
          <w:bCs/>
          <w:szCs w:val="28"/>
          <w:lang w:eastAsia="ru-RU"/>
        </w:rPr>
        <w:t>по</w:t>
      </w:r>
      <w:r w:rsidRPr="007251A0">
        <w:rPr>
          <w:rFonts w:eastAsia="Times New Roman" w:cs="Times New Roman"/>
          <w:b/>
          <w:bCs/>
          <w:szCs w:val="28"/>
          <w:lang w:eastAsia="ru-RU"/>
        </w:rPr>
        <w:t> </w:t>
      </w:r>
      <w:r w:rsidRPr="007251A0">
        <w:rPr>
          <w:rFonts w:eastAsia="Times New Roman" w:cs="Times New Roman"/>
          <w:b/>
          <w:bCs/>
          <w:szCs w:val="28"/>
          <w:lang w:eastAsia="ru-RU"/>
        </w:rPr>
        <w:t>Конвенц</w:t>
      </w:r>
      <w:proofErr w:type="gramStart"/>
      <w:r w:rsidRPr="007251A0">
        <w:rPr>
          <w:rFonts w:eastAsia="Times New Roman" w:cs="Times New Roman"/>
          <w:b/>
          <w:bCs/>
          <w:szCs w:val="28"/>
          <w:lang w:eastAsia="ru-RU"/>
        </w:rPr>
        <w:t>ии ОО</w:t>
      </w:r>
      <w:proofErr w:type="gramEnd"/>
      <w:r w:rsidRPr="007251A0">
        <w:rPr>
          <w:rFonts w:eastAsia="Times New Roman" w:cs="Times New Roman"/>
          <w:b/>
          <w:bCs/>
          <w:szCs w:val="28"/>
          <w:lang w:eastAsia="ru-RU"/>
        </w:rPr>
        <w:t xml:space="preserve">Н о правах инвалидов </w:t>
      </w:r>
      <w:r w:rsidRPr="007251A0">
        <w:rPr>
          <w:rFonts w:eastAsia="Times New Roman" w:cs="Times New Roman"/>
          <w:szCs w:val="28"/>
          <w:lang w:eastAsia="ru-RU"/>
        </w:rPr>
        <w:t>»</w:t>
      </w:r>
    </w:p>
    <w:p w:rsidR="007251A0" w:rsidRPr="007251A0" w:rsidRDefault="007251A0" w:rsidP="007251A0">
      <w:pPr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7251A0" w:rsidRPr="007251A0" w:rsidRDefault="007251A0" w:rsidP="007251A0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 xml:space="preserve">1. Общая характеристика состояния законодательства </w:t>
      </w:r>
    </w:p>
    <w:p w:rsidR="007251A0" w:rsidRPr="007251A0" w:rsidRDefault="007251A0" w:rsidP="007251A0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>в соответствующей сфере правового регулирования</w:t>
      </w:r>
    </w:p>
    <w:p w:rsidR="007251A0" w:rsidRPr="007251A0" w:rsidRDefault="007251A0" w:rsidP="0098630E">
      <w:pPr>
        <w:suppressAutoHyphens w:val="0"/>
        <w:rPr>
          <w:rFonts w:eastAsia="Times New Roman" w:cs="Times New Roman"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>Постановление Правительства Российской Федерации от 11.06.2015 № 585 «О порядке подготовки доклада о мерах, принимаемых для выполнения обязательств Российской федерации по Конвенции о правах инвалидов»</w:t>
      </w:r>
      <w:r w:rsidR="0098630E">
        <w:rPr>
          <w:rFonts w:eastAsia="Times New Roman" w:cs="Times New Roman"/>
          <w:szCs w:val="28"/>
          <w:lang w:eastAsia="ru-RU"/>
        </w:rPr>
        <w:t>.</w:t>
      </w:r>
    </w:p>
    <w:p w:rsidR="007251A0" w:rsidRPr="007251A0" w:rsidRDefault="007251A0" w:rsidP="007251A0">
      <w:pPr>
        <w:suppressAutoHyphens w:val="0"/>
        <w:ind w:firstLine="851"/>
        <w:rPr>
          <w:rFonts w:eastAsia="Times New Roman" w:cs="Times New Roman"/>
          <w:szCs w:val="28"/>
          <w:lang w:eastAsia="ru-RU"/>
        </w:rPr>
      </w:pPr>
    </w:p>
    <w:p w:rsidR="007251A0" w:rsidRPr="007251A0" w:rsidRDefault="007251A0" w:rsidP="007251A0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 xml:space="preserve">2. Обоснование необходимости принятия проекта распоряжения </w:t>
      </w:r>
    </w:p>
    <w:p w:rsidR="007251A0" w:rsidRPr="007251A0" w:rsidRDefault="007251A0" w:rsidP="007251A0">
      <w:pPr>
        <w:suppressAutoHyphens w:val="0"/>
        <w:ind w:firstLine="720"/>
        <w:rPr>
          <w:rFonts w:eastAsia="Times New Roman" w:cs="Times New Roman"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>Принятие проекта распоряжения необходимо во исполнение пункта 6 Правил подготовки доклада о мерах, принимаемых для выполнения обязательств Российской федерации по Конвенции о правах инвалидов, утвержденных постановлением Правительства Российской Федерации от 11.06.2015 № 585 «О</w:t>
      </w:r>
      <w:r>
        <w:rPr>
          <w:rFonts w:eastAsia="Times New Roman" w:cs="Times New Roman"/>
          <w:szCs w:val="28"/>
          <w:lang w:eastAsia="ru-RU"/>
        </w:rPr>
        <w:t> </w:t>
      </w:r>
      <w:r w:rsidRPr="007251A0">
        <w:rPr>
          <w:rFonts w:eastAsia="Times New Roman" w:cs="Times New Roman"/>
          <w:szCs w:val="28"/>
          <w:lang w:eastAsia="ru-RU"/>
        </w:rPr>
        <w:t>порядке подготовки доклада о мерах, принимаемых для выполнения обязательств Российской федерации по Конвенции о правах инвалидов»</w:t>
      </w:r>
      <w:r w:rsidR="0098630E">
        <w:rPr>
          <w:rFonts w:eastAsia="Times New Roman" w:cs="Times New Roman"/>
          <w:szCs w:val="28"/>
          <w:lang w:eastAsia="ru-RU"/>
        </w:rPr>
        <w:t>.</w:t>
      </w:r>
      <w:bookmarkStart w:id="0" w:name="_GoBack"/>
      <w:bookmarkEnd w:id="0"/>
    </w:p>
    <w:p w:rsidR="007251A0" w:rsidRPr="007251A0" w:rsidRDefault="007251A0" w:rsidP="007251A0">
      <w:pPr>
        <w:suppressAutoHyphens w:val="0"/>
        <w:ind w:firstLine="720"/>
        <w:rPr>
          <w:rFonts w:eastAsia="Times New Roman" w:cs="Times New Roman"/>
          <w:szCs w:val="28"/>
          <w:lang w:eastAsia="ru-RU"/>
        </w:rPr>
      </w:pPr>
    </w:p>
    <w:p w:rsidR="007251A0" w:rsidRPr="007251A0" w:rsidRDefault="007251A0" w:rsidP="007251A0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>3. Прогноз социальных и иных последствий</w:t>
      </w:r>
    </w:p>
    <w:p w:rsidR="007251A0" w:rsidRPr="007251A0" w:rsidRDefault="007251A0" w:rsidP="007251A0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>принятия проекта распоряжения</w:t>
      </w:r>
    </w:p>
    <w:p w:rsidR="007251A0" w:rsidRDefault="007251A0" w:rsidP="007251A0">
      <w:pPr>
        <w:suppressAutoHyphens w:val="0"/>
        <w:rPr>
          <w:rFonts w:eastAsia="Times New Roman" w:cs="Times New Roman"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>Принятие проекта распоряжения позволит подготовить доклад о принятых в</w:t>
      </w:r>
      <w:r>
        <w:rPr>
          <w:rFonts w:eastAsia="Times New Roman" w:cs="Times New Roman"/>
          <w:szCs w:val="28"/>
          <w:lang w:eastAsia="ru-RU"/>
        </w:rPr>
        <w:t> </w:t>
      </w:r>
      <w:r w:rsidRPr="007251A0">
        <w:rPr>
          <w:rFonts w:eastAsia="Times New Roman" w:cs="Times New Roman"/>
          <w:szCs w:val="28"/>
          <w:lang w:eastAsia="ru-RU"/>
        </w:rPr>
        <w:t>отчетном периоде мерах по выполнению исполнительными органами государственной власти Свердловской области соответствующих положений Конвенции о правах инвалидов.</w:t>
      </w:r>
    </w:p>
    <w:p w:rsidR="007251A0" w:rsidRPr="007251A0" w:rsidRDefault="007251A0" w:rsidP="007251A0">
      <w:pPr>
        <w:suppressAutoHyphens w:val="0"/>
        <w:rPr>
          <w:rFonts w:eastAsia="Times New Roman" w:cs="Times New Roman"/>
          <w:szCs w:val="28"/>
          <w:lang w:eastAsia="ru-RU"/>
        </w:rPr>
      </w:pPr>
    </w:p>
    <w:p w:rsidR="007251A0" w:rsidRPr="007251A0" w:rsidRDefault="007251A0" w:rsidP="007251A0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>4. Финансово-экономическое обоснование проекта распоряжения</w:t>
      </w:r>
    </w:p>
    <w:p w:rsidR="007251A0" w:rsidRPr="007251A0" w:rsidRDefault="007251A0" w:rsidP="007251A0">
      <w:pPr>
        <w:suppressAutoHyphens w:val="0"/>
        <w:rPr>
          <w:rFonts w:eastAsia="Times New Roman" w:cs="Times New Roman"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>Реализация проекта распоряжения не требует дополнительных</w:t>
      </w:r>
      <w:r w:rsidRPr="007251A0">
        <w:rPr>
          <w:rFonts w:eastAsia="Times New Roman" w:cs="Times New Roman"/>
          <w:b/>
          <w:szCs w:val="28"/>
          <w:lang w:eastAsia="ru-RU"/>
        </w:rPr>
        <w:t xml:space="preserve"> </w:t>
      </w:r>
      <w:r w:rsidRPr="007251A0">
        <w:rPr>
          <w:rFonts w:eastAsia="Times New Roman" w:cs="Times New Roman"/>
          <w:szCs w:val="28"/>
          <w:lang w:eastAsia="ru-RU"/>
        </w:rPr>
        <w:t>финансовых средств.</w:t>
      </w:r>
    </w:p>
    <w:p w:rsidR="007251A0" w:rsidRPr="007251A0" w:rsidRDefault="007251A0" w:rsidP="007251A0">
      <w:pPr>
        <w:suppressAutoHyphens w:val="0"/>
        <w:ind w:firstLine="720"/>
        <w:rPr>
          <w:rFonts w:eastAsia="Times New Roman" w:cs="Times New Roman"/>
          <w:szCs w:val="28"/>
          <w:lang w:eastAsia="ru-RU"/>
        </w:rPr>
      </w:pPr>
    </w:p>
    <w:p w:rsidR="007251A0" w:rsidRPr="007251A0" w:rsidRDefault="007251A0" w:rsidP="007251A0">
      <w:pPr>
        <w:tabs>
          <w:tab w:val="left" w:pos="0"/>
        </w:tabs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 xml:space="preserve">5. Сведения о подготовке проекта </w:t>
      </w:r>
      <w:r w:rsidRPr="007251A0">
        <w:rPr>
          <w:rFonts w:eastAsia="Times New Roman" w:cs="Times New Roman"/>
          <w:b/>
          <w:szCs w:val="28"/>
          <w:lang w:eastAsia="ru-RU"/>
        </w:rPr>
        <w:t xml:space="preserve">распоряжения </w:t>
      </w:r>
      <w:r w:rsidRPr="007251A0">
        <w:rPr>
          <w:rFonts w:eastAsia="Times New Roman" w:cs="Times New Roman"/>
          <w:b/>
          <w:szCs w:val="28"/>
          <w:lang w:eastAsia="ru-RU"/>
        </w:rPr>
        <w:t>с учётом методики проведения антикоррупционной экспертизы нормативных правовых актов (проектов нормативных правовых актов)</w:t>
      </w:r>
    </w:p>
    <w:p w:rsidR="007251A0" w:rsidRPr="007251A0" w:rsidRDefault="007251A0" w:rsidP="007251A0">
      <w:pPr>
        <w:tabs>
          <w:tab w:val="left" w:pos="0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>Проект распоряжения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7251A0" w:rsidRPr="007251A0" w:rsidRDefault="007251A0" w:rsidP="007251A0">
      <w:pPr>
        <w:tabs>
          <w:tab w:val="left" w:pos="0"/>
        </w:tabs>
        <w:suppressAutoHyphens w:val="0"/>
        <w:rPr>
          <w:rFonts w:eastAsia="Times New Roman" w:cs="Times New Roman"/>
          <w:szCs w:val="28"/>
          <w:lang w:eastAsia="ru-RU"/>
        </w:rPr>
      </w:pPr>
    </w:p>
    <w:p w:rsidR="007251A0" w:rsidRDefault="007251A0" w:rsidP="007251A0">
      <w:pPr>
        <w:tabs>
          <w:tab w:val="left" w:pos="0"/>
        </w:tabs>
        <w:suppressAutoHyphens w:val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 xml:space="preserve">6. Сведения о проведении процедур, установленных правовыми актами, регламентирующими предмет регулирования проекта </w:t>
      </w:r>
      <w:r w:rsidRPr="007251A0">
        <w:rPr>
          <w:rFonts w:eastAsia="Times New Roman" w:cs="Times New Roman"/>
          <w:b/>
          <w:szCs w:val="28"/>
          <w:lang w:eastAsia="ru-RU"/>
        </w:rPr>
        <w:t>распоряжения</w:t>
      </w:r>
    </w:p>
    <w:p w:rsidR="007251A0" w:rsidRPr="007251A0" w:rsidRDefault="007251A0" w:rsidP="007251A0">
      <w:pPr>
        <w:tabs>
          <w:tab w:val="left" w:pos="0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>Проект распоряжения не подлежит оценке регулирующего воздействия, так как не затрагивает вопросы осуществления предпринимательской и</w:t>
      </w:r>
      <w:r>
        <w:rPr>
          <w:rFonts w:eastAsia="Times New Roman" w:cs="Times New Roman"/>
          <w:szCs w:val="28"/>
          <w:lang w:eastAsia="ru-RU"/>
        </w:rPr>
        <w:t> </w:t>
      </w:r>
      <w:r w:rsidRPr="007251A0">
        <w:rPr>
          <w:rFonts w:eastAsia="Times New Roman" w:cs="Times New Roman"/>
          <w:szCs w:val="28"/>
          <w:lang w:eastAsia="ru-RU"/>
        </w:rPr>
        <w:t>инвестиционной деятельности.</w:t>
      </w:r>
    </w:p>
    <w:p w:rsidR="007251A0" w:rsidRPr="007251A0" w:rsidRDefault="007251A0" w:rsidP="007251A0">
      <w:pPr>
        <w:tabs>
          <w:tab w:val="left" w:pos="0"/>
        </w:tabs>
        <w:suppressAutoHyphens w:val="0"/>
        <w:jc w:val="center"/>
        <w:rPr>
          <w:rFonts w:eastAsia="Times New Roman" w:cs="Times New Roman"/>
          <w:szCs w:val="28"/>
          <w:lang w:eastAsia="ru-RU"/>
        </w:rPr>
      </w:pPr>
    </w:p>
    <w:p w:rsidR="007251A0" w:rsidRPr="007251A0" w:rsidRDefault="007251A0" w:rsidP="007251A0">
      <w:pPr>
        <w:tabs>
          <w:tab w:val="left" w:pos="0"/>
        </w:tabs>
        <w:suppressAutoHyphens w:val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>7. Предложения по подготовке и принятию других</w:t>
      </w:r>
      <w:r>
        <w:rPr>
          <w:rFonts w:eastAsia="Times New Roman" w:cs="Times New Roman"/>
          <w:b/>
          <w:szCs w:val="28"/>
          <w:lang w:eastAsia="ru-RU"/>
        </w:rPr>
        <w:t xml:space="preserve"> </w:t>
      </w:r>
    </w:p>
    <w:p w:rsidR="007251A0" w:rsidRPr="007251A0" w:rsidRDefault="007251A0" w:rsidP="007251A0">
      <w:pPr>
        <w:tabs>
          <w:tab w:val="left" w:pos="0"/>
        </w:tabs>
        <w:suppressAutoHyphens w:val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>нормативных правовых актов</w:t>
      </w:r>
    </w:p>
    <w:p w:rsidR="007251A0" w:rsidRPr="007251A0" w:rsidRDefault="007251A0" w:rsidP="007251A0">
      <w:pPr>
        <w:tabs>
          <w:tab w:val="left" w:pos="0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 xml:space="preserve">Принятие дополнительных нормативных правовых актов не требуется. </w:t>
      </w:r>
    </w:p>
    <w:p w:rsidR="007251A0" w:rsidRPr="007251A0" w:rsidRDefault="007251A0" w:rsidP="007251A0">
      <w:pPr>
        <w:tabs>
          <w:tab w:val="left" w:pos="0"/>
        </w:tabs>
        <w:suppressAutoHyphens w:val="0"/>
        <w:jc w:val="center"/>
        <w:rPr>
          <w:rFonts w:eastAsia="Times New Roman" w:cs="Times New Roman"/>
          <w:szCs w:val="28"/>
          <w:lang w:eastAsia="ru-RU"/>
        </w:rPr>
      </w:pPr>
    </w:p>
    <w:p w:rsidR="007251A0" w:rsidRPr="007251A0" w:rsidRDefault="007251A0" w:rsidP="007251A0">
      <w:pPr>
        <w:tabs>
          <w:tab w:val="left" w:pos="0"/>
        </w:tabs>
        <w:suppressAutoHyphens w:val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>8. Разработчики проекта</w:t>
      </w:r>
      <w:r w:rsidR="0098630E">
        <w:rPr>
          <w:rFonts w:eastAsia="Times New Roman" w:cs="Times New Roman"/>
          <w:b/>
          <w:szCs w:val="28"/>
          <w:lang w:eastAsia="ru-RU"/>
        </w:rPr>
        <w:t xml:space="preserve"> </w:t>
      </w:r>
      <w:r w:rsidR="0098630E" w:rsidRPr="0098630E">
        <w:rPr>
          <w:rFonts w:eastAsia="Times New Roman" w:cs="Times New Roman"/>
          <w:b/>
          <w:szCs w:val="28"/>
          <w:lang w:eastAsia="ru-RU"/>
        </w:rPr>
        <w:t>распоряжения</w:t>
      </w:r>
    </w:p>
    <w:p w:rsidR="007251A0" w:rsidRPr="007251A0" w:rsidRDefault="007251A0" w:rsidP="007251A0">
      <w:pPr>
        <w:tabs>
          <w:tab w:val="left" w:pos="0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>Проект распоряжения разработан Министерством социальной политики  Свердловской области.</w:t>
      </w:r>
    </w:p>
    <w:p w:rsidR="007251A0" w:rsidRPr="007251A0" w:rsidRDefault="007251A0" w:rsidP="007251A0">
      <w:pPr>
        <w:tabs>
          <w:tab w:val="left" w:pos="0"/>
        </w:tabs>
        <w:suppressAutoHyphens w:val="0"/>
        <w:rPr>
          <w:rFonts w:eastAsia="Times New Roman" w:cs="Times New Roman"/>
          <w:szCs w:val="28"/>
          <w:lang w:eastAsia="ru-RU"/>
        </w:rPr>
      </w:pPr>
    </w:p>
    <w:p w:rsidR="007251A0" w:rsidRPr="007251A0" w:rsidRDefault="007251A0" w:rsidP="0098630E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7251A0">
        <w:rPr>
          <w:rFonts w:eastAsia="Times New Roman" w:cs="Times New Roman"/>
          <w:b/>
          <w:szCs w:val="28"/>
          <w:lang w:eastAsia="ru-RU"/>
        </w:rPr>
        <w:t xml:space="preserve">9. Перечень документов, прилагаемых к проекту </w:t>
      </w:r>
      <w:r w:rsidR="0098630E" w:rsidRPr="0098630E">
        <w:rPr>
          <w:rFonts w:eastAsia="Times New Roman" w:cs="Times New Roman"/>
          <w:b/>
          <w:szCs w:val="28"/>
          <w:lang w:eastAsia="ru-RU"/>
        </w:rPr>
        <w:t>распоряжения</w:t>
      </w:r>
    </w:p>
    <w:p w:rsidR="007251A0" w:rsidRPr="007251A0" w:rsidRDefault="007251A0" w:rsidP="0098630E">
      <w:pPr>
        <w:suppressAutoHyphens w:val="0"/>
        <w:rPr>
          <w:rFonts w:eastAsia="Times New Roman" w:cs="Times New Roman"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>Постановление Правительства Российской Федерации от 11.06.2015 № 585 «О порядке подготовки доклада о мерах, принимаемых для выполнения обязательств Российской федерации по Конвенции о правах инвалидов».</w:t>
      </w:r>
    </w:p>
    <w:p w:rsidR="007251A0" w:rsidRPr="007251A0" w:rsidRDefault="007251A0" w:rsidP="0098630E">
      <w:pPr>
        <w:suppressAutoHyphens w:val="0"/>
        <w:rPr>
          <w:rFonts w:eastAsia="Times New Roman" w:cs="Times New Roman"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>Письмо Министерства труда и социальной защиты Российской федерации от 20.12.2016 № 13-6/10/В-9678 «О подготовке материалов  к докладу Российской Федерации о выполнении Конвенции о правах инвалидов за период 2014–2017 годов».</w:t>
      </w:r>
    </w:p>
    <w:p w:rsidR="007251A0" w:rsidRPr="007251A0" w:rsidRDefault="007251A0" w:rsidP="007251A0">
      <w:pPr>
        <w:suppressAutoHyphens w:val="0"/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7251A0" w:rsidRPr="007251A0" w:rsidRDefault="007251A0" w:rsidP="007251A0">
      <w:pPr>
        <w:suppressAutoHyphens w:val="0"/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7251A0" w:rsidRPr="007251A0" w:rsidRDefault="007251A0" w:rsidP="007251A0">
      <w:pPr>
        <w:suppressAutoHyphens w:val="0"/>
        <w:ind w:firstLine="0"/>
        <w:rPr>
          <w:rFonts w:eastAsia="Times New Roman" w:cs="Times New Roman"/>
          <w:szCs w:val="28"/>
          <w:lang w:eastAsia="ru-RU"/>
        </w:rPr>
      </w:pPr>
      <w:r w:rsidRPr="007251A0">
        <w:rPr>
          <w:rFonts w:eastAsia="Times New Roman" w:cs="Times New Roman"/>
          <w:szCs w:val="28"/>
          <w:lang w:eastAsia="ru-RU"/>
        </w:rPr>
        <w:t xml:space="preserve">Министр                                                              </w:t>
      </w:r>
      <w:r>
        <w:rPr>
          <w:rFonts w:eastAsia="Times New Roman" w:cs="Times New Roman"/>
          <w:szCs w:val="28"/>
          <w:lang w:eastAsia="ru-RU"/>
        </w:rPr>
        <w:t xml:space="preserve">     </w:t>
      </w:r>
      <w:r w:rsidRPr="007251A0">
        <w:rPr>
          <w:rFonts w:eastAsia="Times New Roman" w:cs="Times New Roman"/>
          <w:szCs w:val="28"/>
          <w:lang w:eastAsia="ru-RU"/>
        </w:rPr>
        <w:t xml:space="preserve">                                   А.В. </w:t>
      </w:r>
      <w:proofErr w:type="spellStart"/>
      <w:r w:rsidRPr="007251A0">
        <w:rPr>
          <w:rFonts w:eastAsia="Times New Roman" w:cs="Times New Roman"/>
          <w:szCs w:val="28"/>
          <w:lang w:eastAsia="ru-RU"/>
        </w:rPr>
        <w:t>Злоказов</w:t>
      </w:r>
      <w:proofErr w:type="spellEnd"/>
    </w:p>
    <w:p w:rsidR="003B1EB1" w:rsidRPr="007251A0" w:rsidRDefault="003B1EB1" w:rsidP="0073201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sectPr w:rsidR="003B1EB1" w:rsidRPr="007251A0" w:rsidSect="007251A0">
      <w:headerReference w:type="default" r:id="rId33"/>
      <w:type w:val="continuous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D1C" w:rsidRDefault="005E4D1C" w:rsidP="00DA1120">
      <w:r>
        <w:separator/>
      </w:r>
    </w:p>
  </w:endnote>
  <w:endnote w:type="continuationSeparator" w:id="0">
    <w:p w:rsidR="005E4D1C" w:rsidRDefault="005E4D1C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D1C" w:rsidRDefault="005E4D1C" w:rsidP="00DA1120">
      <w:r>
        <w:separator/>
      </w:r>
    </w:p>
  </w:footnote>
  <w:footnote w:type="continuationSeparator" w:id="0">
    <w:p w:rsidR="005E4D1C" w:rsidRDefault="005E4D1C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491299"/>
      <w:docPartObj>
        <w:docPartGallery w:val="Page Numbers (Top of Page)"/>
        <w:docPartUnique/>
      </w:docPartObj>
    </w:sdtPr>
    <w:sdtContent>
      <w:p w:rsidR="007251A0" w:rsidRDefault="007251A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0930">
          <w:rPr>
            <w:noProof/>
          </w:rPr>
          <w:t>2</w:t>
        </w:r>
        <w:r>
          <w:fldChar w:fldCharType="end"/>
        </w:r>
      </w:p>
    </w:sdtContent>
  </w:sdt>
  <w:p w:rsidR="007D448F" w:rsidRDefault="007D44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0DB3"/>
    <w:multiLevelType w:val="hybridMultilevel"/>
    <w:tmpl w:val="60EA516A"/>
    <w:lvl w:ilvl="0" w:tplc="CACEED32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524881"/>
    <w:multiLevelType w:val="multilevel"/>
    <w:tmpl w:val="99D4F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4">
    <w:nsid w:val="469B5D14"/>
    <w:multiLevelType w:val="multilevel"/>
    <w:tmpl w:val="99D4F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5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668"/>
    <w:rsid w:val="00002C63"/>
    <w:rsid w:val="000033C9"/>
    <w:rsid w:val="000231B4"/>
    <w:rsid w:val="000231F9"/>
    <w:rsid w:val="00025791"/>
    <w:rsid w:val="00025AFB"/>
    <w:rsid w:val="00031539"/>
    <w:rsid w:val="00037959"/>
    <w:rsid w:val="00040715"/>
    <w:rsid w:val="000408EF"/>
    <w:rsid w:val="000412EF"/>
    <w:rsid w:val="00041652"/>
    <w:rsid w:val="00043705"/>
    <w:rsid w:val="00045CB1"/>
    <w:rsid w:val="00047DD1"/>
    <w:rsid w:val="00054089"/>
    <w:rsid w:val="00054AC3"/>
    <w:rsid w:val="0005500D"/>
    <w:rsid w:val="000552CC"/>
    <w:rsid w:val="000659F2"/>
    <w:rsid w:val="00065BDE"/>
    <w:rsid w:val="0007249D"/>
    <w:rsid w:val="00072C6B"/>
    <w:rsid w:val="000769CC"/>
    <w:rsid w:val="000813ED"/>
    <w:rsid w:val="000829AF"/>
    <w:rsid w:val="00084CAF"/>
    <w:rsid w:val="00085D1B"/>
    <w:rsid w:val="00085EC0"/>
    <w:rsid w:val="00090879"/>
    <w:rsid w:val="00093EBA"/>
    <w:rsid w:val="00094FE9"/>
    <w:rsid w:val="000A13F3"/>
    <w:rsid w:val="000A186A"/>
    <w:rsid w:val="000A21F1"/>
    <w:rsid w:val="000A38B2"/>
    <w:rsid w:val="000A48E0"/>
    <w:rsid w:val="000A4D9E"/>
    <w:rsid w:val="000A500D"/>
    <w:rsid w:val="000A5D5E"/>
    <w:rsid w:val="000B2C70"/>
    <w:rsid w:val="000B54DA"/>
    <w:rsid w:val="000C43DB"/>
    <w:rsid w:val="000C5397"/>
    <w:rsid w:val="000C739E"/>
    <w:rsid w:val="000D1E71"/>
    <w:rsid w:val="000E05B0"/>
    <w:rsid w:val="000E0BEB"/>
    <w:rsid w:val="000E148F"/>
    <w:rsid w:val="000E23D6"/>
    <w:rsid w:val="000E25D9"/>
    <w:rsid w:val="000E5219"/>
    <w:rsid w:val="000E5545"/>
    <w:rsid w:val="000E6CAC"/>
    <w:rsid w:val="000E797A"/>
    <w:rsid w:val="000F0A5B"/>
    <w:rsid w:val="000F19A3"/>
    <w:rsid w:val="000F2BBA"/>
    <w:rsid w:val="000F3EE8"/>
    <w:rsid w:val="001001BE"/>
    <w:rsid w:val="001023BB"/>
    <w:rsid w:val="0010419E"/>
    <w:rsid w:val="0010446B"/>
    <w:rsid w:val="001052A5"/>
    <w:rsid w:val="0010658F"/>
    <w:rsid w:val="001068ED"/>
    <w:rsid w:val="001077AB"/>
    <w:rsid w:val="00110921"/>
    <w:rsid w:val="00110C6B"/>
    <w:rsid w:val="00113FA0"/>
    <w:rsid w:val="00114531"/>
    <w:rsid w:val="001174C7"/>
    <w:rsid w:val="00124427"/>
    <w:rsid w:val="001266B3"/>
    <w:rsid w:val="001272F1"/>
    <w:rsid w:val="00127E7B"/>
    <w:rsid w:val="00133729"/>
    <w:rsid w:val="00135ADD"/>
    <w:rsid w:val="00137588"/>
    <w:rsid w:val="00137B99"/>
    <w:rsid w:val="00140175"/>
    <w:rsid w:val="00154D1C"/>
    <w:rsid w:val="0016317B"/>
    <w:rsid w:val="001702FC"/>
    <w:rsid w:val="00170503"/>
    <w:rsid w:val="00170F8F"/>
    <w:rsid w:val="00171010"/>
    <w:rsid w:val="00171F6A"/>
    <w:rsid w:val="00172528"/>
    <w:rsid w:val="00172811"/>
    <w:rsid w:val="001741B1"/>
    <w:rsid w:val="00177461"/>
    <w:rsid w:val="00177F5A"/>
    <w:rsid w:val="00180B94"/>
    <w:rsid w:val="00182A4D"/>
    <w:rsid w:val="00182C90"/>
    <w:rsid w:val="0018595F"/>
    <w:rsid w:val="00193241"/>
    <w:rsid w:val="001A00C7"/>
    <w:rsid w:val="001A0B27"/>
    <w:rsid w:val="001A3601"/>
    <w:rsid w:val="001A7ACC"/>
    <w:rsid w:val="001A7D97"/>
    <w:rsid w:val="001B0930"/>
    <w:rsid w:val="001B2E6F"/>
    <w:rsid w:val="001B7227"/>
    <w:rsid w:val="001C22D8"/>
    <w:rsid w:val="001C5416"/>
    <w:rsid w:val="001C6057"/>
    <w:rsid w:val="001C6F6B"/>
    <w:rsid w:val="001C7C4C"/>
    <w:rsid w:val="001D1777"/>
    <w:rsid w:val="001D33F6"/>
    <w:rsid w:val="001E024E"/>
    <w:rsid w:val="001E0563"/>
    <w:rsid w:val="001E11FE"/>
    <w:rsid w:val="001E2E13"/>
    <w:rsid w:val="001E54F4"/>
    <w:rsid w:val="001F009C"/>
    <w:rsid w:val="001F0E92"/>
    <w:rsid w:val="001F3688"/>
    <w:rsid w:val="001F3A3E"/>
    <w:rsid w:val="001F79A3"/>
    <w:rsid w:val="00206560"/>
    <w:rsid w:val="0021178B"/>
    <w:rsid w:val="00212305"/>
    <w:rsid w:val="00213334"/>
    <w:rsid w:val="00213FD2"/>
    <w:rsid w:val="0021689C"/>
    <w:rsid w:val="00216F36"/>
    <w:rsid w:val="002204E8"/>
    <w:rsid w:val="0022648C"/>
    <w:rsid w:val="0022699A"/>
    <w:rsid w:val="00237674"/>
    <w:rsid w:val="00240B62"/>
    <w:rsid w:val="002476CA"/>
    <w:rsid w:val="00250FF4"/>
    <w:rsid w:val="002525DA"/>
    <w:rsid w:val="00252A1B"/>
    <w:rsid w:val="002608F6"/>
    <w:rsid w:val="0026111F"/>
    <w:rsid w:val="0026329D"/>
    <w:rsid w:val="002643B4"/>
    <w:rsid w:val="002712BC"/>
    <w:rsid w:val="00271B5F"/>
    <w:rsid w:val="00276B93"/>
    <w:rsid w:val="00282908"/>
    <w:rsid w:val="0028309E"/>
    <w:rsid w:val="00284C2F"/>
    <w:rsid w:val="00286DDC"/>
    <w:rsid w:val="00290222"/>
    <w:rsid w:val="00293EB3"/>
    <w:rsid w:val="002951D7"/>
    <w:rsid w:val="0029635C"/>
    <w:rsid w:val="002970E1"/>
    <w:rsid w:val="002A4165"/>
    <w:rsid w:val="002A7A0F"/>
    <w:rsid w:val="002B2685"/>
    <w:rsid w:val="002C3BB5"/>
    <w:rsid w:val="002C73E9"/>
    <w:rsid w:val="002C7851"/>
    <w:rsid w:val="002D2FAB"/>
    <w:rsid w:val="002D74B2"/>
    <w:rsid w:val="002E1420"/>
    <w:rsid w:val="002E1462"/>
    <w:rsid w:val="002F0E0F"/>
    <w:rsid w:val="003073A3"/>
    <w:rsid w:val="003147E3"/>
    <w:rsid w:val="00314874"/>
    <w:rsid w:val="00321199"/>
    <w:rsid w:val="00326F50"/>
    <w:rsid w:val="00333722"/>
    <w:rsid w:val="00334F23"/>
    <w:rsid w:val="00341230"/>
    <w:rsid w:val="003472A0"/>
    <w:rsid w:val="003500FD"/>
    <w:rsid w:val="003507A7"/>
    <w:rsid w:val="00352144"/>
    <w:rsid w:val="0035474E"/>
    <w:rsid w:val="0035649F"/>
    <w:rsid w:val="00363FA1"/>
    <w:rsid w:val="0036743C"/>
    <w:rsid w:val="00383078"/>
    <w:rsid w:val="00384376"/>
    <w:rsid w:val="00386B99"/>
    <w:rsid w:val="0039098F"/>
    <w:rsid w:val="00395077"/>
    <w:rsid w:val="00395F75"/>
    <w:rsid w:val="003961A2"/>
    <w:rsid w:val="003A141B"/>
    <w:rsid w:val="003A30DE"/>
    <w:rsid w:val="003A4C1A"/>
    <w:rsid w:val="003A5669"/>
    <w:rsid w:val="003A6DFF"/>
    <w:rsid w:val="003A73B6"/>
    <w:rsid w:val="003A7BCB"/>
    <w:rsid w:val="003B05EF"/>
    <w:rsid w:val="003B0FA7"/>
    <w:rsid w:val="003B1EB1"/>
    <w:rsid w:val="003B2CEA"/>
    <w:rsid w:val="003C08F8"/>
    <w:rsid w:val="003C0BF2"/>
    <w:rsid w:val="003C1AA0"/>
    <w:rsid w:val="003C7513"/>
    <w:rsid w:val="003E0BB8"/>
    <w:rsid w:val="003E26B1"/>
    <w:rsid w:val="003E551A"/>
    <w:rsid w:val="003E69A1"/>
    <w:rsid w:val="003E7FFE"/>
    <w:rsid w:val="003F4DD3"/>
    <w:rsid w:val="003F5562"/>
    <w:rsid w:val="003F7019"/>
    <w:rsid w:val="003F701A"/>
    <w:rsid w:val="003F7353"/>
    <w:rsid w:val="004034D3"/>
    <w:rsid w:val="004105BE"/>
    <w:rsid w:val="0041103C"/>
    <w:rsid w:val="00414802"/>
    <w:rsid w:val="004159A2"/>
    <w:rsid w:val="00416C32"/>
    <w:rsid w:val="00420AF4"/>
    <w:rsid w:val="0042400A"/>
    <w:rsid w:val="004309E3"/>
    <w:rsid w:val="00430C5D"/>
    <w:rsid w:val="00430D56"/>
    <w:rsid w:val="00433BA7"/>
    <w:rsid w:val="004455E4"/>
    <w:rsid w:val="00446C7E"/>
    <w:rsid w:val="00447D97"/>
    <w:rsid w:val="00453C30"/>
    <w:rsid w:val="0045704F"/>
    <w:rsid w:val="00457F14"/>
    <w:rsid w:val="00475742"/>
    <w:rsid w:val="00477AF3"/>
    <w:rsid w:val="0048185B"/>
    <w:rsid w:val="00482179"/>
    <w:rsid w:val="004847D4"/>
    <w:rsid w:val="00485A4E"/>
    <w:rsid w:val="00490DAD"/>
    <w:rsid w:val="0049272A"/>
    <w:rsid w:val="00495EEE"/>
    <w:rsid w:val="004A0BC6"/>
    <w:rsid w:val="004B40E3"/>
    <w:rsid w:val="004B6712"/>
    <w:rsid w:val="004C5101"/>
    <w:rsid w:val="004C60E3"/>
    <w:rsid w:val="004C69B3"/>
    <w:rsid w:val="004C7E93"/>
    <w:rsid w:val="004D13BA"/>
    <w:rsid w:val="004D26EB"/>
    <w:rsid w:val="004D347E"/>
    <w:rsid w:val="004D3AAC"/>
    <w:rsid w:val="004D5604"/>
    <w:rsid w:val="004D62E1"/>
    <w:rsid w:val="004E2265"/>
    <w:rsid w:val="004E4822"/>
    <w:rsid w:val="004E4C50"/>
    <w:rsid w:val="004E783A"/>
    <w:rsid w:val="004F4779"/>
    <w:rsid w:val="004F5C32"/>
    <w:rsid w:val="00500F84"/>
    <w:rsid w:val="00502A95"/>
    <w:rsid w:val="0050502F"/>
    <w:rsid w:val="005056B3"/>
    <w:rsid w:val="005077BE"/>
    <w:rsid w:val="00510914"/>
    <w:rsid w:val="00511083"/>
    <w:rsid w:val="00515823"/>
    <w:rsid w:val="005176E7"/>
    <w:rsid w:val="00520D78"/>
    <w:rsid w:val="0052174B"/>
    <w:rsid w:val="005223D4"/>
    <w:rsid w:val="0052259D"/>
    <w:rsid w:val="0052739B"/>
    <w:rsid w:val="00530D9D"/>
    <w:rsid w:val="00531857"/>
    <w:rsid w:val="005337E9"/>
    <w:rsid w:val="00536345"/>
    <w:rsid w:val="00541F99"/>
    <w:rsid w:val="00542439"/>
    <w:rsid w:val="00553069"/>
    <w:rsid w:val="00554A6B"/>
    <w:rsid w:val="00556292"/>
    <w:rsid w:val="005570FB"/>
    <w:rsid w:val="005611CB"/>
    <w:rsid w:val="00565C26"/>
    <w:rsid w:val="00571AB1"/>
    <w:rsid w:val="0057333F"/>
    <w:rsid w:val="005743D2"/>
    <w:rsid w:val="00580A57"/>
    <w:rsid w:val="00582436"/>
    <w:rsid w:val="00584B0C"/>
    <w:rsid w:val="00586449"/>
    <w:rsid w:val="00586A50"/>
    <w:rsid w:val="00594EF2"/>
    <w:rsid w:val="00595210"/>
    <w:rsid w:val="00596583"/>
    <w:rsid w:val="00597EE2"/>
    <w:rsid w:val="005B44C8"/>
    <w:rsid w:val="005B57B5"/>
    <w:rsid w:val="005D13A2"/>
    <w:rsid w:val="005D4AC5"/>
    <w:rsid w:val="005D5ECA"/>
    <w:rsid w:val="005E4D1C"/>
    <w:rsid w:val="005E57D8"/>
    <w:rsid w:val="005F1D4F"/>
    <w:rsid w:val="005F22A0"/>
    <w:rsid w:val="005F2CAC"/>
    <w:rsid w:val="005F7011"/>
    <w:rsid w:val="006000B1"/>
    <w:rsid w:val="006019D7"/>
    <w:rsid w:val="00601A03"/>
    <w:rsid w:val="00602615"/>
    <w:rsid w:val="00613CEC"/>
    <w:rsid w:val="00615ACE"/>
    <w:rsid w:val="00626C6C"/>
    <w:rsid w:val="0062710B"/>
    <w:rsid w:val="00627312"/>
    <w:rsid w:val="00633E24"/>
    <w:rsid w:val="006375A4"/>
    <w:rsid w:val="006409F3"/>
    <w:rsid w:val="006430D9"/>
    <w:rsid w:val="006442EC"/>
    <w:rsid w:val="00644C2E"/>
    <w:rsid w:val="00644F3B"/>
    <w:rsid w:val="0064614E"/>
    <w:rsid w:val="0064771B"/>
    <w:rsid w:val="006508D5"/>
    <w:rsid w:val="00654E7E"/>
    <w:rsid w:val="00654EA2"/>
    <w:rsid w:val="00656F8F"/>
    <w:rsid w:val="00663B33"/>
    <w:rsid w:val="006647A7"/>
    <w:rsid w:val="00664F7B"/>
    <w:rsid w:val="006651C7"/>
    <w:rsid w:val="0066617A"/>
    <w:rsid w:val="00666A4D"/>
    <w:rsid w:val="006700ED"/>
    <w:rsid w:val="00672299"/>
    <w:rsid w:val="006774D0"/>
    <w:rsid w:val="006815CD"/>
    <w:rsid w:val="00682381"/>
    <w:rsid w:val="0068259D"/>
    <w:rsid w:val="00683F5F"/>
    <w:rsid w:val="0068489E"/>
    <w:rsid w:val="0068566E"/>
    <w:rsid w:val="0068568C"/>
    <w:rsid w:val="00686F46"/>
    <w:rsid w:val="006906BD"/>
    <w:rsid w:val="00693962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C018B"/>
    <w:rsid w:val="006C340E"/>
    <w:rsid w:val="006E14EA"/>
    <w:rsid w:val="006E2BDF"/>
    <w:rsid w:val="006F0400"/>
    <w:rsid w:val="006F314E"/>
    <w:rsid w:val="006F4384"/>
    <w:rsid w:val="006F5D95"/>
    <w:rsid w:val="00701C04"/>
    <w:rsid w:val="00702E4B"/>
    <w:rsid w:val="00703168"/>
    <w:rsid w:val="007047BF"/>
    <w:rsid w:val="007116B7"/>
    <w:rsid w:val="00715B4D"/>
    <w:rsid w:val="007163E4"/>
    <w:rsid w:val="007172BF"/>
    <w:rsid w:val="007208B0"/>
    <w:rsid w:val="007212EF"/>
    <w:rsid w:val="00722627"/>
    <w:rsid w:val="007226DB"/>
    <w:rsid w:val="007251A0"/>
    <w:rsid w:val="00727194"/>
    <w:rsid w:val="00730138"/>
    <w:rsid w:val="00732014"/>
    <w:rsid w:val="0073219A"/>
    <w:rsid w:val="00732BCA"/>
    <w:rsid w:val="00735DDD"/>
    <w:rsid w:val="007366C7"/>
    <w:rsid w:val="00736761"/>
    <w:rsid w:val="00741927"/>
    <w:rsid w:val="00751212"/>
    <w:rsid w:val="007540F5"/>
    <w:rsid w:val="00761915"/>
    <w:rsid w:val="00763C94"/>
    <w:rsid w:val="00764FFC"/>
    <w:rsid w:val="00766063"/>
    <w:rsid w:val="00772BD8"/>
    <w:rsid w:val="007774AB"/>
    <w:rsid w:val="00780EAA"/>
    <w:rsid w:val="007854F2"/>
    <w:rsid w:val="00786A6F"/>
    <w:rsid w:val="007915E1"/>
    <w:rsid w:val="007949C4"/>
    <w:rsid w:val="00796489"/>
    <w:rsid w:val="007972D0"/>
    <w:rsid w:val="007A4585"/>
    <w:rsid w:val="007A46F0"/>
    <w:rsid w:val="007A507A"/>
    <w:rsid w:val="007A5E22"/>
    <w:rsid w:val="007B78BA"/>
    <w:rsid w:val="007C299F"/>
    <w:rsid w:val="007C3037"/>
    <w:rsid w:val="007C30AE"/>
    <w:rsid w:val="007C33C8"/>
    <w:rsid w:val="007C4047"/>
    <w:rsid w:val="007C4EBD"/>
    <w:rsid w:val="007D365D"/>
    <w:rsid w:val="007D422D"/>
    <w:rsid w:val="007D448F"/>
    <w:rsid w:val="007D56CC"/>
    <w:rsid w:val="007D6006"/>
    <w:rsid w:val="007D69C8"/>
    <w:rsid w:val="007D7482"/>
    <w:rsid w:val="007E11D1"/>
    <w:rsid w:val="007E2721"/>
    <w:rsid w:val="007E3560"/>
    <w:rsid w:val="007E56D6"/>
    <w:rsid w:val="007E7330"/>
    <w:rsid w:val="007F1DE6"/>
    <w:rsid w:val="007F4458"/>
    <w:rsid w:val="007F582A"/>
    <w:rsid w:val="00803E5A"/>
    <w:rsid w:val="0080409F"/>
    <w:rsid w:val="008104E2"/>
    <w:rsid w:val="008130DB"/>
    <w:rsid w:val="00813E09"/>
    <w:rsid w:val="00816DF0"/>
    <w:rsid w:val="00823B04"/>
    <w:rsid w:val="00826FE6"/>
    <w:rsid w:val="008308D2"/>
    <w:rsid w:val="00835195"/>
    <w:rsid w:val="00836D43"/>
    <w:rsid w:val="008407DF"/>
    <w:rsid w:val="00841A11"/>
    <w:rsid w:val="0084618B"/>
    <w:rsid w:val="00847E75"/>
    <w:rsid w:val="00853E82"/>
    <w:rsid w:val="008575EB"/>
    <w:rsid w:val="00857FBE"/>
    <w:rsid w:val="008619E3"/>
    <w:rsid w:val="008635F6"/>
    <w:rsid w:val="00864F94"/>
    <w:rsid w:val="008701FD"/>
    <w:rsid w:val="0087193C"/>
    <w:rsid w:val="00874FC9"/>
    <w:rsid w:val="008751C5"/>
    <w:rsid w:val="00876EF6"/>
    <w:rsid w:val="00877DA5"/>
    <w:rsid w:val="008813CD"/>
    <w:rsid w:val="0088257C"/>
    <w:rsid w:val="008837E8"/>
    <w:rsid w:val="0089242E"/>
    <w:rsid w:val="008946F5"/>
    <w:rsid w:val="008A0084"/>
    <w:rsid w:val="008A231B"/>
    <w:rsid w:val="008A31B8"/>
    <w:rsid w:val="008A3498"/>
    <w:rsid w:val="008B5360"/>
    <w:rsid w:val="008B7F55"/>
    <w:rsid w:val="008C26B2"/>
    <w:rsid w:val="008C3C10"/>
    <w:rsid w:val="008C6B5B"/>
    <w:rsid w:val="008C6C15"/>
    <w:rsid w:val="008C6F13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7390"/>
    <w:rsid w:val="0090310F"/>
    <w:rsid w:val="0090573A"/>
    <w:rsid w:val="009061D4"/>
    <w:rsid w:val="009062B3"/>
    <w:rsid w:val="0090646F"/>
    <w:rsid w:val="009114C4"/>
    <w:rsid w:val="009118D2"/>
    <w:rsid w:val="00914C1B"/>
    <w:rsid w:val="00914EBF"/>
    <w:rsid w:val="00920B3A"/>
    <w:rsid w:val="00922DCF"/>
    <w:rsid w:val="00924437"/>
    <w:rsid w:val="0092446F"/>
    <w:rsid w:val="009307B4"/>
    <w:rsid w:val="00934628"/>
    <w:rsid w:val="00934D7C"/>
    <w:rsid w:val="009355BB"/>
    <w:rsid w:val="00937982"/>
    <w:rsid w:val="00944664"/>
    <w:rsid w:val="0095033B"/>
    <w:rsid w:val="00950F08"/>
    <w:rsid w:val="0096063A"/>
    <w:rsid w:val="00960FCC"/>
    <w:rsid w:val="009630DE"/>
    <w:rsid w:val="00963EAB"/>
    <w:rsid w:val="00965368"/>
    <w:rsid w:val="00970CA1"/>
    <w:rsid w:val="00984078"/>
    <w:rsid w:val="0098630E"/>
    <w:rsid w:val="009878AF"/>
    <w:rsid w:val="009906DE"/>
    <w:rsid w:val="0099347E"/>
    <w:rsid w:val="009A0126"/>
    <w:rsid w:val="009A031E"/>
    <w:rsid w:val="009A34E7"/>
    <w:rsid w:val="009A35D1"/>
    <w:rsid w:val="009B0675"/>
    <w:rsid w:val="009B1D5B"/>
    <w:rsid w:val="009B43E8"/>
    <w:rsid w:val="009B78A9"/>
    <w:rsid w:val="009C2067"/>
    <w:rsid w:val="009C2623"/>
    <w:rsid w:val="009C6DAE"/>
    <w:rsid w:val="009C7516"/>
    <w:rsid w:val="009D0509"/>
    <w:rsid w:val="009D0B5E"/>
    <w:rsid w:val="009D23AB"/>
    <w:rsid w:val="009D2C48"/>
    <w:rsid w:val="009D5D58"/>
    <w:rsid w:val="009E2771"/>
    <w:rsid w:val="009E62B0"/>
    <w:rsid w:val="009E705D"/>
    <w:rsid w:val="009F1C4B"/>
    <w:rsid w:val="009F387D"/>
    <w:rsid w:val="00A006D7"/>
    <w:rsid w:val="00A00CD1"/>
    <w:rsid w:val="00A01020"/>
    <w:rsid w:val="00A02F0A"/>
    <w:rsid w:val="00A0334E"/>
    <w:rsid w:val="00A07F2E"/>
    <w:rsid w:val="00A10191"/>
    <w:rsid w:val="00A11C59"/>
    <w:rsid w:val="00A13039"/>
    <w:rsid w:val="00A143EF"/>
    <w:rsid w:val="00A14D8B"/>
    <w:rsid w:val="00A165B6"/>
    <w:rsid w:val="00A207E5"/>
    <w:rsid w:val="00A27E84"/>
    <w:rsid w:val="00A363D7"/>
    <w:rsid w:val="00A409FA"/>
    <w:rsid w:val="00A42371"/>
    <w:rsid w:val="00A46AA1"/>
    <w:rsid w:val="00A50577"/>
    <w:rsid w:val="00A51327"/>
    <w:rsid w:val="00A52631"/>
    <w:rsid w:val="00A5428C"/>
    <w:rsid w:val="00A5464B"/>
    <w:rsid w:val="00A5467D"/>
    <w:rsid w:val="00A60E02"/>
    <w:rsid w:val="00A62915"/>
    <w:rsid w:val="00A63242"/>
    <w:rsid w:val="00A64356"/>
    <w:rsid w:val="00A6700C"/>
    <w:rsid w:val="00A70A1B"/>
    <w:rsid w:val="00A7640A"/>
    <w:rsid w:val="00A81A2E"/>
    <w:rsid w:val="00A81D2C"/>
    <w:rsid w:val="00A82407"/>
    <w:rsid w:val="00A82C21"/>
    <w:rsid w:val="00A82CD1"/>
    <w:rsid w:val="00A850E8"/>
    <w:rsid w:val="00A87E1D"/>
    <w:rsid w:val="00A9039A"/>
    <w:rsid w:val="00A90DFC"/>
    <w:rsid w:val="00A91420"/>
    <w:rsid w:val="00A93F7E"/>
    <w:rsid w:val="00A952C3"/>
    <w:rsid w:val="00AA48AB"/>
    <w:rsid w:val="00AB03E3"/>
    <w:rsid w:val="00AB644B"/>
    <w:rsid w:val="00AC1BC9"/>
    <w:rsid w:val="00AC5EFD"/>
    <w:rsid w:val="00AC62DE"/>
    <w:rsid w:val="00AC6C69"/>
    <w:rsid w:val="00AC73A1"/>
    <w:rsid w:val="00AD1681"/>
    <w:rsid w:val="00AD329F"/>
    <w:rsid w:val="00AD3674"/>
    <w:rsid w:val="00AD448D"/>
    <w:rsid w:val="00AD45C2"/>
    <w:rsid w:val="00AE0588"/>
    <w:rsid w:val="00AE2CA9"/>
    <w:rsid w:val="00AE5C63"/>
    <w:rsid w:val="00AE6004"/>
    <w:rsid w:val="00AE6685"/>
    <w:rsid w:val="00AF029F"/>
    <w:rsid w:val="00AF1F26"/>
    <w:rsid w:val="00AF6010"/>
    <w:rsid w:val="00AF6AAA"/>
    <w:rsid w:val="00B00E96"/>
    <w:rsid w:val="00B011FF"/>
    <w:rsid w:val="00B029E0"/>
    <w:rsid w:val="00B054D1"/>
    <w:rsid w:val="00B0566A"/>
    <w:rsid w:val="00B0599B"/>
    <w:rsid w:val="00B05A86"/>
    <w:rsid w:val="00B068C9"/>
    <w:rsid w:val="00B06D9F"/>
    <w:rsid w:val="00B1051A"/>
    <w:rsid w:val="00B12E68"/>
    <w:rsid w:val="00B15801"/>
    <w:rsid w:val="00B175A5"/>
    <w:rsid w:val="00B204DC"/>
    <w:rsid w:val="00B242A8"/>
    <w:rsid w:val="00B31366"/>
    <w:rsid w:val="00B31BFC"/>
    <w:rsid w:val="00B32DA3"/>
    <w:rsid w:val="00B35799"/>
    <w:rsid w:val="00B37B19"/>
    <w:rsid w:val="00B40B46"/>
    <w:rsid w:val="00B40B95"/>
    <w:rsid w:val="00B41001"/>
    <w:rsid w:val="00B41668"/>
    <w:rsid w:val="00B41997"/>
    <w:rsid w:val="00B42028"/>
    <w:rsid w:val="00B43253"/>
    <w:rsid w:val="00B43CFC"/>
    <w:rsid w:val="00B50CDA"/>
    <w:rsid w:val="00B51EF2"/>
    <w:rsid w:val="00B52E39"/>
    <w:rsid w:val="00B54809"/>
    <w:rsid w:val="00B5572A"/>
    <w:rsid w:val="00B60089"/>
    <w:rsid w:val="00B60A62"/>
    <w:rsid w:val="00B624BF"/>
    <w:rsid w:val="00B6264F"/>
    <w:rsid w:val="00B65850"/>
    <w:rsid w:val="00B71008"/>
    <w:rsid w:val="00B73CDE"/>
    <w:rsid w:val="00B77C34"/>
    <w:rsid w:val="00B8184E"/>
    <w:rsid w:val="00B85201"/>
    <w:rsid w:val="00B85C12"/>
    <w:rsid w:val="00B873E9"/>
    <w:rsid w:val="00B87958"/>
    <w:rsid w:val="00B9042A"/>
    <w:rsid w:val="00BA18DF"/>
    <w:rsid w:val="00BA5947"/>
    <w:rsid w:val="00BA6016"/>
    <w:rsid w:val="00BA61B5"/>
    <w:rsid w:val="00BA6385"/>
    <w:rsid w:val="00BA7790"/>
    <w:rsid w:val="00BA7AA2"/>
    <w:rsid w:val="00BB1479"/>
    <w:rsid w:val="00BB18FD"/>
    <w:rsid w:val="00BC123D"/>
    <w:rsid w:val="00BC12D6"/>
    <w:rsid w:val="00BC6234"/>
    <w:rsid w:val="00BD1DC5"/>
    <w:rsid w:val="00BD3405"/>
    <w:rsid w:val="00BD786D"/>
    <w:rsid w:val="00BE00E0"/>
    <w:rsid w:val="00BE27D9"/>
    <w:rsid w:val="00BE396B"/>
    <w:rsid w:val="00BE7194"/>
    <w:rsid w:val="00C00644"/>
    <w:rsid w:val="00C047C4"/>
    <w:rsid w:val="00C04D0B"/>
    <w:rsid w:val="00C05053"/>
    <w:rsid w:val="00C11198"/>
    <w:rsid w:val="00C15A05"/>
    <w:rsid w:val="00C1623A"/>
    <w:rsid w:val="00C234F8"/>
    <w:rsid w:val="00C23897"/>
    <w:rsid w:val="00C24379"/>
    <w:rsid w:val="00C31638"/>
    <w:rsid w:val="00C333DF"/>
    <w:rsid w:val="00C34127"/>
    <w:rsid w:val="00C369C8"/>
    <w:rsid w:val="00C4410A"/>
    <w:rsid w:val="00C44FB5"/>
    <w:rsid w:val="00C454FE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67F8E"/>
    <w:rsid w:val="00C74D75"/>
    <w:rsid w:val="00C7584B"/>
    <w:rsid w:val="00C82733"/>
    <w:rsid w:val="00C8492A"/>
    <w:rsid w:val="00C9182B"/>
    <w:rsid w:val="00C96D0F"/>
    <w:rsid w:val="00C97F8B"/>
    <w:rsid w:val="00CA00B3"/>
    <w:rsid w:val="00CA0266"/>
    <w:rsid w:val="00CA38B4"/>
    <w:rsid w:val="00CA41EE"/>
    <w:rsid w:val="00CA7829"/>
    <w:rsid w:val="00CC2E39"/>
    <w:rsid w:val="00CC3CEC"/>
    <w:rsid w:val="00CC68FF"/>
    <w:rsid w:val="00CC787F"/>
    <w:rsid w:val="00CD07BB"/>
    <w:rsid w:val="00CD07C5"/>
    <w:rsid w:val="00CD080C"/>
    <w:rsid w:val="00CD1115"/>
    <w:rsid w:val="00CD1F3A"/>
    <w:rsid w:val="00CD22FB"/>
    <w:rsid w:val="00CD534A"/>
    <w:rsid w:val="00CD694E"/>
    <w:rsid w:val="00CE28C9"/>
    <w:rsid w:val="00CF0D0F"/>
    <w:rsid w:val="00CF1BFF"/>
    <w:rsid w:val="00CF1C23"/>
    <w:rsid w:val="00CF2F44"/>
    <w:rsid w:val="00CF2F61"/>
    <w:rsid w:val="00CF3B18"/>
    <w:rsid w:val="00CF3F22"/>
    <w:rsid w:val="00CF421F"/>
    <w:rsid w:val="00CF4258"/>
    <w:rsid w:val="00CF4F23"/>
    <w:rsid w:val="00CF5D79"/>
    <w:rsid w:val="00D10F7D"/>
    <w:rsid w:val="00D11977"/>
    <w:rsid w:val="00D11DF1"/>
    <w:rsid w:val="00D20F45"/>
    <w:rsid w:val="00D23667"/>
    <w:rsid w:val="00D23BCD"/>
    <w:rsid w:val="00D23FC9"/>
    <w:rsid w:val="00D25B58"/>
    <w:rsid w:val="00D267B8"/>
    <w:rsid w:val="00D323A8"/>
    <w:rsid w:val="00D3268F"/>
    <w:rsid w:val="00D3347C"/>
    <w:rsid w:val="00D3622B"/>
    <w:rsid w:val="00D40183"/>
    <w:rsid w:val="00D4512F"/>
    <w:rsid w:val="00D558FF"/>
    <w:rsid w:val="00D560C3"/>
    <w:rsid w:val="00D6478F"/>
    <w:rsid w:val="00D65A3A"/>
    <w:rsid w:val="00D70480"/>
    <w:rsid w:val="00D710A6"/>
    <w:rsid w:val="00D749C2"/>
    <w:rsid w:val="00D74EBE"/>
    <w:rsid w:val="00D81108"/>
    <w:rsid w:val="00D838F8"/>
    <w:rsid w:val="00D85FC6"/>
    <w:rsid w:val="00D90408"/>
    <w:rsid w:val="00D90BB8"/>
    <w:rsid w:val="00D91DB2"/>
    <w:rsid w:val="00D95577"/>
    <w:rsid w:val="00DA1062"/>
    <w:rsid w:val="00DA1120"/>
    <w:rsid w:val="00DA2B92"/>
    <w:rsid w:val="00DA2F2A"/>
    <w:rsid w:val="00DA3AE5"/>
    <w:rsid w:val="00DA588E"/>
    <w:rsid w:val="00DA7980"/>
    <w:rsid w:val="00DB2395"/>
    <w:rsid w:val="00DB376E"/>
    <w:rsid w:val="00DB5CE2"/>
    <w:rsid w:val="00DC1831"/>
    <w:rsid w:val="00DC2E23"/>
    <w:rsid w:val="00DC31BB"/>
    <w:rsid w:val="00DC4A91"/>
    <w:rsid w:val="00DC52E7"/>
    <w:rsid w:val="00DC59DC"/>
    <w:rsid w:val="00DD1213"/>
    <w:rsid w:val="00DD1FED"/>
    <w:rsid w:val="00DD2BD6"/>
    <w:rsid w:val="00DD4052"/>
    <w:rsid w:val="00DD4A66"/>
    <w:rsid w:val="00DE068A"/>
    <w:rsid w:val="00DE5115"/>
    <w:rsid w:val="00DE6225"/>
    <w:rsid w:val="00DE6CC6"/>
    <w:rsid w:val="00DF056E"/>
    <w:rsid w:val="00DF4029"/>
    <w:rsid w:val="00DF463C"/>
    <w:rsid w:val="00DF7629"/>
    <w:rsid w:val="00DF7CE2"/>
    <w:rsid w:val="00E01ED9"/>
    <w:rsid w:val="00E07272"/>
    <w:rsid w:val="00E10020"/>
    <w:rsid w:val="00E10084"/>
    <w:rsid w:val="00E11BDB"/>
    <w:rsid w:val="00E14DA7"/>
    <w:rsid w:val="00E156A0"/>
    <w:rsid w:val="00E22351"/>
    <w:rsid w:val="00E24A89"/>
    <w:rsid w:val="00E303AB"/>
    <w:rsid w:val="00E32668"/>
    <w:rsid w:val="00E32E72"/>
    <w:rsid w:val="00E32FBD"/>
    <w:rsid w:val="00E34C85"/>
    <w:rsid w:val="00E40862"/>
    <w:rsid w:val="00E419FD"/>
    <w:rsid w:val="00E42B2D"/>
    <w:rsid w:val="00E43C0A"/>
    <w:rsid w:val="00E45DF4"/>
    <w:rsid w:val="00E46AB8"/>
    <w:rsid w:val="00E50903"/>
    <w:rsid w:val="00E52963"/>
    <w:rsid w:val="00E52B1E"/>
    <w:rsid w:val="00E52C19"/>
    <w:rsid w:val="00E54095"/>
    <w:rsid w:val="00E570E0"/>
    <w:rsid w:val="00E60FF2"/>
    <w:rsid w:val="00E61BBD"/>
    <w:rsid w:val="00E61E9D"/>
    <w:rsid w:val="00E71153"/>
    <w:rsid w:val="00E7391F"/>
    <w:rsid w:val="00E8673A"/>
    <w:rsid w:val="00E92DF0"/>
    <w:rsid w:val="00E95F3F"/>
    <w:rsid w:val="00E97781"/>
    <w:rsid w:val="00E97FD7"/>
    <w:rsid w:val="00EA21D5"/>
    <w:rsid w:val="00EA3F79"/>
    <w:rsid w:val="00EA7161"/>
    <w:rsid w:val="00EB2A7E"/>
    <w:rsid w:val="00EB4313"/>
    <w:rsid w:val="00EB6BD7"/>
    <w:rsid w:val="00EB6F6F"/>
    <w:rsid w:val="00EB7A1A"/>
    <w:rsid w:val="00EC0774"/>
    <w:rsid w:val="00EC2728"/>
    <w:rsid w:val="00ED46BE"/>
    <w:rsid w:val="00ED624B"/>
    <w:rsid w:val="00EE1DEB"/>
    <w:rsid w:val="00EE54A9"/>
    <w:rsid w:val="00EE6569"/>
    <w:rsid w:val="00EF0CF9"/>
    <w:rsid w:val="00EF2023"/>
    <w:rsid w:val="00EF2B53"/>
    <w:rsid w:val="00EF3C17"/>
    <w:rsid w:val="00EF4D98"/>
    <w:rsid w:val="00EF598C"/>
    <w:rsid w:val="00F002F7"/>
    <w:rsid w:val="00F00797"/>
    <w:rsid w:val="00F03AA7"/>
    <w:rsid w:val="00F0638C"/>
    <w:rsid w:val="00F12983"/>
    <w:rsid w:val="00F14124"/>
    <w:rsid w:val="00F14871"/>
    <w:rsid w:val="00F16587"/>
    <w:rsid w:val="00F22A23"/>
    <w:rsid w:val="00F22EF6"/>
    <w:rsid w:val="00F25EDA"/>
    <w:rsid w:val="00F260A8"/>
    <w:rsid w:val="00F4320F"/>
    <w:rsid w:val="00F43CBF"/>
    <w:rsid w:val="00F44968"/>
    <w:rsid w:val="00F505BA"/>
    <w:rsid w:val="00F545DC"/>
    <w:rsid w:val="00F5623C"/>
    <w:rsid w:val="00F57B67"/>
    <w:rsid w:val="00F60A56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42E0"/>
    <w:rsid w:val="00F95492"/>
    <w:rsid w:val="00F96420"/>
    <w:rsid w:val="00FB431E"/>
    <w:rsid w:val="00FB4749"/>
    <w:rsid w:val="00FB5BE6"/>
    <w:rsid w:val="00FB79CE"/>
    <w:rsid w:val="00FC1C07"/>
    <w:rsid w:val="00FD0DAC"/>
    <w:rsid w:val="00FD1184"/>
    <w:rsid w:val="00FD496B"/>
    <w:rsid w:val="00FD7A43"/>
    <w:rsid w:val="00FE17C7"/>
    <w:rsid w:val="00FE434B"/>
    <w:rsid w:val="00FF363A"/>
    <w:rsid w:val="00FF39E5"/>
    <w:rsid w:val="00FF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668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47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1375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iPriority w:val="99"/>
    <w:rsid w:val="00137588"/>
    <w:pPr>
      <w:suppressAutoHyphens w:val="0"/>
      <w:ind w:firstLine="0"/>
      <w:jc w:val="left"/>
    </w:pPr>
    <w:rPr>
      <w:rFonts w:eastAsia="Times New Roman" w:cs="Times New Roman"/>
      <w:sz w:val="96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37588"/>
    <w:rPr>
      <w:rFonts w:ascii="Times New Roman" w:eastAsia="Times New Roman" w:hAnsi="Times New Roman" w:cs="Times New Roman"/>
      <w:sz w:val="96"/>
      <w:szCs w:val="20"/>
      <w:lang w:eastAsia="ru-RU"/>
    </w:rPr>
  </w:style>
  <w:style w:type="paragraph" w:styleId="ae">
    <w:name w:val="List Paragraph"/>
    <w:basedOn w:val="a"/>
    <w:uiPriority w:val="34"/>
    <w:qFormat/>
    <w:rsid w:val="0057333F"/>
    <w:pPr>
      <w:suppressAutoHyphens w:val="0"/>
      <w:ind w:left="720" w:firstLine="0"/>
      <w:contextualSpacing/>
      <w:jc w:val="left"/>
    </w:pPr>
    <w:rPr>
      <w:rFonts w:eastAsia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3F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86B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0">
    <w:name w:val="Таблицы (моноширинный)"/>
    <w:basedOn w:val="a"/>
    <w:next w:val="a"/>
    <w:rsid w:val="006C340E"/>
    <w:pPr>
      <w:widowControl w:val="0"/>
      <w:suppressAutoHyphens w:val="0"/>
      <w:autoSpaceDE w:val="0"/>
      <w:autoSpaceDN w:val="0"/>
      <w:adjustRightInd w:val="0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B624B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624BF"/>
    <w:rPr>
      <w:rFonts w:ascii="Times New Roman" w:hAnsi="Times New Roman"/>
      <w:i/>
      <w:iCs/>
      <w:color w:val="000000" w:themeColor="text1"/>
      <w:sz w:val="28"/>
    </w:rPr>
  </w:style>
  <w:style w:type="table" w:customStyle="1" w:styleId="11">
    <w:name w:val="Сетка таблицы1"/>
    <w:basedOn w:val="a1"/>
    <w:next w:val="af"/>
    <w:uiPriority w:val="59"/>
    <w:rsid w:val="003B1EB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ody Text Indent"/>
    <w:basedOn w:val="a"/>
    <w:link w:val="af2"/>
    <w:uiPriority w:val="99"/>
    <w:semiHidden/>
    <w:unhideWhenUsed/>
    <w:rsid w:val="007251A0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7251A0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668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47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1375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iPriority w:val="99"/>
    <w:rsid w:val="00137588"/>
    <w:pPr>
      <w:suppressAutoHyphens w:val="0"/>
      <w:ind w:firstLine="0"/>
      <w:jc w:val="left"/>
    </w:pPr>
    <w:rPr>
      <w:rFonts w:eastAsia="Times New Roman" w:cs="Times New Roman"/>
      <w:sz w:val="96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37588"/>
    <w:rPr>
      <w:rFonts w:ascii="Times New Roman" w:eastAsia="Times New Roman" w:hAnsi="Times New Roman" w:cs="Times New Roman"/>
      <w:sz w:val="96"/>
      <w:szCs w:val="20"/>
      <w:lang w:eastAsia="ru-RU"/>
    </w:rPr>
  </w:style>
  <w:style w:type="paragraph" w:styleId="ae">
    <w:name w:val="List Paragraph"/>
    <w:basedOn w:val="a"/>
    <w:uiPriority w:val="34"/>
    <w:qFormat/>
    <w:rsid w:val="0057333F"/>
    <w:pPr>
      <w:suppressAutoHyphens w:val="0"/>
      <w:ind w:left="720" w:firstLine="0"/>
      <w:contextualSpacing/>
      <w:jc w:val="left"/>
    </w:pPr>
    <w:rPr>
      <w:rFonts w:eastAsia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3F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86B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0">
    <w:name w:val="Таблицы (моноширинный)"/>
    <w:basedOn w:val="a"/>
    <w:next w:val="a"/>
    <w:rsid w:val="006C340E"/>
    <w:pPr>
      <w:widowControl w:val="0"/>
      <w:suppressAutoHyphens w:val="0"/>
      <w:autoSpaceDE w:val="0"/>
      <w:autoSpaceDN w:val="0"/>
      <w:adjustRightInd w:val="0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B624B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624BF"/>
    <w:rPr>
      <w:rFonts w:ascii="Times New Roman" w:hAnsi="Times New Roman"/>
      <w:i/>
      <w:iCs/>
      <w:color w:val="000000" w:themeColor="text1"/>
      <w:sz w:val="28"/>
    </w:rPr>
  </w:style>
  <w:style w:type="table" w:customStyle="1" w:styleId="11">
    <w:name w:val="Сетка таблицы1"/>
    <w:basedOn w:val="a1"/>
    <w:next w:val="af"/>
    <w:uiPriority w:val="59"/>
    <w:rsid w:val="003B1EB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ody Text Indent"/>
    <w:basedOn w:val="a"/>
    <w:link w:val="af2"/>
    <w:uiPriority w:val="99"/>
    <w:semiHidden/>
    <w:unhideWhenUsed/>
    <w:rsid w:val="007251A0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7251A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2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F38697F60875E0145BDBC0585B886362570822422993702CE2239EF64785651A0AB86299A3BC6q84CP" TargetMode="External"/><Relationship Id="rId18" Type="http://schemas.openxmlformats.org/officeDocument/2006/relationships/hyperlink" Target="consultantplus://offline/ref=0F38697F60875E0145BDBC0585B886362570822422993702CE2239EF64785651A0AB86299A3AC1q84DP" TargetMode="External"/><Relationship Id="rId26" Type="http://schemas.openxmlformats.org/officeDocument/2006/relationships/hyperlink" Target="consultantplus://offline/ref=0F38697F60875E0145BDBC0585B886362570822422993702CE2239EF64785651A0AB86299A39C3q84CP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F38697F60875E0145BDBC0585B886362570822422993702CE2239EF64785651A0AB86299A3AC7q848P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F38697F60875E0145BDBC0585B886362570822422993702CE2239EF64785651A0AB86299A3BC4q848P" TargetMode="External"/><Relationship Id="rId17" Type="http://schemas.openxmlformats.org/officeDocument/2006/relationships/hyperlink" Target="consultantplus://offline/ref=0F38697F60875E0145BDBC0585B886362570822422993702CE2239EF64785651A0AB86299A3BC9q84BP" TargetMode="External"/><Relationship Id="rId25" Type="http://schemas.openxmlformats.org/officeDocument/2006/relationships/hyperlink" Target="consultantplus://offline/ref=0F38697F60875E0145BDBC0585B886362570822422993702CE2239EF64785651A0AB86299A39C0q84FP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F38697F60875E0145BDBC0585B886362570822422993702CE2239EFq644P" TargetMode="External"/><Relationship Id="rId20" Type="http://schemas.openxmlformats.org/officeDocument/2006/relationships/hyperlink" Target="consultantplus://offline/ref=0F38697F60875E0145BDBC0585B886362570822422993702CE2239EF64785651A0AB86299A3AC4q844P" TargetMode="External"/><Relationship Id="rId29" Type="http://schemas.openxmlformats.org/officeDocument/2006/relationships/hyperlink" Target="consultantplus://offline/ref=0F38697F60875E0145BDBC0585B886362570822422993702CE2239EF64785651A0AB86299A39C4q84F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F38697F60875E0145BDBC0585B886362570822422993702CE2239EF64785651A0AB86299A3BC5q849P" TargetMode="External"/><Relationship Id="rId24" Type="http://schemas.openxmlformats.org/officeDocument/2006/relationships/hyperlink" Target="consultantplus://offline/ref=0F38697F60875E0145BDBC0585B886362570822422993702CE2239EF64785651A0AB86299A3AC8q849P" TargetMode="External"/><Relationship Id="rId32" Type="http://schemas.openxmlformats.org/officeDocument/2006/relationships/hyperlink" Target="consultantplus://offline/ref=0F38697F60875E0145BDBC0585B886362570822422993702CE2239EF64785651A0AB86299A39C8q84FP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F38697F60875E0145BDBC0585B886362570822422993702CE2239EF64785651A0AB86299A3BC9q84CP" TargetMode="External"/><Relationship Id="rId23" Type="http://schemas.openxmlformats.org/officeDocument/2006/relationships/hyperlink" Target="consultantplus://offline/ref=0F38697F60875E0145BDBC0585B886362570822422993702CE2239EF64785651A0AB86299A3AC9q849P" TargetMode="External"/><Relationship Id="rId28" Type="http://schemas.openxmlformats.org/officeDocument/2006/relationships/hyperlink" Target="consultantplus://offline/ref=0F38697F60875E0145BDBC0585B886362570822422993702CE2239EF64785651A0AB86299A39C5q84EP" TargetMode="External"/><Relationship Id="rId10" Type="http://schemas.openxmlformats.org/officeDocument/2006/relationships/hyperlink" Target="consultantplus://offline/ref=0F38697F60875E0145BDBC0585B886362570822422993702CE2239EFq644P" TargetMode="External"/><Relationship Id="rId19" Type="http://schemas.openxmlformats.org/officeDocument/2006/relationships/hyperlink" Target="consultantplus://offline/ref=0F38697F60875E0145BDBC0585B886362570822422993702CE2239EF64785651A0AB86299A3AC0q84AP" TargetMode="External"/><Relationship Id="rId31" Type="http://schemas.openxmlformats.org/officeDocument/2006/relationships/hyperlink" Target="consultantplus://offline/ref=0F38697F60875E0145BDBC0585B886362570822422993702CE2239EF64785651A0AB86299A39C6q84AP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F38697F60875E0145BDBC0585B886362570822422993702CE2239EFq644P" TargetMode="External"/><Relationship Id="rId14" Type="http://schemas.openxmlformats.org/officeDocument/2006/relationships/hyperlink" Target="consultantplus://offline/ref=0F38697F60875E0145BDBC0585B886362570822422993702CE2239EF64785651A0AB86299A3BC6q84AP" TargetMode="External"/><Relationship Id="rId22" Type="http://schemas.openxmlformats.org/officeDocument/2006/relationships/hyperlink" Target="consultantplus://offline/ref=0F38697F60875E0145BDBC0585B886362570822422993702CE2239EF64785651A0AB86299A3AC6q84FP" TargetMode="External"/><Relationship Id="rId27" Type="http://schemas.openxmlformats.org/officeDocument/2006/relationships/hyperlink" Target="consultantplus://offline/ref=0F38697F60875E0145BDBC0585B886362570822422993702CE2239EF64785651A0AB86299A39C3q845P" TargetMode="External"/><Relationship Id="rId30" Type="http://schemas.openxmlformats.org/officeDocument/2006/relationships/hyperlink" Target="consultantplus://offline/ref=0F38697F60875E0145BDBC0585B886362570822422993702CE2239EF64785651A0AB86299A39C7q84FP" TargetMode="Externa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7C2006-41FC-48B3-8552-1791F39C3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2418</Words>
  <Characters>13788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1076</vt:lpstr>
    </vt:vector>
  </TitlesOfParts>
  <Company>SPecialiST RePack</Company>
  <LinksUpToDate>false</LinksUpToDate>
  <CharactersWithSpaces>16174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1076</dc:title>
  <dc:subject>ОИД УВПА</dc:subject>
  <dc:creator>Домрачева</dc:creator>
  <cp:keywords>эталон</cp:keywords>
  <dc:description>от ред.</dc:description>
  <cp:lastModifiedBy>Бахтикиреев Жардем Максутович</cp:lastModifiedBy>
  <cp:revision>2</cp:revision>
  <cp:lastPrinted>2017-02-02T04:33:00Z</cp:lastPrinted>
  <dcterms:created xsi:type="dcterms:W3CDTF">2017-02-10T09:41:00Z</dcterms:created>
  <dcterms:modified xsi:type="dcterms:W3CDTF">2017-02-10T09:41:00Z</dcterms:modified>
  <cp:category>17.08;19.08</cp:category>
</cp:coreProperties>
</file>