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656" w:rsidRPr="008D3656" w:rsidRDefault="008D3656" w:rsidP="008D3656">
      <w:pPr>
        <w:pBdr>
          <w:bottom w:val="dashed" w:sz="6" w:space="0" w:color="222222"/>
        </w:pBdr>
        <w:shd w:val="clear" w:color="auto" w:fill="FFFFFF"/>
        <w:spacing w:before="75" w:after="60" w:line="360" w:lineRule="atLeast"/>
        <w:outlineLvl w:val="0"/>
        <w:rPr>
          <w:rFonts w:ascii="Arial" w:eastAsia="Times New Roman" w:hAnsi="Arial" w:cs="Arial"/>
          <w:b/>
          <w:bCs/>
          <w:color w:val="222222"/>
          <w:kern w:val="36"/>
          <w:sz w:val="27"/>
          <w:szCs w:val="27"/>
          <w:lang w:eastAsia="ru-RU"/>
        </w:rPr>
      </w:pPr>
      <w:bookmarkStart w:id="0" w:name="_GoBack"/>
      <w:r w:rsidRPr="008D3656">
        <w:rPr>
          <w:rFonts w:ascii="Arial" w:eastAsia="Times New Roman" w:hAnsi="Arial" w:cs="Arial"/>
          <w:b/>
          <w:bCs/>
          <w:color w:val="222222"/>
          <w:kern w:val="36"/>
          <w:sz w:val="27"/>
          <w:szCs w:val="27"/>
          <w:lang w:eastAsia="ru-RU"/>
        </w:rPr>
        <w:t>Постановление №846-П от 07.09.2020г "Об установлении на территории Муниципального образования город Алапаевск мер по недопущению нахождения детей (лиц, не достигших возраста 18 лет) в местах, нахождение в которых может причинить вред здоровью детей...</w:t>
      </w:r>
    </w:p>
    <w:bookmarkEnd w:id="0"/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Постановление №846-П от 07.09.2020г "Об установлении на территории Муниципального образования город Алапаевск мер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в том числе в ночное время в общественных местах без сопровождения родителей (лиц, их заменяющих) или лиц, осуществляющих мероприятия с участием детей"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 соответствии со </w:t>
      </w:r>
      <w:hyperlink r:id="rId4" w:history="1">
        <w:r w:rsidRPr="008D3656">
          <w:rPr>
            <w:rFonts w:ascii="Arial" w:eastAsia="Times New Roman" w:hAnsi="Arial" w:cs="Arial"/>
            <w:color w:val="0000FF"/>
            <w:sz w:val="18"/>
            <w:szCs w:val="18"/>
            <w:u w:val="single"/>
            <w:lang w:eastAsia="ru-RU"/>
          </w:rPr>
          <w:t>статьей 16</w:t>
        </w:r>
      </w:hyperlink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Федерального закона от 06.10.2003 N 131-ФЗ "Об общих принципах организации местного самоуправления в Российской Федерации", </w:t>
      </w:r>
      <w:hyperlink r:id="rId5" w:history="1">
        <w:r w:rsidRPr="008D3656">
          <w:rPr>
            <w:rFonts w:ascii="Arial" w:eastAsia="Times New Roman" w:hAnsi="Arial" w:cs="Arial"/>
            <w:color w:val="0000FF"/>
            <w:sz w:val="18"/>
            <w:szCs w:val="18"/>
            <w:u w:val="single"/>
            <w:lang w:eastAsia="ru-RU"/>
          </w:rPr>
          <w:t>статьей 14.1</w:t>
        </w:r>
      </w:hyperlink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Федерального закона от 24.07.1998 N 124-ФЗ "Об основных гарантиях прав ребенка в Российской Федерации", в целях реализации Закона Свердловской области от 16 июля 2009 года № 73-ОЗ "Об установлении на территории Свердловской области мер по недопущению нахождения детей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и по недопущению нахождения детей в ночное время в общественных местах без сопровождения родителей (лиц, их заменяющих) или лиц, осуществляющих мероприятия с участием детей" с изменениями, внесенными Законом Свердловской области от 10 июня 2010 года № 38-ОЗ, </w:t>
      </w:r>
      <w:hyperlink r:id="rId6" w:history="1">
        <w:r w:rsidRPr="008D3656">
          <w:rPr>
            <w:rFonts w:ascii="Arial" w:eastAsia="Times New Roman" w:hAnsi="Arial" w:cs="Arial"/>
            <w:color w:val="0000FF"/>
            <w:sz w:val="18"/>
            <w:szCs w:val="18"/>
            <w:u w:val="single"/>
            <w:lang w:eastAsia="ru-RU"/>
          </w:rPr>
          <w:t>Постановления</w:t>
        </w:r>
      </w:hyperlink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Правительства Свердловской области от 27.08.2010 № 1252-ПП "Об установлении на территории Свердловской области мер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в том числе в ночное время в общественных местах без сопровождения родителей (лиц, их заменяющих) или лиц, осуществляющих мероприятия с участием детей" с изменениями, внесенными Постановлениями Правительства Свердловской области от 06.05.2013 № 563-ПП и от 27.12.2013 №1619-ПП, от 9 июля 2020 г. № 469-ПП, Постановления Администрации Муниципального образования город Алапаевск от 25.06.2019 г № 817-П «О создании экспертной комиссии для оценки предложений  об определении  мест, нахождение в которых может причинить вред здоровью детей, их физическому, интеллектуальному, психическому, духовному и нравственному развитию и общественных мест, в которых в ночное время не допускается нахождение детей без сопровождения родителей (лиц их заменяющих) или лиц,  осуществляющих мероприятия с участием детей Администрация Муниципального образования город Алапаевск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постановляет: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1. Утвердить: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        1) </w:t>
      </w:r>
      <w:hyperlink r:id="rId7" w:history="1">
        <w:r w:rsidRPr="008D3656">
          <w:rPr>
            <w:rFonts w:ascii="Arial" w:eastAsia="Times New Roman" w:hAnsi="Arial" w:cs="Arial"/>
            <w:color w:val="0000FF"/>
            <w:sz w:val="18"/>
            <w:szCs w:val="18"/>
            <w:u w:val="single"/>
            <w:lang w:eastAsia="ru-RU"/>
          </w:rPr>
          <w:t>Перечень</w:t>
        </w:r>
      </w:hyperlink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мест, нахождение в которых может причинить вред здоровью детей (лиц, не достигших возраста 18 лет), их физическому, интеллектуальному, психическому, духовному и нравственному развитию и общественных мест, в которых в ночное время не допускается нахождение детей без сопровождения родителей (лиц, их заменяющих) или лиц, осуществляющих мероприятия с участием детей (прилагается);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2) Перечень мест, в которых не допускается нахождение детей, не достигших возраста 16 лет, без сопровождения родителей (лиц, их заменяющих) или лиц, осуществляющих мероприятия с участием детей, в ночное время (прилагается);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3) </w:t>
      </w:r>
      <w:hyperlink r:id="rId8" w:history="1">
        <w:r w:rsidRPr="008D3656">
          <w:rPr>
            <w:rFonts w:ascii="Arial" w:eastAsia="Times New Roman" w:hAnsi="Arial" w:cs="Arial"/>
            <w:color w:val="0000FF"/>
            <w:sz w:val="18"/>
            <w:szCs w:val="18"/>
            <w:u w:val="single"/>
            <w:lang w:eastAsia="ru-RU"/>
          </w:rPr>
          <w:t>Порядок</w:t>
        </w:r>
      </w:hyperlink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осуществления мер органами местного самоуправления Муниципального образования город Алапаевск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в том числе в ночное время в общественных местах без сопровождения родителей (лиц, их заменяющих) или лиц, осуществляющих мероприятия с участием детей (прилагается).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4) </w:t>
      </w:r>
      <w:hyperlink r:id="rId9" w:history="1">
        <w:r w:rsidRPr="008D3656">
          <w:rPr>
            <w:rFonts w:ascii="Arial" w:eastAsia="Times New Roman" w:hAnsi="Arial" w:cs="Arial"/>
            <w:color w:val="0000FF"/>
            <w:sz w:val="18"/>
            <w:szCs w:val="18"/>
            <w:u w:val="single"/>
            <w:lang w:eastAsia="ru-RU"/>
          </w:rPr>
          <w:t>Порядок</w:t>
        </w:r>
      </w:hyperlink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осуществления мер органами местного самоуправления Муниципального образования город Алапаевск по недопущению нахождения детей, не достигших возраста 16 лет, в ночное время в общественных местах без сопровождения родителей (лиц, их заменяющих) или лиц, осуществляющих мероприятия с участием детей (прилагается).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2. Отделу экономики, предпринимательства и территориального развития Администрации МО город Алапаевск (А.А. </w:t>
      </w:r>
      <w:proofErr w:type="spellStart"/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Араптанова</w:t>
      </w:r>
      <w:proofErr w:type="spellEnd"/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) подготовить рекомендации для юридических лиц или граждан, осуществляющих предпринимательскую деятельность без образования юридического лица, по разработке регламентов предприятий торговли, общественного питания и услуг по соблюдению требований законодательства в части недопущения нахождения детей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в том числе в ночное время в общественных местах без сопровождения родителей (лиц, их заменяющих) или лиц, осуществляющих мероприятия с участием детей.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3. Управлению образования Муниципального образования город Алапаевск (</w:t>
      </w:r>
      <w:proofErr w:type="spellStart"/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С.В.Болотов</w:t>
      </w:r>
      <w:proofErr w:type="spellEnd"/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) организовать информирование несовершеннолетних, обучающихся в образовательных учреждениях, и их родителей о недопустимости нахождения детей в местах, нахождение в которых может причинить вред здоровью детей, их </w:t>
      </w: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>физическому, интеллектуальному, психическому, духовному и нравственному развитию, в том числе в ночное время в общественных местах без сопровождения родителей (лиц, их заменяющих) или лиц, осуществляющих мероприятия с участием детей.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4. Управлению культуры Муниципального образования город Алапаевск (О.П. Чечулина) организовать информирование несовершеннолетних, посещающих организации культуры, и их родителей о недопустимости нахождения детей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в том числе в ночное время в общественных местах без сопровождения родителей (лиц, их заменяющих) или лиц, осуществляющих мероприятия с участием детей.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5. Управлению физической культуры, спорта и молодежной политики Муниципального образования город Алапаевск (Д.В. </w:t>
      </w:r>
      <w:proofErr w:type="spellStart"/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Батаков</w:t>
      </w:r>
      <w:proofErr w:type="spellEnd"/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) организовать информирование несовершеннолетних, посещающих секции физической культуры и спорта, организации инфраструктуры молодежной политики и их родителей о недопустимости нахождения детей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в том числе в ночное время в общественных местах без сопровождения родителей (лиц, их заменяющих) или лиц, осуществляющих мероприятия с участием детей.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6. Рекомендовать Территориальному отраслевому исполнительному органу государственной власти Свердловской области - Управление социальной защиты населения Министерства социальной защиты населения Свердловской области по городу Алапаевску и Алапаевскому району (О.М. Сысоева) организовать регулярное  информирование несовершеннолетних, являющихся воспитанниками ГАУ "ЦСПСиД г. Алапаевска", ГКУ "СРЦН города Алапаевска" о недопустимости нахождения детей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в том числе в ночное время в общественных местах без сопровождения родителей (лиц, их заменяющих) или лиц, осуществляющих мероприятия с участием детей.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7. Рекомендовать Государственному автономному учреждению здравоохранения Свердловской области "Алапаевская городская больница" (А.П. Красилову) осуществлять информирование населения через средства массовой информации о формировании у детей навыков здорового образа жизни.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8. Признать утратившим силу Постановления от 05.04.2010 № 470-П «Об определении на территории Муниципального образования город Алапаевск мест, нахождение в которых может причинить вред здоровью детей, их физическому, интеллектуальному, психическому, духовному и нравственному развитию и общественных мест, в которых в ночное время не допускается нахождение детей без сопровождения родителей (лиц их заменяющих) или лиц, осуществляющих мероприятия с участием детей», от 24.01.2011 № 64-П «О внесении изменений в Постановление Администрации Муниципального образования город Алапаевск от 05.04.2010 г. № 470», от 21.08.2014 № 1510-П «О внесении дополнений в постановление Администрации Муниципального образования город Алапаевск от 05.04.2010г. № 470», от 30.12.2014 № 2523 «О внесении дополнений в постановление Администрации Муниципального образования город Алапаевск от 05.04.2010г. № 470».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9. Контроль за исполнением настоящего Постановления возложить на заместителя главы Муниципального образования город Алапаевск В.Л. </w:t>
      </w:r>
      <w:proofErr w:type="spellStart"/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Вихареву</w:t>
      </w:r>
      <w:proofErr w:type="spellEnd"/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</w:t>
      </w:r>
    </w:p>
    <w:p w:rsidR="008D3656" w:rsidRPr="008D3656" w:rsidRDefault="008D3656" w:rsidP="008D3656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10. Настоящее Постановление разместить на официальном сайте администрации Муниципального образования город </w:t>
      </w:r>
      <w:proofErr w:type="gramStart"/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Алапаевск  и</w:t>
      </w:r>
      <w:proofErr w:type="gramEnd"/>
      <w:r w:rsidRPr="008D365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опубликовать в Алапаевской газете.</w:t>
      </w:r>
    </w:p>
    <w:p w:rsidR="005D476F" w:rsidRDefault="005D476F"/>
    <w:sectPr w:rsidR="005D4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FD6"/>
    <w:rsid w:val="005D476F"/>
    <w:rsid w:val="008D3656"/>
    <w:rsid w:val="00AA3A33"/>
    <w:rsid w:val="00C2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BF1687-ED4E-43B2-9E9A-B0CECF3F5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A3A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DEA9A8C5CE3F11882160A24216A1DA07C3F0D23ECDD34717D0B4A0A1E9921677C22DF62DC90A6711388E18D0D7FA869A28CF1FC165F88D447CF46E415kA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DEA9A8C5CE3F11882160A24216A1DA07C3F0D23ECDD34717D0B4A0A1E9921677C22DF62DC90A6711388E18F077FA869A28CF1FC165F88D447CF46E415kA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EAF9C49D32CFCD3FA05D29EAB8AF8200359A19D6EEF6D4B7671754880580D6868E9602FB3F0ECFC6509D1EC97AEED6455tDa4L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0C52A7665585C17303CC770757544A776169AFF72385A9BAEE8CF9C6423E42650363F1BFFCE1B5982EAA25BC4BDCD8D777EC019F13484495z9C5K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0C52A7665585C17303CC770757544A776169A0F7248DA9BAEE8CF9C6423E42650363F1BFFCE1B5972AAA25BC4BDCD8D777EC019F13484495z9C5K" TargetMode="External"/><Relationship Id="rId9" Type="http://schemas.openxmlformats.org/officeDocument/2006/relationships/hyperlink" Target="consultantplus://offline/ref=5917BF50C4459FAA324DBA535C8BC267201007B2AE4E812A174BF92C7D295745FE3757D59A3B2D3AA1F903FF4918F1992475C7D35DB53352F3E27C2Dd5m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1470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сердюк</dc:creator>
  <cp:keywords/>
  <dc:description/>
  <cp:lastModifiedBy>Панова Любовь Владимировна</cp:lastModifiedBy>
  <cp:revision>2</cp:revision>
  <dcterms:created xsi:type="dcterms:W3CDTF">2020-09-16T10:55:00Z</dcterms:created>
  <dcterms:modified xsi:type="dcterms:W3CDTF">2020-09-16T10:55:00Z</dcterms:modified>
</cp:coreProperties>
</file>