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22D5" w:rsidRDefault="000422D5" w:rsidP="000422D5">
      <w:pPr>
        <w:pStyle w:val="a3"/>
        <w:shd w:val="clear" w:color="auto" w:fill="FFFFFF"/>
        <w:spacing w:before="0" w:beforeAutospacing="0" w:after="300" w:afterAutospacing="0"/>
        <w:jc w:val="both"/>
        <w:rPr>
          <w:rFonts w:ascii="Verdana" w:hAnsi="Verdana"/>
          <w:color w:val="353434"/>
          <w:sz w:val="18"/>
          <w:szCs w:val="18"/>
        </w:rPr>
      </w:pPr>
      <w:bookmarkStart w:id="0" w:name="_GoBack"/>
      <w:bookmarkEnd w:id="0"/>
      <w:r>
        <w:rPr>
          <w:rStyle w:val="a4"/>
          <w:rFonts w:ascii="Verdana" w:hAnsi="Verdana"/>
          <w:color w:val="353434"/>
          <w:sz w:val="18"/>
          <w:szCs w:val="18"/>
        </w:rPr>
        <w:t>Формы социальных услуг:</w:t>
      </w:r>
    </w:p>
    <w:p w:rsidR="000422D5" w:rsidRDefault="000422D5" w:rsidP="000422D5">
      <w:pPr>
        <w:pStyle w:val="a3"/>
        <w:shd w:val="clear" w:color="auto" w:fill="FFFFFF"/>
        <w:spacing w:before="0" w:beforeAutospacing="0" w:after="300" w:afterAutospacing="0"/>
        <w:jc w:val="both"/>
        <w:rPr>
          <w:rFonts w:ascii="Verdana" w:hAnsi="Verdana"/>
          <w:color w:val="353434"/>
          <w:sz w:val="18"/>
          <w:szCs w:val="18"/>
        </w:rPr>
      </w:pPr>
      <w:r>
        <w:rPr>
          <w:rFonts w:ascii="Verdana" w:hAnsi="Verdana"/>
          <w:color w:val="353434"/>
          <w:sz w:val="18"/>
          <w:szCs w:val="18"/>
        </w:rPr>
        <w:t>1) стационарная форма</w:t>
      </w:r>
    </w:p>
    <w:p w:rsidR="000422D5" w:rsidRDefault="000422D5" w:rsidP="000422D5">
      <w:pPr>
        <w:pStyle w:val="a3"/>
        <w:shd w:val="clear" w:color="auto" w:fill="FFFFFF"/>
        <w:spacing w:before="0" w:beforeAutospacing="0" w:after="300" w:afterAutospacing="0"/>
        <w:jc w:val="both"/>
        <w:rPr>
          <w:rFonts w:ascii="Verdana" w:hAnsi="Verdana"/>
          <w:color w:val="353434"/>
          <w:sz w:val="18"/>
          <w:szCs w:val="18"/>
        </w:rPr>
      </w:pPr>
      <w:r>
        <w:rPr>
          <w:rFonts w:ascii="Verdana" w:hAnsi="Verdana"/>
          <w:color w:val="353434"/>
          <w:sz w:val="18"/>
          <w:szCs w:val="18"/>
        </w:rPr>
        <w:t>2) полустационарная форма.</w:t>
      </w:r>
    </w:p>
    <w:p w:rsidR="000422D5" w:rsidRDefault="000422D5" w:rsidP="000422D5">
      <w:pPr>
        <w:pStyle w:val="a3"/>
        <w:shd w:val="clear" w:color="auto" w:fill="FFFFFF"/>
        <w:spacing w:before="0" w:beforeAutospacing="0" w:after="300" w:afterAutospacing="0"/>
        <w:jc w:val="both"/>
        <w:rPr>
          <w:rFonts w:ascii="Verdana" w:hAnsi="Verdana"/>
          <w:color w:val="353434"/>
          <w:sz w:val="18"/>
          <w:szCs w:val="18"/>
        </w:rPr>
      </w:pPr>
      <w:r>
        <w:rPr>
          <w:rStyle w:val="a4"/>
          <w:rFonts w:ascii="Verdana" w:hAnsi="Verdana"/>
          <w:color w:val="353434"/>
          <w:sz w:val="18"/>
          <w:szCs w:val="18"/>
        </w:rPr>
        <w:t>Виды социальных услуг:</w:t>
      </w:r>
    </w:p>
    <w:p w:rsidR="000422D5" w:rsidRDefault="000422D5" w:rsidP="000422D5">
      <w:pPr>
        <w:pStyle w:val="a3"/>
        <w:shd w:val="clear" w:color="auto" w:fill="FFFFFF"/>
        <w:spacing w:before="0" w:beforeAutospacing="0" w:after="300" w:afterAutospacing="0"/>
        <w:jc w:val="both"/>
        <w:rPr>
          <w:rFonts w:ascii="Verdana" w:hAnsi="Verdana"/>
          <w:color w:val="353434"/>
          <w:sz w:val="18"/>
          <w:szCs w:val="18"/>
        </w:rPr>
      </w:pPr>
      <w:r>
        <w:rPr>
          <w:rFonts w:ascii="Verdana" w:hAnsi="Verdana"/>
          <w:color w:val="353434"/>
          <w:sz w:val="18"/>
          <w:szCs w:val="18"/>
        </w:rPr>
        <w:t>1) социально-бытовые, направленные на поддержание жизнедеятельности получателей социальных услуг в быту;</w:t>
      </w:r>
    </w:p>
    <w:p w:rsidR="000422D5" w:rsidRDefault="000422D5" w:rsidP="000422D5">
      <w:pPr>
        <w:pStyle w:val="a3"/>
        <w:shd w:val="clear" w:color="auto" w:fill="FFFFFF"/>
        <w:spacing w:before="0" w:beforeAutospacing="0" w:after="300" w:afterAutospacing="0"/>
        <w:jc w:val="both"/>
        <w:rPr>
          <w:rFonts w:ascii="Verdana" w:hAnsi="Verdana"/>
          <w:color w:val="353434"/>
          <w:sz w:val="18"/>
          <w:szCs w:val="18"/>
        </w:rPr>
      </w:pPr>
      <w:r>
        <w:rPr>
          <w:rFonts w:ascii="Verdana" w:hAnsi="Verdana"/>
          <w:color w:val="353434"/>
          <w:sz w:val="18"/>
          <w:szCs w:val="18"/>
        </w:rPr>
        <w:t>2) социально-медицинские, направленные на поддержание и сохранение здоровья получателей социальных услуг путем организации ухода, оказания содействия в проведении оздоровительных мероприятий;</w:t>
      </w:r>
    </w:p>
    <w:p w:rsidR="000422D5" w:rsidRDefault="000422D5" w:rsidP="000422D5">
      <w:pPr>
        <w:pStyle w:val="a3"/>
        <w:shd w:val="clear" w:color="auto" w:fill="FFFFFF"/>
        <w:spacing w:before="0" w:beforeAutospacing="0" w:after="300" w:afterAutospacing="0"/>
        <w:jc w:val="both"/>
        <w:rPr>
          <w:rFonts w:ascii="Verdana" w:hAnsi="Verdana"/>
          <w:color w:val="353434"/>
          <w:sz w:val="18"/>
          <w:szCs w:val="18"/>
        </w:rPr>
      </w:pPr>
      <w:r>
        <w:rPr>
          <w:rFonts w:ascii="Verdana" w:hAnsi="Verdana"/>
          <w:color w:val="353434"/>
          <w:sz w:val="18"/>
          <w:szCs w:val="18"/>
        </w:rPr>
        <w:t>3) социально-психологические, предусматривающие оказание помощи в коррекции психологического состояния получателей социальных услуг для адаптации в социальной среде, в том числе оказание психологической помощи анонимно с использованием телефона доверия;</w:t>
      </w:r>
    </w:p>
    <w:p w:rsidR="000422D5" w:rsidRDefault="000422D5" w:rsidP="000422D5">
      <w:pPr>
        <w:pStyle w:val="a3"/>
        <w:shd w:val="clear" w:color="auto" w:fill="FFFFFF"/>
        <w:spacing w:before="0" w:beforeAutospacing="0" w:after="300" w:afterAutospacing="0"/>
        <w:jc w:val="both"/>
        <w:rPr>
          <w:rFonts w:ascii="Verdana" w:hAnsi="Verdana"/>
          <w:color w:val="353434"/>
          <w:sz w:val="18"/>
          <w:szCs w:val="18"/>
        </w:rPr>
      </w:pPr>
      <w:r>
        <w:rPr>
          <w:rFonts w:ascii="Verdana" w:hAnsi="Verdana"/>
          <w:color w:val="353434"/>
          <w:sz w:val="18"/>
          <w:szCs w:val="18"/>
        </w:rPr>
        <w:t>4) социально-педагогические, направленные на формирование у получателей социальных услуг позитивных интересов (в том числе в сфере досуга), организацию их досуга;</w:t>
      </w:r>
    </w:p>
    <w:p w:rsidR="000422D5" w:rsidRDefault="000422D5" w:rsidP="000422D5">
      <w:pPr>
        <w:pStyle w:val="a3"/>
        <w:shd w:val="clear" w:color="auto" w:fill="FFFFFF"/>
        <w:spacing w:before="0" w:beforeAutospacing="0" w:after="300" w:afterAutospacing="0"/>
        <w:jc w:val="both"/>
        <w:rPr>
          <w:rFonts w:ascii="Verdana" w:hAnsi="Verdana"/>
          <w:color w:val="353434"/>
          <w:sz w:val="18"/>
          <w:szCs w:val="18"/>
        </w:rPr>
      </w:pPr>
      <w:r>
        <w:rPr>
          <w:rFonts w:ascii="Verdana" w:hAnsi="Verdana"/>
          <w:color w:val="353434"/>
          <w:sz w:val="18"/>
          <w:szCs w:val="18"/>
        </w:rPr>
        <w:t>5) социально-трудовые, направленные на оказание помощи в трудоустройстве и в решении других проблем, связанных с трудовой адаптацией;</w:t>
      </w:r>
    </w:p>
    <w:p w:rsidR="000422D5" w:rsidRDefault="000422D5" w:rsidP="000422D5">
      <w:pPr>
        <w:pStyle w:val="a3"/>
        <w:shd w:val="clear" w:color="auto" w:fill="FFFFFF"/>
        <w:spacing w:before="0" w:beforeAutospacing="0" w:after="300" w:afterAutospacing="0"/>
        <w:jc w:val="both"/>
        <w:rPr>
          <w:rFonts w:ascii="Verdana" w:hAnsi="Verdana"/>
          <w:color w:val="353434"/>
          <w:sz w:val="18"/>
          <w:szCs w:val="18"/>
        </w:rPr>
      </w:pPr>
      <w:r>
        <w:rPr>
          <w:rFonts w:ascii="Verdana" w:hAnsi="Verdana"/>
          <w:color w:val="353434"/>
          <w:sz w:val="18"/>
          <w:szCs w:val="18"/>
        </w:rPr>
        <w:t>6) социально-правовые, направленные на оказание помощи в получении юридических услуг, в том числе бесплатно, в защите прав и законных интересов получателей социальных услуг;</w:t>
      </w:r>
    </w:p>
    <w:p w:rsidR="000422D5" w:rsidRDefault="000422D5" w:rsidP="000422D5">
      <w:pPr>
        <w:pStyle w:val="a3"/>
        <w:shd w:val="clear" w:color="auto" w:fill="FFFFFF"/>
        <w:spacing w:before="0" w:beforeAutospacing="0" w:after="300" w:afterAutospacing="0"/>
        <w:jc w:val="both"/>
        <w:rPr>
          <w:rFonts w:ascii="Verdana" w:hAnsi="Verdana"/>
          <w:color w:val="353434"/>
          <w:sz w:val="18"/>
          <w:szCs w:val="18"/>
        </w:rPr>
      </w:pPr>
      <w:r>
        <w:rPr>
          <w:rFonts w:ascii="Verdana" w:hAnsi="Verdana"/>
          <w:color w:val="353434"/>
          <w:sz w:val="18"/>
          <w:szCs w:val="18"/>
        </w:rPr>
        <w:t>7) услуги в целях повышения коммуникативного потенциала получателей социальных услуг;</w:t>
      </w:r>
    </w:p>
    <w:p w:rsidR="000422D5" w:rsidRDefault="000422D5" w:rsidP="000422D5">
      <w:pPr>
        <w:pStyle w:val="a3"/>
        <w:shd w:val="clear" w:color="auto" w:fill="FFFFFF"/>
        <w:spacing w:before="0" w:beforeAutospacing="0" w:after="300" w:afterAutospacing="0"/>
        <w:jc w:val="both"/>
        <w:rPr>
          <w:rFonts w:ascii="Verdana" w:hAnsi="Verdana"/>
          <w:color w:val="353434"/>
          <w:sz w:val="18"/>
          <w:szCs w:val="18"/>
        </w:rPr>
      </w:pPr>
    </w:p>
    <w:p w:rsidR="00D63E8C" w:rsidRPr="000422D5" w:rsidRDefault="00D63E8C">
      <w:pPr>
        <w:rPr>
          <w:rFonts w:ascii="Times New Roman" w:hAnsi="Times New Roman" w:cs="Times New Roman"/>
          <w:sz w:val="28"/>
          <w:szCs w:val="28"/>
        </w:rPr>
      </w:pPr>
    </w:p>
    <w:sectPr w:rsidR="00D63E8C" w:rsidRPr="000422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1279"/>
    <w:rsid w:val="000422D5"/>
    <w:rsid w:val="000B1279"/>
    <w:rsid w:val="009A02FC"/>
    <w:rsid w:val="00D63E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BDF2D1B-6937-428C-8AEF-3EB8CEDA30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422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422D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8964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180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2020-08-10T06:23:00Z</dcterms:created>
  <dcterms:modified xsi:type="dcterms:W3CDTF">2020-08-10T06:23:00Z</dcterms:modified>
</cp:coreProperties>
</file>