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B6E" w:rsidRPr="00BB0B6E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3"/>
          <w:szCs w:val="23"/>
          <w:lang w:eastAsia="ru-RU"/>
        </w:rPr>
      </w:pPr>
      <w:r w:rsidRPr="00BB0B6E">
        <w:rPr>
          <w:rFonts w:ascii="Tahoma" w:eastAsia="Times New Roman" w:hAnsi="Tahoma" w:cs="Tahoma"/>
          <w:color w:val="000000"/>
          <w:sz w:val="23"/>
          <w:szCs w:val="23"/>
          <w:lang w:eastAsia="ru-RU"/>
        </w:rPr>
        <w:t> </w:t>
      </w:r>
    </w:p>
    <w:p w:rsidR="00BB0B6E" w:rsidRPr="00B82367" w:rsidRDefault="00BB0B6E" w:rsidP="00B953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b/>
          <w:color w:val="000000"/>
          <w:sz w:val="20"/>
          <w:szCs w:val="20"/>
          <w:lang w:eastAsia="ru-RU"/>
        </w:rPr>
      </w:pPr>
      <w:r w:rsidRPr="00BB0B6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  </w:t>
      </w:r>
      <w:r w:rsidRPr="00B82367">
        <w:rPr>
          <w:rFonts w:ascii="Liberation Serif" w:eastAsia="Times New Roman" w:hAnsi="Liberation Serif" w:cs="Courier New"/>
          <w:b/>
          <w:color w:val="000000"/>
          <w:sz w:val="20"/>
          <w:szCs w:val="20"/>
          <w:lang w:eastAsia="ru-RU"/>
        </w:rPr>
        <w:t>УТВЕРЖДАЮ</w:t>
      </w:r>
    </w:p>
    <w:p w:rsidR="00BB0B6E" w:rsidRPr="00B82367" w:rsidRDefault="00BB0B6E" w:rsidP="00B9533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</w:t>
      </w: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              __________        ___________________________________</w:t>
      </w:r>
    </w:p>
    <w:p w:rsidR="00BB0B6E" w:rsidRPr="00B82367" w:rsidRDefault="00BB0B6E" w:rsidP="00B9533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              </w:t>
      </w:r>
      <w:proofErr w:type="gramStart"/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(подпись)        (ф.и.о., подпись руководителя органа</w:t>
      </w:r>
      <w:proofErr w:type="gramEnd"/>
    </w:p>
    <w:p w:rsidR="00BB0B6E" w:rsidRPr="00B82367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                                      опеки и попечительства)</w:t>
      </w: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</w:t>
      </w:r>
    </w:p>
    <w:p w:rsidR="00BB0B6E" w:rsidRPr="00B82367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                                                                М.П.</w:t>
      </w: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</w:t>
      </w:r>
    </w:p>
    <w:p w:rsidR="00B82367" w:rsidRPr="00B82367" w:rsidRDefault="00BB0B6E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                     "____"    _____________20 _____ г.</w:t>
      </w:r>
    </w:p>
    <w:p w:rsidR="00BB0B6E" w:rsidRPr="00B82367" w:rsidRDefault="00BB0B6E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</w:t>
      </w:r>
    </w:p>
    <w:p w:rsidR="00BB0B6E" w:rsidRPr="00B82367" w:rsidRDefault="00BB0B6E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b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b/>
          <w:color w:val="000000"/>
          <w:sz w:val="20"/>
          <w:szCs w:val="20"/>
          <w:lang w:eastAsia="ru-RU"/>
        </w:rPr>
        <w:t>ОТЧЕТ</w:t>
      </w:r>
    </w:p>
    <w:p w:rsidR="00BB0B6E" w:rsidRPr="00A31579" w:rsidRDefault="00BB0B6E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опекуна о хранении, об использовании имущества совершеннолетнего</w:t>
      </w:r>
    </w:p>
    <w:p w:rsidR="00BB0B6E" w:rsidRPr="00A31579" w:rsidRDefault="00BB0B6E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недееспособного гражданина и </w:t>
      </w:r>
      <w:proofErr w:type="gramStart"/>
      <w:r w:rsidRP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управлении</w:t>
      </w:r>
      <w:proofErr w:type="gramEnd"/>
      <w:r w:rsidRP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этим имуществом</w:t>
      </w:r>
    </w:p>
    <w:p w:rsidR="00BB0B6E" w:rsidRPr="00A31579" w:rsidRDefault="00BB0B6E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за отчетный период с "___" ______________ 20__ г. по 31 декабря 20___ г.</w:t>
      </w:r>
    </w:p>
    <w:p w:rsidR="00B82367" w:rsidRPr="00B82367" w:rsidRDefault="00B82367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Опекун _______________________________________________________________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_,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       </w:t>
      </w:r>
      <w:r w:rsid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            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(ф.и.о.)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</w:t>
      </w:r>
      <w:proofErr w:type="gramStart"/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проживающий</w:t>
      </w:r>
      <w:proofErr w:type="gramEnd"/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по адресу: ___________________________________________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__________</w:t>
      </w:r>
    </w:p>
    <w:p w:rsidR="00BB0B6E" w:rsidRPr="00D028F0" w:rsidRDefault="00BB0B6E" w:rsidP="00B823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      </w:t>
      </w:r>
      <w:r w:rsid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       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(почтовый индекс, полный адрес</w:t>
      </w:r>
      <w:proofErr w:type="gramStart"/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Документ, удостоверяющий личность, _____________________________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_____________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              </w:t>
      </w:r>
      <w:r w:rsid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        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(вид документа)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серия 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______________________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номер ________________________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_________________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кем и когда выдан документ ___________________________________________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Дата рождения _________________ Место рождения 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Телефоны: домашний __________________ рабочий _______________________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Место работы, должность ____________________________________________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Подопечный __________________________________________________________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_____________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__,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</w:t>
      </w:r>
      <w:r w:rsid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(ф.и.о. совершеннолетнего недееспособного гражданина)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</w:t>
      </w:r>
      <w:proofErr w:type="gramStart"/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проживающий</w:t>
      </w:r>
      <w:proofErr w:type="gramEnd"/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по адресу: _______________________________________________</w:t>
      </w:r>
      <w:r w:rsidR="00B82367"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</w:t>
      </w:r>
      <w:r w:rsid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(почтовый индекс, полный адрес)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Опека установлена _____________________________________________________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</w:t>
      </w:r>
      <w:r w:rsid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(наименование органа опеки и попечительства)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_____________________________________________________________________</w:t>
      </w:r>
      <w:r w:rsid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______</w:t>
      </w:r>
    </w:p>
    <w:p w:rsidR="00BB0B6E" w:rsidRPr="00D028F0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</w:pP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</w:t>
      </w:r>
      <w:r w:rsidR="00A31579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 xml:space="preserve">                            </w:t>
      </w:r>
      <w:r w:rsidRPr="00D028F0">
        <w:rPr>
          <w:rFonts w:ascii="Liberation Serif" w:eastAsia="Times New Roman" w:hAnsi="Liberation Serif" w:cs="Courier New"/>
          <w:color w:val="000000"/>
          <w:sz w:val="24"/>
          <w:szCs w:val="24"/>
          <w:lang w:eastAsia="ru-RU"/>
        </w:rPr>
        <w:t>(дата и номер акта органа опеки и попечительства)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1. Сведения об имуществе совершеннолетнего недееспособного гражданина</w:t>
      </w:r>
    </w:p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1.1. Недвижимое имущество</w:t>
      </w:r>
    </w:p>
    <w:tbl>
      <w:tblPr>
        <w:tblW w:w="98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7"/>
        <w:gridCol w:w="2088"/>
        <w:gridCol w:w="1953"/>
        <w:gridCol w:w="1667"/>
        <w:gridCol w:w="1397"/>
        <w:gridCol w:w="2029"/>
      </w:tblGrid>
      <w:tr w:rsidR="00BB0B6E" w:rsidRPr="00B82367" w:rsidTr="006B6001">
        <w:trPr>
          <w:tblCellSpacing w:w="15" w:type="dxa"/>
        </w:trPr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hyperlink r:id="rId4" w:anchor="/document/199774/entry/61111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Место нахождения (адрес)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Площадь (кв. метров)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Сведения о государственной регистрации прав на имущество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Земельные участки </w:t>
            </w:r>
            <w:hyperlink r:id="rId5" w:anchor="/document/199774/entry/62222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Жилые дома: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Иное недвижимое имущество: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──────────────────────────────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vertAlign w:val="superscript"/>
          <w:lang w:eastAsia="ru-RU"/>
        </w:rPr>
        <w:t>*</w:t>
      </w: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vertAlign w:val="superscript"/>
          <w:lang w:eastAsia="ru-RU"/>
        </w:rPr>
        <w:t>**</w:t>
      </w: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Указывается вид земельного участка (пая, доли): под индивидуальное жилищное строительство, садовый, приусадебный, огородный и другие виды.</w:t>
      </w:r>
    </w:p>
    <w:p w:rsidR="00BB0B6E" w:rsidRPr="00B82367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──────────────────────────────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1.2. Транспортные средства</w:t>
      </w:r>
    </w:p>
    <w:tbl>
      <w:tblPr>
        <w:tblW w:w="98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3195"/>
        <w:gridCol w:w="2880"/>
        <w:gridCol w:w="2881"/>
      </w:tblGrid>
      <w:tr w:rsidR="00BB0B6E" w:rsidRPr="00B82367" w:rsidTr="006B6001">
        <w:trPr>
          <w:tblCellSpacing w:w="15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N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и марка транспортного средства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Основание приобретения</w:t>
            </w:r>
            <w:hyperlink r:id="rId6" w:anchor="/document/199774/entry/63333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Место регистрации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Автомобили легковые: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Иные транспортные средства: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____________________________</w:t>
      </w:r>
    </w:p>
    <w:p w:rsidR="00BB0B6E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* Указываются основание приобретения (покупка, мена, дарение, наследование и другие), а также дата и номер соответствующего договора или акта.</w:t>
      </w:r>
    </w:p>
    <w:p w:rsidR="00A31579" w:rsidRDefault="00A31579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</w:p>
    <w:p w:rsidR="00A31579" w:rsidRDefault="00A31579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</w:p>
    <w:p w:rsidR="00A31579" w:rsidRPr="00A31579" w:rsidRDefault="00A31579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lastRenderedPageBreak/>
        <w:t>1.3. Денежные средства, находящиеся на счетах в кредитных организациях</w:t>
      </w:r>
    </w:p>
    <w:tbl>
      <w:tblPr>
        <w:tblW w:w="98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5"/>
        <w:gridCol w:w="2130"/>
        <w:gridCol w:w="1185"/>
        <w:gridCol w:w="1515"/>
        <w:gridCol w:w="1215"/>
        <w:gridCol w:w="1515"/>
        <w:gridCol w:w="1366"/>
      </w:tblGrid>
      <w:tr w:rsidR="00BB0B6E" w:rsidRPr="00B82367" w:rsidTr="006B6001">
        <w:trPr>
          <w:tblCellSpacing w:w="15" w:type="dxa"/>
        </w:trPr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и адрес кредитной организации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и валюта счета</w:t>
            </w:r>
            <w:hyperlink r:id="rId7" w:anchor="/document/199774/entry/64444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Номер счета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Остаток на счете</w:t>
            </w:r>
            <w:hyperlink r:id="rId8" w:anchor="/document/199774/entry/65555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(тыс. рублей)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Процентная ставка по вкладам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_____________________________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* Указываются вид счета (депозитный, текущий, расчетный, ссудный и другие) и валюта счета.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** Остаток на счете указывается на конец отчетного периода. Для счетов в иностранной валюте остаток указывается в рублях по </w:t>
      </w:r>
      <w:hyperlink r:id="rId9" w:anchor="/document/107917/entry/0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курсу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Банка России на конец отчетного периода.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1.4. Ценные бумаги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1.4.1. Акции и иное участие в коммерческих организациях</w:t>
      </w:r>
    </w:p>
    <w:tbl>
      <w:tblPr>
        <w:tblW w:w="976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6"/>
        <w:gridCol w:w="2392"/>
        <w:gridCol w:w="1955"/>
        <w:gridCol w:w="1465"/>
        <w:gridCol w:w="1719"/>
        <w:gridCol w:w="1604"/>
      </w:tblGrid>
      <w:tr w:rsidR="00BB0B6E" w:rsidRPr="00B82367" w:rsidTr="006B6001">
        <w:trPr>
          <w:tblCellSpacing w:w="15" w:type="dxa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и организационно-правовая форма организации</w:t>
            </w:r>
            <w:hyperlink r:id="rId10" w:anchor="/document/199774/entry/66666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Место нахождения организации (адрес)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Уставный капитал</w:t>
            </w:r>
            <w:hyperlink r:id="rId11" w:anchor="/document/199774/entry/67777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(тыс. рублей)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Доля участия (процентов)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и дата документа - основания долевого участия</w:t>
            </w:r>
            <w:hyperlink r:id="rId12" w:anchor="/document/199774/entry/68888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***</w:t>
              </w:r>
            </w:hyperlink>
          </w:p>
        </w:tc>
      </w:tr>
      <w:tr w:rsidR="00BB0B6E" w:rsidRPr="00B82367" w:rsidTr="006B6001">
        <w:trPr>
          <w:tblCellSpacing w:w="15" w:type="dxa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_____________________________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* Указываются полное или сокращенное официальное наименование организац</w:t>
      </w:r>
      <w:proofErr w:type="gramStart"/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ии и ее</w:t>
      </w:r>
      <w:proofErr w:type="gramEnd"/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**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</w:t>
      </w:r>
      <w:hyperlink r:id="rId13" w:anchor="/document/107917/entry/0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курсу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Банка России на конец отчетного периода.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*** Указывается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1.4.2. Иные ценные бумаги</w:t>
      </w:r>
    </w:p>
    <w:tbl>
      <w:tblPr>
        <w:tblW w:w="98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9"/>
        <w:gridCol w:w="1751"/>
        <w:gridCol w:w="2127"/>
        <w:gridCol w:w="2172"/>
        <w:gridCol w:w="1469"/>
        <w:gridCol w:w="1663"/>
      </w:tblGrid>
      <w:tr w:rsidR="00BB0B6E" w:rsidRPr="00B82367" w:rsidTr="006B6001">
        <w:trPr>
          <w:tblCellSpacing w:w="15" w:type="dxa"/>
        </w:trPr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ценной бумаги</w:t>
            </w:r>
            <w:hyperlink r:id="rId14" w:anchor="/document/199774/entry/69999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Юридическое лицо, выпустившее ценную бумагу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Номинальная стоимость ценной бумаги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Количество (штук)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Общая стоимость</w:t>
            </w:r>
            <w:hyperlink r:id="rId15" w:anchor="/document/199774/entry/611111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lastRenderedPageBreak/>
        <w:t> __________________________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 Указываются все ценные бумаги по видам (облигации, векселя и другие), за исключением акций, указанных в </w:t>
      </w:r>
      <w:hyperlink r:id="rId16" w:anchor="/document/199774/entry/60141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подпункте 1.4.1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**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17" w:anchor="/document/107917/entry/0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курсу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Банка России на конец отчетного периода.</w:t>
      </w:r>
    </w:p>
    <w:p w:rsidR="00BB0B6E" w:rsidRPr="00A31579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Всего по </w:t>
      </w:r>
      <w:hyperlink r:id="rId18" w:anchor="/document/199774/entry/6014" w:history="1">
        <w:r w:rsidRPr="00A31579">
          <w:rPr>
            <w:rFonts w:ascii="Liberation Serif" w:eastAsia="Times New Roman" w:hAnsi="Liberation Serif" w:cs="Courier New"/>
            <w:color w:val="0000FF"/>
            <w:sz w:val="20"/>
            <w:szCs w:val="20"/>
            <w:u w:val="single"/>
            <w:lang w:eastAsia="ru-RU"/>
          </w:rPr>
          <w:t>подпункту 1.4</w:t>
        </w:r>
      </w:hyperlink>
      <w:r w:rsidRP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общая стоимость ценных бумаг,  включая  доли</w:t>
      </w:r>
      <w:r w:rsid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</w:t>
      </w:r>
      <w:r w:rsidRP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участия в  коммерческих   организациях,  на  конец  отчетного   периода</w:t>
      </w:r>
      <w:r w:rsid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</w:t>
      </w:r>
      <w:r w:rsidRP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составляет  ___________________________________________ </w:t>
      </w:r>
      <w:r w:rsid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____________________________________________________________________________________</w:t>
      </w:r>
      <w:r w:rsidRPr="00A31579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тыс. рублей</w:t>
      </w:r>
    </w:p>
    <w:p w:rsidR="00BB0B6E" w:rsidRPr="00B82367" w:rsidRDefault="00BB0B6E" w:rsidP="006B60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                    (сумма прописью)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2. Сведения о сохранности имущества совершеннолетнего недееспособного гражданина</w:t>
      </w:r>
    </w:p>
    <w:tbl>
      <w:tblPr>
        <w:tblW w:w="969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3795"/>
        <w:gridCol w:w="3030"/>
        <w:gridCol w:w="2139"/>
      </w:tblGrid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имущества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Изменение состава имущества</w:t>
            </w:r>
            <w:hyperlink r:id="rId19" w:anchor="/document/199774/entry/622222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Примечание</w:t>
            </w:r>
            <w:hyperlink r:id="rId20" w:anchor="/document/199774/entry/633333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</w:p>
        </w:tc>
      </w:tr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_____________________________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*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**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</w:t>
      </w:r>
      <w:hyperlink r:id="rId21" w:anchor="/document/193182/entry/400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законодательством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Российской Федерации.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3. Сведения о доходах совершеннолетнего недееспособного гражданина</w:t>
      </w:r>
      <w:hyperlink r:id="rId22" w:anchor="/document/199774/entry/6030111" w:history="1">
        <w:r w:rsidRPr="00A31579">
          <w:rPr>
            <w:rFonts w:ascii="Liberation Serif" w:eastAsia="Times New Roman" w:hAnsi="Liberation Serif" w:cs="Tahoma"/>
            <w:color w:val="0000FF"/>
            <w:sz w:val="24"/>
            <w:szCs w:val="24"/>
            <w:u w:val="single"/>
            <w:lang w:eastAsia="ru-RU"/>
          </w:rPr>
          <w:t>*</w:t>
        </w:r>
      </w:hyperlink>
    </w:p>
    <w:tbl>
      <w:tblPr>
        <w:tblW w:w="96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"/>
        <w:gridCol w:w="5833"/>
        <w:gridCol w:w="2984"/>
      </w:tblGrid>
      <w:tr w:rsidR="00BB0B6E" w:rsidRPr="00B82367" w:rsidTr="006B6001">
        <w:trPr>
          <w:tblCellSpacing w:w="15" w:type="dxa"/>
        </w:trPr>
        <w:tc>
          <w:tcPr>
            <w:tcW w:w="8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N 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Величина дохода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tcBorders>
              <w:top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3" w:type="dxa"/>
            <w:tcBorders>
              <w:top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39" w:type="dxa"/>
            <w:tcBorders>
              <w:top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03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Алименты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03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Пенсия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03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Пособия и иные социальные выплаты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03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803" w:type="dxa"/>
            <w:hideMark/>
          </w:tcPr>
          <w:p w:rsidR="00D028F0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803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5803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Иные доходы (указать вид дохода)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2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803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939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_____________________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proofErr w:type="gramStart"/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 В случае если отчет заполняется опекуном - близким родственником, выразившим желание стать опекуном, из числа лиц, указанных в </w:t>
      </w:r>
      <w:hyperlink r:id="rId23" w:anchor="/document/199774/entry/100401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пункте 4.1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</w:t>
      </w:r>
      <w:hyperlink r:id="rId24" w:anchor="/document/57416844/entry/0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постановлением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Правительства Российской Федерации от 17 ноября 2010 г. N 927 "Об отдельных вопросах осуществления опеки и попечительства в отношении совершеннолетних</w:t>
      </w:r>
      <w:proofErr w:type="gramEnd"/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недееспособных или не полностью дееспособных граждан", </w:t>
      </w:r>
      <w:hyperlink r:id="rId25" w:anchor="/document/199774/entry/60302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пункты 2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и </w:t>
      </w:r>
      <w:hyperlink r:id="rId26" w:anchor="/document/199774/entry/60303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3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сведений о доходах совершеннолетнего недееспособного гражданина не заполняются.</w:t>
      </w:r>
    </w:p>
    <w:p w:rsidR="00BB0B6E" w:rsidRPr="00A31579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 </w:t>
      </w: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>4. Сведения о доходах от имущества совершеннолетнего недееспособного гражданина</w:t>
      </w:r>
    </w:p>
    <w:tbl>
      <w:tblPr>
        <w:tblW w:w="98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7"/>
        <w:gridCol w:w="2328"/>
        <w:gridCol w:w="1637"/>
        <w:gridCol w:w="1487"/>
        <w:gridCol w:w="2088"/>
        <w:gridCol w:w="1654"/>
      </w:tblGrid>
      <w:tr w:rsidR="00BB0B6E" w:rsidRPr="00B82367" w:rsidTr="006B6001">
        <w:trPr>
          <w:tblCellSpacing w:w="15" w:type="dxa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Место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нахождения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(адрес)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Величина дохода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Наименование, номер и дата акта об изменении имущественного состояния</w:t>
            </w:r>
            <w:hyperlink r:id="rId27" w:anchor="/document/199774/entry/644444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 и адрес кредитной организации, расчетный счет</w:t>
            </w:r>
            <w:hyperlink r:id="rId28" w:anchor="/document/199774/entry/655555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</w:p>
        </w:tc>
      </w:tr>
      <w:tr w:rsidR="00BB0B6E" w:rsidRPr="00B82367" w:rsidTr="006B6001">
        <w:trPr>
          <w:tblCellSpacing w:w="15" w:type="dxa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Доход от реализации и сдачи в аренду (наем) недвижимого имущества (земельных участков, домов, квартир, гаражей), транспортных и иных механических средств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Доход от вкладов в банках и иных кредитных организациях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Доход от ценных бумаг и долей участия в коммерческих организациях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lastRenderedPageBreak/>
        <w:t>____________________________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</w:t>
      </w:r>
      <w:hyperlink r:id="rId29" w:anchor="/document/193182/entry/400" w:history="1">
        <w:r w:rsidRPr="00A31579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законодательством</w:t>
        </w:r>
      </w:hyperlink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Российской Федерации, а также номер и дата договора отчуждения имущества совершеннолетнего недееспособного гражданина.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**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</w:t>
      </w:r>
    </w:p>
    <w:p w:rsidR="00BB0B6E" w:rsidRPr="00A31579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 xml:space="preserve">5. Сведения о расходах, произведенных за счет имущества совершеннолетнего недееспособного гражданина, включая сведения о расходовании сумм, зачисляемых на отдельный номинальный счет, открываемый опекуном или попечителем в соответствии с </w:t>
      </w:r>
      <w:hyperlink r:id="rId30" w:anchor="/document/10164072/entry/3701" w:history="1">
        <w:r w:rsidRPr="00A31579">
          <w:rPr>
            <w:rFonts w:ascii="Liberation Serif" w:eastAsia="Times New Roman" w:hAnsi="Liberation Serif" w:cs="Tahoma"/>
            <w:color w:val="0000FF"/>
            <w:sz w:val="24"/>
            <w:szCs w:val="24"/>
            <w:u w:val="single"/>
            <w:lang w:eastAsia="ru-RU"/>
          </w:rPr>
          <w:t>пунктом 1 статьи 37</w:t>
        </w:r>
      </w:hyperlink>
      <w:r w:rsidRPr="00A31579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t xml:space="preserve"> Гражданского кодекса Российской Федерации</w:t>
      </w:r>
      <w:hyperlink r:id="rId31" w:anchor="/document/199774/entry/40040103" w:history="1">
        <w:r w:rsidRPr="00A31579">
          <w:rPr>
            <w:rFonts w:ascii="Liberation Serif" w:eastAsia="Times New Roman" w:hAnsi="Liberation Serif" w:cs="Tahoma"/>
            <w:color w:val="0000FF"/>
            <w:sz w:val="24"/>
            <w:szCs w:val="24"/>
            <w:u w:val="single"/>
            <w:lang w:eastAsia="ru-RU"/>
          </w:rPr>
          <w:t>*</w:t>
        </w:r>
      </w:hyperlink>
    </w:p>
    <w:tbl>
      <w:tblPr>
        <w:tblW w:w="96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6"/>
        <w:gridCol w:w="5007"/>
        <w:gridCol w:w="3811"/>
      </w:tblGrid>
      <w:tr w:rsidR="00BB0B6E" w:rsidRPr="00B82367" w:rsidTr="006B6001">
        <w:trPr>
          <w:tblCellSpacing w:w="15" w:type="dxa"/>
        </w:trPr>
        <w:tc>
          <w:tcPr>
            <w:tcW w:w="8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ahoma"/>
                <w:color w:val="000000"/>
                <w:sz w:val="23"/>
                <w:szCs w:val="23"/>
                <w:lang w:eastAsia="ru-RU"/>
              </w:rPr>
              <w:t> </w:t>
            </w: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N </w:t>
            </w: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Сумма расходов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за отчетный период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1" w:type="dxa"/>
            <w:tcBorders>
              <w:top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77" w:type="dxa"/>
            <w:tcBorders>
              <w:top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6" w:type="dxa"/>
            <w:tcBorders>
              <w:top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1" w:type="dxa"/>
            <w:vMerge w:val="restart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1" w:type="dxa"/>
            <w:vMerge w:val="restart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Приобретение товаров длительного пользования: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1" w:type="dxa"/>
            <w:vMerge w:val="restart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Ремонт жилого помещения совершеннолетнего недееспособного гражданина: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1" w:type="dxa"/>
            <w:vMerge w:val="restart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Прочие расходы</w:t>
            </w:r>
            <w:hyperlink r:id="rId32" w:anchor="/document/199774/entry/75222" w:history="1">
              <w:r w:rsidRPr="00B82367">
                <w:rPr>
                  <w:rFonts w:ascii="Liberation Serif" w:eastAsia="Times New Roman" w:hAnsi="Liberation Serif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BB0B6E" w:rsidRPr="00B82367" w:rsidRDefault="00BB0B6E" w:rsidP="00BB0B6E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6B6001">
        <w:trPr>
          <w:tblCellSpacing w:w="15" w:type="dxa"/>
        </w:trPr>
        <w:tc>
          <w:tcPr>
            <w:tcW w:w="821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977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766" w:type="dxa"/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──────────────────────────────</w:t>
      </w:r>
    </w:p>
    <w:p w:rsidR="00BB0B6E" w:rsidRPr="00321FA3" w:rsidRDefault="00BB0B6E" w:rsidP="006B600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* 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восемнадцати лет, вправе не включать в отчет сведения о расходовании им сумм, зачисляемых на отдельный номинальный счет, открытый опекуном. </w:t>
      </w:r>
      <w:proofErr w:type="gramStart"/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об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  <w:proofErr w:type="gramEnd"/>
    </w:p>
    <w:p w:rsidR="00BB0B6E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** Указываются сведения о произведенных за счет средств подопечного расходах на питание, предметы первой необходимости и прочие мелкие бытовые нужды.</w:t>
      </w:r>
    </w:p>
    <w:p w:rsidR="00321FA3" w:rsidRDefault="00321FA3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</w:p>
    <w:p w:rsidR="00321FA3" w:rsidRPr="00321FA3" w:rsidRDefault="00321FA3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</w:p>
    <w:p w:rsidR="00BB0B6E" w:rsidRPr="00321FA3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</w:pPr>
      <w:r w:rsidRPr="00321FA3">
        <w:rPr>
          <w:rFonts w:ascii="Liberation Serif" w:eastAsia="Times New Roman" w:hAnsi="Liberation Serif" w:cs="Tahoma"/>
          <w:color w:val="000000"/>
          <w:sz w:val="24"/>
          <w:szCs w:val="24"/>
          <w:lang w:eastAsia="ru-RU"/>
        </w:rPr>
        <w:lastRenderedPageBreak/>
        <w:t>6. Сведения об уплате налогов на имущество совершеннолетнего недееспособного гражданина</w:t>
      </w:r>
    </w:p>
    <w:tbl>
      <w:tblPr>
        <w:tblW w:w="100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3495"/>
        <w:gridCol w:w="2730"/>
        <w:gridCol w:w="3135"/>
      </w:tblGrid>
      <w:tr w:rsidR="00BB0B6E" w:rsidRPr="00B82367" w:rsidTr="00BB0B6E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N</w:t>
            </w:r>
          </w:p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Вид налога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Дата уплаты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Наименование, номер и дата платежного документа</w:t>
            </w:r>
          </w:p>
        </w:tc>
      </w:tr>
      <w:tr w:rsidR="00BB0B6E" w:rsidRPr="00B82367" w:rsidTr="00BB0B6E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0B6E" w:rsidRPr="00B82367" w:rsidTr="00BB0B6E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BB0B6E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BB0B6E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0B6E" w:rsidRPr="00B82367" w:rsidTr="00BB0B6E">
        <w:trPr>
          <w:tblCellSpacing w:w="15" w:type="dxa"/>
        </w:trPr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B0B6E" w:rsidRPr="00B82367" w:rsidRDefault="00BB0B6E" w:rsidP="00BB0B6E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82367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</w:p>
    <w:p w:rsidR="00BB0B6E" w:rsidRPr="00321FA3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</w:pPr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К настоящему отчету прилагаются копии документов, указанных в </w:t>
      </w:r>
      <w:hyperlink r:id="rId33" w:anchor="/document/199774/entry/6011" w:history="1">
        <w:r w:rsidRPr="00321FA3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подпунктах 1.1 - 1.3</w:t>
        </w:r>
      </w:hyperlink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, </w:t>
      </w:r>
      <w:hyperlink r:id="rId34" w:anchor="/document/199774/entry/60141" w:history="1">
        <w:r w:rsidRPr="00321FA3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1.4.1</w:t>
        </w:r>
      </w:hyperlink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 и </w:t>
      </w:r>
      <w:hyperlink r:id="rId35" w:anchor="/document/199774/entry/60142" w:history="1">
        <w:r w:rsidRPr="00321FA3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1.4.2</w:t>
        </w:r>
      </w:hyperlink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 xml:space="preserve">, </w:t>
      </w:r>
      <w:hyperlink r:id="rId36" w:anchor="/document/199774/entry/6020" w:history="1">
        <w:r w:rsidRPr="00321FA3">
          <w:rPr>
            <w:rFonts w:ascii="Liberation Serif" w:eastAsia="Times New Roman" w:hAnsi="Liberation Serif" w:cs="Tahoma"/>
            <w:color w:val="0000FF"/>
            <w:sz w:val="20"/>
            <w:szCs w:val="20"/>
            <w:u w:val="single"/>
            <w:lang w:eastAsia="ru-RU"/>
          </w:rPr>
          <w:t>пунктах 2 - 6</w:t>
        </w:r>
      </w:hyperlink>
      <w:r w:rsidRPr="00321FA3">
        <w:rPr>
          <w:rFonts w:ascii="Liberation Serif" w:eastAsia="Times New Roman" w:hAnsi="Liberation Serif" w:cs="Tahoma"/>
          <w:color w:val="000000"/>
          <w:sz w:val="20"/>
          <w:szCs w:val="20"/>
          <w:lang w:eastAsia="ru-RU"/>
        </w:rPr>
        <w:t>, на __________ листах.</w:t>
      </w:r>
    </w:p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</w:t>
      </w:r>
    </w:p>
    <w:p w:rsidR="00BB0B6E" w:rsidRPr="00B82367" w:rsidRDefault="00BB0B6E" w:rsidP="00BB0B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Опекун ________________________ _______________________________</w:t>
      </w:r>
    </w:p>
    <w:p w:rsidR="00BB0B6E" w:rsidRPr="00B82367" w:rsidRDefault="00BB0B6E" w:rsidP="00BB0B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 xml:space="preserve">               (подпись)              (расшифровка подписи)</w:t>
      </w:r>
    </w:p>
    <w:p w:rsidR="00BB0B6E" w:rsidRPr="00B82367" w:rsidRDefault="00BB0B6E" w:rsidP="00BB0B6E">
      <w:pPr>
        <w:shd w:val="clear" w:color="auto" w:fill="FFFFFF"/>
        <w:spacing w:before="100" w:beforeAutospacing="1" w:after="100" w:afterAutospacing="1" w:line="240" w:lineRule="auto"/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</w:pPr>
      <w:r w:rsidRPr="00B82367">
        <w:rPr>
          <w:rFonts w:ascii="Liberation Serif" w:eastAsia="Times New Roman" w:hAnsi="Liberation Serif" w:cs="Tahoma"/>
          <w:color w:val="000000"/>
          <w:sz w:val="23"/>
          <w:szCs w:val="23"/>
          <w:lang w:eastAsia="ru-RU"/>
        </w:rPr>
        <w:t> </w:t>
      </w:r>
    </w:p>
    <w:p w:rsidR="00BB0B6E" w:rsidRPr="00B82367" w:rsidRDefault="00BB0B6E" w:rsidP="00BB0B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</w:pPr>
      <w:r w:rsidRPr="00B82367">
        <w:rPr>
          <w:rFonts w:ascii="Liberation Serif" w:eastAsia="Times New Roman" w:hAnsi="Liberation Serif" w:cs="Courier New"/>
          <w:color w:val="000000"/>
          <w:sz w:val="20"/>
          <w:szCs w:val="20"/>
          <w:lang w:eastAsia="ru-RU"/>
        </w:rPr>
        <w:t>"__" ___________________ 20__ г.</w:t>
      </w:r>
    </w:p>
    <w:p w:rsidR="00A04149" w:rsidRPr="00B82367" w:rsidRDefault="00A04149">
      <w:pPr>
        <w:rPr>
          <w:rFonts w:ascii="Liberation Serif" w:hAnsi="Liberation Serif"/>
        </w:rPr>
      </w:pPr>
    </w:p>
    <w:sectPr w:rsidR="00A04149" w:rsidRPr="00B82367" w:rsidSect="00A31579"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BB0B6E"/>
    <w:rsid w:val="00321FA3"/>
    <w:rsid w:val="00412A0A"/>
    <w:rsid w:val="006B6001"/>
    <w:rsid w:val="00884AB2"/>
    <w:rsid w:val="00A04149"/>
    <w:rsid w:val="00A31579"/>
    <w:rsid w:val="00B4592D"/>
    <w:rsid w:val="00B82367"/>
    <w:rsid w:val="00B95335"/>
    <w:rsid w:val="00BB0B6E"/>
    <w:rsid w:val="00D028F0"/>
    <w:rsid w:val="00D5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49"/>
  </w:style>
  <w:style w:type="paragraph" w:styleId="4">
    <w:name w:val="heading 4"/>
    <w:basedOn w:val="a"/>
    <w:link w:val="40"/>
    <w:uiPriority w:val="9"/>
    <w:qFormat/>
    <w:rsid w:val="00BB0B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B0B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B0B6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B0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B0B6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BB0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BB0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BB0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1">
    <w:name w:val="s_91"/>
    <w:basedOn w:val="a"/>
    <w:rsid w:val="00BB0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BB0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BB0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4">
    <w:name w:val="s_104"/>
    <w:basedOn w:val="a0"/>
    <w:rsid w:val="00BB0B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2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63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4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884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02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97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924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141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697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4348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954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0458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757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obileonline.garant.ru/" TargetMode="External"/><Relationship Id="rId34" Type="http://schemas.openxmlformats.org/officeDocument/2006/relationships/hyperlink" Target="http://mobileonline.garant.ru/" TargetMode="Externa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http://mobileonline.garant.ru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mobileonline.garant.ru/" TargetMode="Externa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yperlink" Target="http://mobileonline.garant.ru/" TargetMode="External"/><Relationship Id="rId4" Type="http://schemas.openxmlformats.org/officeDocument/2006/relationships/hyperlink" Target="http://mobileonline.garant.ru/" TargetMode="Externa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2112</Words>
  <Characters>12041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</cp:revision>
  <dcterms:created xsi:type="dcterms:W3CDTF">2019-05-23T12:17:00Z</dcterms:created>
  <dcterms:modified xsi:type="dcterms:W3CDTF">2019-05-24T04:24:00Z</dcterms:modified>
</cp:coreProperties>
</file>