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3D4E7" w14:textId="77777777" w:rsidR="006420C6" w:rsidRDefault="006420C6">
      <w:pPr>
        <w:widowControl w:val="0"/>
        <w:ind w:firstLine="709"/>
        <w:jc w:val="right"/>
      </w:pPr>
    </w:p>
    <w:p w14:paraId="146B777D" w14:textId="77777777" w:rsidR="006420C6" w:rsidRDefault="00B43013">
      <w:pPr>
        <w:widowControl w:val="0"/>
        <w:jc w:val="center"/>
        <w:rPr>
          <w:b/>
          <w:lang w:eastAsia="en-US"/>
        </w:rPr>
      </w:pPr>
      <w:r>
        <w:rPr>
          <w:b/>
          <w:lang w:eastAsia="en-US"/>
        </w:rPr>
        <w:t xml:space="preserve">ЕЖЕКВАРТАЛЬНЫЙ ОТЧЕТ </w:t>
      </w:r>
    </w:p>
    <w:p w14:paraId="79D3BA84" w14:textId="77777777" w:rsidR="006420C6" w:rsidRDefault="00B43013">
      <w:pPr>
        <w:widowControl w:val="0"/>
        <w:jc w:val="center"/>
        <w:rPr>
          <w:lang w:eastAsia="en-US"/>
        </w:rPr>
      </w:pPr>
      <w:r>
        <w:rPr>
          <w:bCs/>
          <w:lang w:eastAsia="en-US"/>
        </w:rPr>
        <w:t xml:space="preserve">Управления социальной </w:t>
      </w:r>
      <w:proofErr w:type="gramStart"/>
      <w:r>
        <w:rPr>
          <w:bCs/>
          <w:lang w:eastAsia="en-US"/>
        </w:rPr>
        <w:t>политики о результатах проведения мониторинга качества предоставления государственных услуг</w:t>
      </w:r>
      <w:proofErr w:type="gramEnd"/>
    </w:p>
    <w:p w14:paraId="4AA75E6D" w14:textId="77777777" w:rsidR="006420C6" w:rsidRDefault="00B43013">
      <w:pPr>
        <w:widowControl w:val="0"/>
        <w:jc w:val="center"/>
        <w:rPr>
          <w:b/>
          <w:lang w:eastAsia="en-US"/>
        </w:rPr>
      </w:pPr>
      <w:r>
        <w:rPr>
          <w:b/>
          <w:lang w:eastAsia="en-US"/>
        </w:rPr>
        <w:t>за 2 квартал  2020 года</w:t>
      </w:r>
    </w:p>
    <w:p w14:paraId="11DE5AD6" w14:textId="689697CF" w:rsidR="006420C6" w:rsidRDefault="00B43013">
      <w:pPr>
        <w:widowControl w:val="0"/>
        <w:jc w:val="center"/>
        <w:rPr>
          <w:b/>
          <w:lang w:eastAsia="en-US"/>
        </w:rPr>
      </w:pPr>
      <w:r>
        <w:rPr>
          <w:b/>
          <w:lang w:eastAsia="en-US"/>
        </w:rPr>
        <w:t xml:space="preserve">Управление социальной политики </w:t>
      </w:r>
      <w:r w:rsidR="00364F9B">
        <w:rPr>
          <w:b/>
          <w:lang w:eastAsia="en-US"/>
        </w:rPr>
        <w:t>№ 9</w:t>
      </w:r>
    </w:p>
    <w:p w14:paraId="1A4F720D" w14:textId="77777777" w:rsidR="006420C6" w:rsidRDefault="006420C6">
      <w:pPr>
        <w:widowControl w:val="0"/>
        <w:rPr>
          <w:vertAlign w:val="superscript"/>
          <w:lang w:eastAsia="en-US"/>
        </w:rPr>
      </w:pPr>
    </w:p>
    <w:p w14:paraId="74D719F0" w14:textId="77777777" w:rsidR="006420C6" w:rsidRDefault="00B43013">
      <w:pPr>
        <w:widowControl w:val="0"/>
        <w:jc w:val="center"/>
        <w:outlineLvl w:val="2"/>
        <w:rPr>
          <w:sz w:val="28"/>
          <w:szCs w:val="28"/>
          <w:lang w:eastAsia="en-US"/>
        </w:rPr>
      </w:pPr>
      <w:r>
        <w:rPr>
          <w:lang w:eastAsia="en-US"/>
        </w:rPr>
        <w:t>Раздел 1. КОЛИЧЕСТВЕННЫЕ РЕЗУЛЬТАТЫ ИССЛЕДОВАНИЯ ПО КАЖДОЙ УСЛУГЕ</w:t>
      </w:r>
    </w:p>
    <w:tbl>
      <w:tblPr>
        <w:tblW w:w="14946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"/>
        <w:gridCol w:w="1904"/>
        <w:gridCol w:w="1344"/>
        <w:gridCol w:w="1480"/>
        <w:gridCol w:w="977"/>
        <w:gridCol w:w="1257"/>
        <w:gridCol w:w="1269"/>
        <w:gridCol w:w="1248"/>
        <w:gridCol w:w="882"/>
        <w:gridCol w:w="838"/>
        <w:gridCol w:w="973"/>
        <w:gridCol w:w="969"/>
        <w:gridCol w:w="1231"/>
      </w:tblGrid>
      <w:tr w:rsidR="006420C6" w14:paraId="19495E72" w14:textId="77777777">
        <w:trPr>
          <w:trHeight w:val="1620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AF562" w14:textId="77777777" w:rsidR="006420C6" w:rsidRDefault="00B430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4B1B3" w14:textId="77777777" w:rsidR="006420C6" w:rsidRDefault="00B430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услуги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21F09" w14:textId="77777777" w:rsidR="006420C6" w:rsidRDefault="00B430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обращений заявителей за получением услуги в отчетном периоде, единиц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D4B40" w14:textId="77777777" w:rsidR="006420C6" w:rsidRDefault="00B430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запросов, поступивших </w:t>
            </w: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 xml:space="preserve"> Единого портала государственных и муниципальных услуг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CABD2" w14:textId="77777777" w:rsidR="006420C6" w:rsidRDefault="00B430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жалоб заявителей, обусловленных проблемами, возникающими у заявителей при получении услуги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85B66" w14:textId="77777777" w:rsidR="006420C6" w:rsidRDefault="00B430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посещений заявителя в управление социальной политики для получения одной услуги, раз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7362A" w14:textId="77777777" w:rsidR="006420C6" w:rsidRDefault="00B430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время ожидания в очереди при обращении заявителей за услугой, минут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5C87E" w14:textId="77777777" w:rsidR="006420C6" w:rsidRDefault="00B430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предоставления услуги, дней</w:t>
            </w:r>
          </w:p>
        </w:tc>
      </w:tr>
      <w:tr w:rsidR="006420C6" w14:paraId="23D91360" w14:textId="77777777">
        <w:trPr>
          <w:trHeight w:val="36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8F8A2" w14:textId="77777777" w:rsidR="006420C6" w:rsidRDefault="006420C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721B1" w14:textId="77777777" w:rsidR="006420C6" w:rsidRDefault="006420C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437AD" w14:textId="77777777" w:rsidR="006420C6" w:rsidRDefault="006420C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8C069" w14:textId="77777777" w:rsidR="006420C6" w:rsidRDefault="006420C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A70CF" w14:textId="77777777" w:rsidR="006420C6" w:rsidRDefault="00B430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687FE" w14:textId="77777777" w:rsidR="006420C6" w:rsidRDefault="00B430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sz w:val="18"/>
                <w:szCs w:val="18"/>
              </w:rPr>
              <w:t>обоснованных</w:t>
            </w:r>
            <w:proofErr w:type="gram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C1076" w14:textId="77777777" w:rsidR="006420C6" w:rsidRDefault="00B430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05C01" w14:textId="77777777" w:rsidR="006420C6" w:rsidRDefault="00B430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  <w:p w14:paraId="65A663BC" w14:textId="77777777" w:rsidR="006420C6" w:rsidRDefault="00B430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среднем)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D072D" w14:textId="77777777" w:rsidR="006420C6" w:rsidRDefault="00B430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9280F" w14:textId="77777777" w:rsidR="006420C6" w:rsidRDefault="00B430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291B5" w14:textId="77777777" w:rsidR="006420C6" w:rsidRDefault="00B430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C8075" w14:textId="77777777" w:rsidR="006420C6" w:rsidRDefault="00B430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8C8B7" w14:textId="77777777" w:rsidR="006420C6" w:rsidRDefault="00B430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услуг, оказанных с нарушением нормативного срока, процентов</w:t>
            </w:r>
          </w:p>
        </w:tc>
      </w:tr>
      <w:tr w:rsidR="006420C6" w14:paraId="6801669E" w14:textId="7777777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9018C" w14:textId="77777777" w:rsidR="006420C6" w:rsidRDefault="00B430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D3021" w14:textId="77777777" w:rsidR="006420C6" w:rsidRDefault="00B430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C146B" w14:textId="77777777" w:rsidR="006420C6" w:rsidRDefault="00B430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809B6" w14:textId="77777777" w:rsidR="006420C6" w:rsidRDefault="00B430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977D8" w14:textId="77777777" w:rsidR="006420C6" w:rsidRDefault="00B430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73C15" w14:textId="77777777" w:rsidR="006420C6" w:rsidRDefault="00B430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8EEB0" w14:textId="77777777" w:rsidR="006420C6" w:rsidRDefault="00B430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98F8F" w14:textId="77777777" w:rsidR="006420C6" w:rsidRDefault="00B430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52E94" w14:textId="77777777" w:rsidR="006420C6" w:rsidRDefault="00B430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8B524" w14:textId="77777777" w:rsidR="006420C6" w:rsidRDefault="00B430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9E398" w14:textId="77777777" w:rsidR="006420C6" w:rsidRDefault="00B430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D1CED" w14:textId="77777777" w:rsidR="006420C6" w:rsidRDefault="00B430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BA0B8" w14:textId="77777777" w:rsidR="006420C6" w:rsidRDefault="00B430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6420C6" w14:paraId="64644770" w14:textId="7777777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AA8F2" w14:textId="77777777" w:rsidR="006420C6" w:rsidRDefault="00B43013">
            <w:pPr>
              <w:widowControl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014D2" w14:textId="77777777" w:rsidR="006420C6" w:rsidRDefault="00B4301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услуга по предоставлению социальных выплат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B8C04" w14:textId="77777777" w:rsidR="006420C6" w:rsidRDefault="006420C6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7331E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0F28C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5A6DF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F93D3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6E52F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32C9E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37C7E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BD878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C669B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9418C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20C6" w14:paraId="474407C9" w14:textId="7777777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57AA3" w14:textId="77777777" w:rsidR="006420C6" w:rsidRDefault="00B43013">
            <w:pPr>
              <w:widowControl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EAF16" w14:textId="77777777" w:rsidR="006420C6" w:rsidRDefault="00B43013">
            <w:pPr>
              <w:widowControl w:val="0"/>
            </w:pPr>
            <w:r>
              <w:rPr>
                <w:sz w:val="18"/>
                <w:szCs w:val="18"/>
              </w:rPr>
              <w:t xml:space="preserve">Назначение и выплата ежемесячной денежной выплаты многодетной семье, имеющей </w:t>
            </w:r>
            <w:proofErr w:type="gramStart"/>
            <w:r>
              <w:rPr>
                <w:sz w:val="18"/>
                <w:szCs w:val="18"/>
              </w:rPr>
              <w:t>средне душевой</w:t>
            </w:r>
            <w:proofErr w:type="gramEnd"/>
            <w:r>
              <w:rPr>
                <w:sz w:val="18"/>
                <w:szCs w:val="18"/>
              </w:rPr>
              <w:t xml:space="preserve"> доход ниже установленной в Свердловской области величины прожиточного минимума на душу населения.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F99D0" w14:textId="144DBC0F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  <w:r w:rsidR="005022DD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C8A98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DAE61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78BD1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B9CD4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C4AEF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3651A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A6BB7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31A15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C5FDC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658A9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420C6" w14:paraId="3DE8EAD5" w14:textId="7777777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B934C" w14:textId="77777777" w:rsidR="006420C6" w:rsidRDefault="00B43013">
            <w:pPr>
              <w:widowControl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E85F4" w14:textId="77777777" w:rsidR="006420C6" w:rsidRDefault="00B43013">
            <w:pPr>
              <w:widowControl w:val="0"/>
            </w:pPr>
            <w:r>
              <w:rPr>
                <w:sz w:val="18"/>
                <w:szCs w:val="18"/>
              </w:rPr>
              <w:t xml:space="preserve"> «Назначение и выплата денежных средств на содержание ребенка, находящегося под опекой или попечительством»</w:t>
            </w:r>
          </w:p>
          <w:p w14:paraId="67E5B615" w14:textId="77777777" w:rsidR="006420C6" w:rsidRDefault="006420C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738AA" w14:textId="421F4798" w:rsidR="006420C6" w:rsidRPr="005022DD" w:rsidRDefault="005022DD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14:paraId="4895C752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50C6E7B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7286B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67280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38C57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BB88E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3D5FD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4F971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2362D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12D3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FDE26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A4C2B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420C6" w14:paraId="5BA1FEEF" w14:textId="7777777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C5B9" w14:textId="77777777" w:rsidR="006420C6" w:rsidRDefault="00B43013">
            <w:pPr>
              <w:widowControl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F039A" w14:textId="77777777" w:rsidR="006420C6" w:rsidRDefault="00B4301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«Назначение и осуществление единовременной денежной выплаты на усыновленного (удочеренного) ребенка»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A0A07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F9BA3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2A80A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549B8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9F9A1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A4A89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A5AB0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5E197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C148D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D55FD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8BE86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420C6" w14:paraId="5C078659" w14:textId="7777777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DF202" w14:textId="77777777" w:rsidR="006420C6" w:rsidRDefault="00B43013">
            <w:pPr>
              <w:widowControl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A391A" w14:textId="77777777" w:rsidR="006420C6" w:rsidRDefault="00B4301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Выдача справки о среднедушевом доходе семьи для предоставления бесплатного питания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D7662" w14:textId="7B7046BF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  <w:r w:rsidR="005022D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14:paraId="1D5707D2" w14:textId="77777777" w:rsidR="005022DD" w:rsidRPr="005022DD" w:rsidRDefault="005022DD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7D636291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95420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D4EC8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40B80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9F3DB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D07E8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4FFC3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A352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A6591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75147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F653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420C6" w14:paraId="4D1A9BE8" w14:textId="77777777">
        <w:trPr>
          <w:trHeight w:val="8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9E704" w14:textId="77777777" w:rsidR="006420C6" w:rsidRDefault="00B43013">
            <w:pPr>
              <w:widowControl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04066" w14:textId="77777777" w:rsidR="006420C6" w:rsidRDefault="00B4301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и выплата ежемесячного пособия по уходу за ребенком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34885" w14:textId="497600F8" w:rsidR="006420C6" w:rsidRPr="005022DD" w:rsidRDefault="005022DD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  <w:p w14:paraId="05D1EA64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9AA29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1CAB3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A0CC5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8AFF1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28A3E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E3042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359D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B6F39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6B779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967A9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420C6" w14:paraId="2A12BE48" w14:textId="7777777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BE123" w14:textId="77777777" w:rsidR="006420C6" w:rsidRDefault="00B43013">
            <w:pPr>
              <w:widowControl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8A4A0" w14:textId="77777777" w:rsidR="006420C6" w:rsidRDefault="00B43013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путевок на стационарное социальное обслуживание гражданам пожилого возраста и инвалидам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06EB6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5093F4C3" w14:textId="77777777" w:rsidR="006420C6" w:rsidRDefault="00F51E8B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1C2F7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45416DAC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9478E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6DB1E41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6D45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0380B8C0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C5891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21EA312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2AEB2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50D4D59A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36737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536B5C88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9A60C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4AF3EFA1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CC217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4EEB496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2BC3A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4C4BDFD3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68AEE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629C87CD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420C6" w14:paraId="79D1698A" w14:textId="7777777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A9ED5" w14:textId="77777777" w:rsidR="006420C6" w:rsidRDefault="00B43013">
            <w:pPr>
              <w:widowControl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C2095" w14:textId="77777777" w:rsidR="006420C6" w:rsidRDefault="00B43013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гражданам, находящимся в трудной жизненной ситуации, направлений в специализированные учреждения, предоставляющие временный приют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AA761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D44175F" w14:textId="77777777" w:rsidR="006420C6" w:rsidRDefault="0029393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156E7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6DAFA904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3FB23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58F62AC8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415EA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4159BB5A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54396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6FAEADCD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E8949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EF57A15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932D3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6AFF8F28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3EECF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28D7004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F03C0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060F9C5E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E7DCB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1B5C9EB4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11D95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1C18ADD4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420C6" w14:paraId="50C4A73B" w14:textId="7777777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AD6EE" w14:textId="77777777" w:rsidR="006420C6" w:rsidRDefault="00B43013">
            <w:pPr>
              <w:widowControl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455C9" w14:textId="77777777" w:rsidR="006420C6" w:rsidRDefault="00B43013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информации о порядке социального обслуживания граждан государственными учреждениями социального обслуживания Свердловской области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BB418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48B8DFC6" w14:textId="77777777" w:rsidR="006420C6" w:rsidRDefault="0029393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D8DDC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40E83672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D8144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14D4DCFB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E4367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1ADCA56E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32CBA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6397A526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78AE1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7587BF0A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8D2A6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1476196D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A2C76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E4877BF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69BCD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D33D0E7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14:paraId="07E2080F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BEEA3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2DE85C2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E3334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4BF0F8F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420C6" w14:paraId="5E62B84F" w14:textId="7777777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06AD0" w14:textId="77777777" w:rsidR="006420C6" w:rsidRDefault="00B43013">
            <w:pPr>
              <w:widowControl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E6203" w14:textId="77777777" w:rsidR="006420C6" w:rsidRDefault="00B43013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заявок от граждан, подлежащих социальному обслуживанию, на предоставление социально-бытовых и медицинских услуг на дому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ECA0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45C804E" w14:textId="77777777" w:rsidR="006420C6" w:rsidRDefault="0029393F">
            <w:pPr>
              <w:widowControl w:val="0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3036F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77DA8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C890B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2644E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EE118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E50F9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55905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4D254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5E596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59C1D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420C6" w14:paraId="2889537A" w14:textId="7777777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59C3F" w14:textId="77777777" w:rsidR="006420C6" w:rsidRDefault="00B43013">
            <w:pPr>
              <w:widowControl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8.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7E5CA" w14:textId="77777777" w:rsidR="006420C6" w:rsidRDefault="00B43013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путевок детям, находящимся в трудной жизненной ситуации,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76C79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91B9F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58F69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B7129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0E658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19D81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43F0D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37963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4B67D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9A5FC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1A6D0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420C6" w14:paraId="09B982E7" w14:textId="7777777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447F6" w14:textId="77777777" w:rsidR="006420C6" w:rsidRDefault="00B43013">
            <w:pPr>
              <w:widowControl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97DA3" w14:textId="77777777" w:rsidR="006420C6" w:rsidRDefault="00B43013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путевок детям-инвалидам в детские дома-интернаты для умственно отсталых детей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5A4D0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14:paraId="4800AE28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61244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18979D76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07AC8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5AF30600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A0272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47C9E17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9A78E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622DCC33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FA3A9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173649C9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97120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1D358895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57932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17C74E6E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88E94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4D229B95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77879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70958F86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FF227" w14:textId="77777777" w:rsidR="006420C6" w:rsidRDefault="006420C6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5CE9A05A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420C6" w14:paraId="693DDA56" w14:textId="7777777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F821B" w14:textId="77777777" w:rsidR="006420C6" w:rsidRDefault="00B43013">
            <w:pPr>
              <w:widowControl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F0367" w14:textId="77777777" w:rsidR="006420C6" w:rsidRDefault="00B43013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ходатайств о награждении знаком отличия Свердловской области «Материнская доблесть»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245BC" w14:textId="77777777" w:rsidR="006420C6" w:rsidRPr="00FC0AA7" w:rsidRDefault="00A45850">
            <w:pPr>
              <w:widowControl w:val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A036E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26D67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BC51C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A1F4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3053B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C5804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9520A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D3980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3C4AF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D37AE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420C6" w14:paraId="019E7BC9" w14:textId="7777777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E0411" w14:textId="77777777" w:rsidR="006420C6" w:rsidRDefault="00B43013">
            <w:pPr>
              <w:widowControl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EA617" w14:textId="77777777" w:rsidR="006420C6" w:rsidRDefault="00B43013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Подготовка предложений о представлении к награждению знаком отличия Свердловской области «Совет да любовь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696BF" w14:textId="77777777" w:rsidR="006420C6" w:rsidRDefault="00A45850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207C8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1812A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4E553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E7C6B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7D17E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C803B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0066A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2E613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15161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BADFC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420C6" w14:paraId="72F309BE" w14:textId="7777777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F7C53" w14:textId="77777777" w:rsidR="006420C6" w:rsidRDefault="00B43013">
            <w:pPr>
              <w:widowControl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15FBB" w14:textId="77777777" w:rsidR="006420C6" w:rsidRDefault="00B43013">
            <w:pPr>
              <w:widowControl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Предоставление при наличии медицинских показаний бесплатной путевки на санаторно-курортное лечение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и лицам, награжденным орденами или медалями СССР за </w:t>
            </w:r>
            <w:r>
              <w:rPr>
                <w:sz w:val="18"/>
                <w:szCs w:val="18"/>
              </w:rPr>
              <w:lastRenderedPageBreak/>
              <w:t>самоотверженный труд в период Великой Отечественной войны, женщинам-участницам Великой Отечественной войны, не имеющих инвалидности</w:t>
            </w:r>
            <w:proofErr w:type="gramEnd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27D99" w14:textId="79ACB4C1" w:rsidR="006420C6" w:rsidRDefault="00CC111D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9294D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25D32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E0210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1CA73" w14:textId="77777777" w:rsidR="006420C6" w:rsidRDefault="00B43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05ED0" w14:textId="77777777" w:rsidR="006420C6" w:rsidRDefault="00B43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244E1" w14:textId="77777777" w:rsidR="006420C6" w:rsidRDefault="00B43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3FBB" w14:textId="77777777" w:rsidR="006420C6" w:rsidRDefault="00B43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EDA87" w14:textId="77777777" w:rsidR="006420C6" w:rsidRDefault="00B43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22E9A" w14:textId="77777777" w:rsidR="006420C6" w:rsidRDefault="00B43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C7AD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420C6" w14:paraId="06E18ABD" w14:textId="7777777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9AC51" w14:textId="77777777" w:rsidR="006420C6" w:rsidRDefault="00B43013">
            <w:pPr>
              <w:widowControl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13.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487A8" w14:textId="77777777" w:rsidR="006420C6" w:rsidRDefault="00B43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удостоверений, дающих право на получение мер социальной поддержки реабилитированным лицам и лицам, признанным пострадавшими от политических репрессий, проживающим на территории Свердловской области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4DE9E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D4225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F4AE6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94201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6024C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2E097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F0FE4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19497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E3AE0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56AEF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41836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420C6" w14:paraId="3D4BFC80" w14:textId="7777777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43434" w14:textId="77777777" w:rsidR="006420C6" w:rsidRDefault="00B43013">
            <w:pPr>
              <w:widowControl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36390" w14:textId="77777777" w:rsidR="006420C6" w:rsidRDefault="00B43013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Выдача удостоверения ветерана Великой Отечественной войны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и лицам, награжденным орденами или медалями СССР за самоотверженный труд в период Великой Отечественной войны, пенсионное обеспечение которых осуществляется территориальными </w:t>
            </w:r>
            <w:r>
              <w:rPr>
                <w:sz w:val="18"/>
                <w:szCs w:val="18"/>
              </w:rPr>
              <w:lastRenderedPageBreak/>
              <w:t>органами Пенсионного фонда Российской Федерации, проживающим</w:t>
            </w:r>
            <w:proofErr w:type="gramEnd"/>
            <w:r>
              <w:rPr>
                <w:sz w:val="18"/>
                <w:szCs w:val="18"/>
              </w:rPr>
              <w:t xml:space="preserve"> на территории Свердловской области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F7FC1" w14:textId="070FCE3B" w:rsidR="006420C6" w:rsidRDefault="00CC111D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4CD14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C5A6B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5B920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BDCF0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7B4A2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995B4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0CE9D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34E06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53916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BD30A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420C6" w14:paraId="38144B8A" w14:textId="7777777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29A7C" w14:textId="77777777" w:rsidR="006420C6" w:rsidRDefault="00B43013">
            <w:pPr>
              <w:widowControl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15.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D54AB" w14:textId="77777777" w:rsidR="006420C6" w:rsidRDefault="00B43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Включение в списки лиц, претендующих на присвоение звания «Ветеран труда Свердловской области» и выдача удостоверения «Ветеран труда Свердловской области»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62B37" w14:textId="0B3770C1" w:rsidR="006420C6" w:rsidRDefault="00CC111D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4CA01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46DA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905C5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F11AF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64C79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0BF5B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9FA7F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BBE50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0FDA4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F8312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420C6" w14:paraId="2C1BE292" w14:textId="7777777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2CCAA" w14:textId="77777777" w:rsidR="006420C6" w:rsidRDefault="00B43013">
            <w:pPr>
              <w:widowControl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2864C" w14:textId="77777777" w:rsidR="006420C6" w:rsidRDefault="00B43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Включение в списки лиц, претендующих на присвоение звания «Ветеран труда»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70B38" w14:textId="72D9A81C" w:rsidR="006420C6" w:rsidRDefault="00CC111D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6359E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3B2CF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F82D2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A810B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532CE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AB7F7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0623D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57A07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73D66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709C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420C6" w14:paraId="333BF258" w14:textId="7777777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FC2F8" w14:textId="77777777" w:rsidR="006420C6" w:rsidRDefault="00B43013">
            <w:pPr>
              <w:widowControl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78C51" w14:textId="77777777" w:rsidR="006420C6" w:rsidRDefault="00B43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удостоверения инвалида Отечественной войны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EF2AB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04BAE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44FF0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BA299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99D73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A24C2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11A78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127F7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6F551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DBF2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C39C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420C6" w14:paraId="6771DBD9" w14:textId="7777777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CD610" w14:textId="77777777" w:rsidR="006420C6" w:rsidRDefault="00B43013">
            <w:pPr>
              <w:widowControl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CF136" w14:textId="77777777" w:rsidR="006420C6" w:rsidRDefault="00B43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удостоверения инвалида о праве на льготы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E96CE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C5626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A646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4CDA7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2742E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FF3EF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DEEE5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27D36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A7F66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62C6C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2DFD6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420C6" w14:paraId="283FE30F" w14:textId="7777777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BFC23" w14:textId="77777777" w:rsidR="006420C6" w:rsidRDefault="00B43013">
            <w:pPr>
              <w:widowControl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47832" w14:textId="77777777" w:rsidR="006420C6" w:rsidRDefault="00B430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Назначение пособия члену семьи умершего участника </w:t>
            </w:r>
            <w:r>
              <w:rPr>
                <w:bCs/>
                <w:sz w:val="18"/>
                <w:szCs w:val="18"/>
              </w:rPr>
              <w:t>ликвидации последствий катастрофы на Чернобыльской атомной электростанции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3F9D2" w14:textId="347C7D92" w:rsidR="006420C6" w:rsidRDefault="00CC111D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3B719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3EA57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1BE2E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9DBDA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41EAC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99C94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8A96A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82491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FBF72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03A0D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420C6" w14:paraId="46EEF747" w14:textId="7777777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6843A" w14:textId="77777777" w:rsidR="006420C6" w:rsidRDefault="00B43013">
            <w:pPr>
              <w:widowControl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B6D60" w14:textId="77777777" w:rsidR="006420C6" w:rsidRDefault="00B43013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Предоставление информации, </w:t>
            </w:r>
            <w:r>
              <w:rPr>
                <w:sz w:val="18"/>
                <w:szCs w:val="18"/>
              </w:rPr>
              <w:t xml:space="preserve">прием документов органами опеки и попечительства от лиц, желающих установить опеку (попечительство) над несовершеннолетними гражданами, и установление опеки и </w:t>
            </w:r>
            <w:r>
              <w:rPr>
                <w:sz w:val="18"/>
                <w:szCs w:val="18"/>
              </w:rPr>
              <w:lastRenderedPageBreak/>
              <w:t>попечительства над указанной категорией граждан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FE093" w14:textId="77777777" w:rsidR="006420C6" w:rsidRDefault="003C15FB">
            <w:pPr>
              <w:widowControl w:val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76C66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66EC7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4AD72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ED07F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6910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844E2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7632D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47D5A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9D4E3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8F796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420C6" w14:paraId="74E57B58" w14:textId="7777777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14B10" w14:textId="77777777" w:rsidR="006420C6" w:rsidRDefault="00B43013">
            <w:pPr>
              <w:widowControl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21.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990B5" w14:textId="77777777" w:rsidR="006420C6" w:rsidRDefault="00B43013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информации, прием документов от граждан, выразивших желание стать опекунами, попечителями совершеннолетних недееспособных или не полностью дееспособных граждан, а также помощниками совершеннолетних дееспособных граждан, которые по состоянию здоровья не могут самостоятельно осуществлять и защищать свои права и исполнять свои обязанности, и установление опеки, попечительства, патронажа над указанной категорией граждан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15F2B" w14:textId="77777777" w:rsidR="006420C6" w:rsidRDefault="00724F4F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CF8A4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BADE1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A65C8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F89B6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30613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CE396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3E5C8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2FFE6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FF704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433D6" w14:textId="77777777" w:rsidR="006420C6" w:rsidRDefault="00B43013">
            <w:pPr>
              <w:widowControl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14:paraId="22B9E0AC" w14:textId="77777777" w:rsidR="006420C6" w:rsidRDefault="00B43013">
      <w:pPr>
        <w:widowControl w:val="0"/>
        <w:jc w:val="center"/>
        <w:outlineLvl w:val="2"/>
        <w:rPr>
          <w:lang w:eastAsia="en-US"/>
        </w:rPr>
      </w:pPr>
      <w:r>
        <w:rPr>
          <w:lang w:eastAsia="en-US"/>
        </w:rPr>
        <w:t>Раздел 2. ОПИСАНИЕ ВЫЯВЛЕННЫХ ПРОБЛЕМ ПРЕДОСТАВЛЕНИЯ</w:t>
      </w:r>
    </w:p>
    <w:p w14:paraId="4FECEA25" w14:textId="77777777" w:rsidR="006420C6" w:rsidRDefault="00B43013">
      <w:pPr>
        <w:widowControl w:val="0"/>
        <w:jc w:val="center"/>
        <w:rPr>
          <w:lang w:eastAsia="en-US"/>
        </w:rPr>
      </w:pPr>
      <w:r>
        <w:rPr>
          <w:lang w:eastAsia="en-US"/>
        </w:rPr>
        <w:t xml:space="preserve">ГОСУДАРСТВЕННЫХ УСЛУГ В СИСТЕМЕ СОЦИАЛЬНОЙ ЗАЩИТЫ НАСЕЛЕНИЯ СВЕРДЛОВСКОЙ ОБЛАСТИ И </w:t>
      </w:r>
    </w:p>
    <w:p w14:paraId="4EDF681B" w14:textId="77777777" w:rsidR="006420C6" w:rsidRDefault="00B43013">
      <w:pPr>
        <w:widowControl w:val="0"/>
        <w:jc w:val="center"/>
        <w:rPr>
          <w:lang w:eastAsia="en-US"/>
        </w:rPr>
      </w:pPr>
      <w:r>
        <w:rPr>
          <w:lang w:eastAsia="en-US"/>
        </w:rPr>
        <w:t>ПРЕДЛОЖЕНИЙ ПО ИХ РЕШЕНИЮ</w:t>
      </w:r>
    </w:p>
    <w:p w14:paraId="6BA9A567" w14:textId="77777777" w:rsidR="006420C6" w:rsidRDefault="006420C6">
      <w:pPr>
        <w:widowControl w:val="0"/>
        <w:jc w:val="both"/>
      </w:pPr>
    </w:p>
    <w:p w14:paraId="663B5933" w14:textId="77777777" w:rsidR="006420C6" w:rsidRDefault="00B43013">
      <w:pPr>
        <w:widowControl w:val="0"/>
        <w:ind w:firstLine="426"/>
        <w:jc w:val="both"/>
      </w:pPr>
      <w:r>
        <w:t>Рекомендации по принятию решений по результатам мониторинга:</w:t>
      </w:r>
    </w:p>
    <w:p w14:paraId="0DD9F23D" w14:textId="77777777" w:rsidR="006420C6" w:rsidRDefault="00B43013">
      <w:pPr>
        <w:widowControl w:val="0"/>
        <w:ind w:firstLine="426"/>
        <w:jc w:val="both"/>
      </w:pPr>
      <w:r>
        <w:t>1) предложения по внесению изменений в нормативные правовые акты Свердловской области, регулирующие предоставление государственных услуг _____нет_______________________________________________;</w:t>
      </w:r>
    </w:p>
    <w:p w14:paraId="7D2ED989" w14:textId="77777777" w:rsidR="006420C6" w:rsidRDefault="00B43013">
      <w:pPr>
        <w:widowControl w:val="0"/>
        <w:ind w:firstLine="426"/>
        <w:jc w:val="both"/>
      </w:pPr>
      <w:r>
        <w:t>2) предложения по внесению изменений в административные регламенты предоставления государственных услуг, в том числе:</w:t>
      </w:r>
    </w:p>
    <w:p w14:paraId="095C52A3" w14:textId="77777777" w:rsidR="006420C6" w:rsidRDefault="00B43013">
      <w:pPr>
        <w:widowControl w:val="0"/>
        <w:ind w:firstLine="426"/>
        <w:jc w:val="both"/>
      </w:pPr>
      <w:r>
        <w:t>Об изменении перечня документов, необходимых для предоставления государственной услуги ________нет_______________________;</w:t>
      </w:r>
    </w:p>
    <w:p w14:paraId="35DAE00D" w14:textId="77777777" w:rsidR="006420C6" w:rsidRDefault="00B43013">
      <w:pPr>
        <w:widowControl w:val="0"/>
        <w:ind w:firstLine="426"/>
        <w:jc w:val="both"/>
      </w:pPr>
      <w:r>
        <w:t>об изменении срока предоставления государственной услуги, а также сроков выполнения отдельных административных процедур: _________нет_________________________________________________________________;</w:t>
      </w:r>
    </w:p>
    <w:p w14:paraId="28D22C57" w14:textId="77777777" w:rsidR="006420C6" w:rsidRDefault="00B43013">
      <w:pPr>
        <w:widowControl w:val="0"/>
        <w:ind w:firstLine="426"/>
        <w:jc w:val="both"/>
      </w:pPr>
      <w:r>
        <w:t>об изменении порядка взаимодействия с органами, предоставляющими государственные услуги: ______________________________.</w:t>
      </w:r>
    </w:p>
    <w:p w14:paraId="21FBC260" w14:textId="77777777" w:rsidR="006420C6" w:rsidRDefault="00B43013">
      <w:pPr>
        <w:widowControl w:val="0"/>
        <w:ind w:firstLine="426"/>
        <w:jc w:val="both"/>
      </w:pPr>
      <w:r>
        <w:t xml:space="preserve">Сведения о принятых мерах (и их результатах) по устранению выявленных проблем предоставления исследуемых государственных </w:t>
      </w:r>
      <w:r>
        <w:lastRenderedPageBreak/>
        <w:t>услуг ________нет____________________________________________________________________.</w:t>
      </w:r>
    </w:p>
    <w:p w14:paraId="525C9C43" w14:textId="77777777" w:rsidR="006420C6" w:rsidRDefault="006420C6">
      <w:pPr>
        <w:widowControl w:val="0"/>
        <w:rPr>
          <w:rFonts w:ascii="Courier New" w:hAnsi="Courier New" w:cs="Courier New"/>
          <w:sz w:val="18"/>
          <w:szCs w:val="18"/>
        </w:rPr>
      </w:pPr>
    </w:p>
    <w:p w14:paraId="45E3A9CE" w14:textId="77777777" w:rsidR="006420C6" w:rsidRDefault="00B43013">
      <w:pPr>
        <w:widowContro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Начальник управления</w:t>
      </w:r>
    </w:p>
    <w:p w14:paraId="49F61A27" w14:textId="226A6ED6" w:rsidR="006420C6" w:rsidRDefault="00B43013">
      <w:pPr>
        <w:widowContro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социальной политики </w:t>
      </w:r>
      <w:r w:rsidR="00364F9B">
        <w:rPr>
          <w:rFonts w:ascii="Courier New" w:hAnsi="Courier New" w:cs="Courier New"/>
          <w:sz w:val="18"/>
          <w:szCs w:val="18"/>
        </w:rPr>
        <w:t>№ 9</w:t>
      </w:r>
    </w:p>
    <w:p w14:paraId="01562D9A" w14:textId="77777777" w:rsidR="006420C6" w:rsidRDefault="006420C6">
      <w:pPr>
        <w:widowControl w:val="0"/>
        <w:rPr>
          <w:rFonts w:ascii="Courier New" w:hAnsi="Courier New" w:cs="Courier New"/>
          <w:sz w:val="18"/>
          <w:szCs w:val="18"/>
        </w:rPr>
      </w:pPr>
    </w:p>
    <w:p w14:paraId="622021D8" w14:textId="77777777" w:rsidR="006420C6" w:rsidRDefault="00B43013">
      <w:pPr>
        <w:widowContro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____________________________________Е.С. </w:t>
      </w:r>
      <w:proofErr w:type="spellStart"/>
      <w:r>
        <w:rPr>
          <w:rFonts w:ascii="Courier New" w:hAnsi="Courier New" w:cs="Courier New"/>
          <w:sz w:val="18"/>
          <w:szCs w:val="18"/>
        </w:rPr>
        <w:t>Алемасова</w:t>
      </w:r>
      <w:proofErr w:type="spellEnd"/>
    </w:p>
    <w:p w14:paraId="05BF3E74" w14:textId="77777777" w:rsidR="006420C6" w:rsidRDefault="00B43013">
      <w:pPr>
        <w:widowContro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(подпись</w:t>
      </w:r>
      <w:proofErr w:type="gramStart"/>
      <w:r>
        <w:rPr>
          <w:rFonts w:ascii="Courier New" w:hAnsi="Courier New" w:cs="Courier New"/>
          <w:sz w:val="18"/>
          <w:szCs w:val="18"/>
        </w:rPr>
        <w:t>)(</w:t>
      </w:r>
      <w:proofErr w:type="gramEnd"/>
      <w:r>
        <w:rPr>
          <w:rFonts w:ascii="Courier New" w:hAnsi="Courier New" w:cs="Courier New"/>
          <w:sz w:val="18"/>
          <w:szCs w:val="18"/>
        </w:rPr>
        <w:t>И.О., Фамилия)</w:t>
      </w:r>
    </w:p>
    <w:p w14:paraId="14CBA50F" w14:textId="77777777" w:rsidR="006420C6" w:rsidRDefault="006420C6">
      <w:pPr>
        <w:widowControl w:val="0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14:paraId="6387FDC6" w14:textId="77777777" w:rsidR="006420C6" w:rsidRDefault="00B43013">
      <w:pPr>
        <w:widowControl w:val="0"/>
        <w:rPr>
          <w:rFonts w:ascii="Courier New" w:hAnsi="Courier New" w:cs="Courier New"/>
          <w:sz w:val="18"/>
          <w:szCs w:val="18"/>
        </w:rPr>
      </w:pPr>
      <w:bookmarkStart w:id="1" w:name="Par210"/>
      <w:bookmarkEnd w:id="1"/>
      <w:r>
        <w:rPr>
          <w:rFonts w:ascii="Courier New" w:hAnsi="Courier New" w:cs="Courier New"/>
          <w:sz w:val="18"/>
          <w:szCs w:val="18"/>
        </w:rPr>
        <w:t>Заместитель начальника управления</w:t>
      </w:r>
    </w:p>
    <w:p w14:paraId="731F8026" w14:textId="77777777" w:rsidR="006420C6" w:rsidRDefault="00B43013">
      <w:pPr>
        <w:widowControl w:val="0"/>
      </w:pPr>
      <w:r>
        <w:rPr>
          <w:rFonts w:ascii="Courier New" w:hAnsi="Courier New" w:cs="Courier New"/>
          <w:sz w:val="18"/>
          <w:szCs w:val="18"/>
        </w:rPr>
        <w:t>Романова Марина Владимировна, 34371/2-49-51</w:t>
      </w:r>
    </w:p>
    <w:sectPr w:rsidR="006420C6" w:rsidSect="00E72C21">
      <w:pgSz w:w="16838" w:h="11906" w:orient="landscape"/>
      <w:pgMar w:top="85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0C6"/>
    <w:rsid w:val="0029393F"/>
    <w:rsid w:val="00364F9B"/>
    <w:rsid w:val="003C15FB"/>
    <w:rsid w:val="005022DD"/>
    <w:rsid w:val="006420C6"/>
    <w:rsid w:val="00724F4F"/>
    <w:rsid w:val="00A17F54"/>
    <w:rsid w:val="00A45850"/>
    <w:rsid w:val="00B43013"/>
    <w:rsid w:val="00C46E5E"/>
    <w:rsid w:val="00CC111D"/>
    <w:rsid w:val="00E72C21"/>
    <w:rsid w:val="00F51E8B"/>
    <w:rsid w:val="00FC0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9314DA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аголовок1"/>
    <w:basedOn w:val="a"/>
    <w:next w:val="a4"/>
    <w:qFormat/>
    <w:rsid w:val="00E72C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53613"/>
    <w:pPr>
      <w:spacing w:after="140" w:line="276" w:lineRule="auto"/>
    </w:pPr>
  </w:style>
  <w:style w:type="paragraph" w:styleId="a5">
    <w:name w:val="List"/>
    <w:basedOn w:val="a4"/>
    <w:rsid w:val="00D53613"/>
    <w:rPr>
      <w:rFonts w:cs="Mangal"/>
    </w:rPr>
  </w:style>
  <w:style w:type="paragraph" w:styleId="a6">
    <w:name w:val="caption"/>
    <w:basedOn w:val="a"/>
    <w:qFormat/>
    <w:rsid w:val="00D53613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D53613"/>
    <w:pPr>
      <w:suppressLineNumbers/>
    </w:pPr>
    <w:rPr>
      <w:rFonts w:cs="Mangal"/>
    </w:rPr>
  </w:style>
  <w:style w:type="paragraph" w:styleId="a8">
    <w:name w:val="Title"/>
    <w:basedOn w:val="a"/>
    <w:next w:val="a4"/>
    <w:qFormat/>
    <w:rsid w:val="00D5361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alloon Text"/>
    <w:basedOn w:val="a"/>
    <w:uiPriority w:val="99"/>
    <w:semiHidden/>
    <w:qFormat/>
    <w:rsid w:val="00931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7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TUSZN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dc:description/>
  <cp:lastModifiedBy>Берсенева</cp:lastModifiedBy>
  <cp:revision>210</cp:revision>
  <cp:lastPrinted>2019-12-18T05:09:00Z</cp:lastPrinted>
  <dcterms:created xsi:type="dcterms:W3CDTF">2014-09-12T05:47:00Z</dcterms:created>
  <dcterms:modified xsi:type="dcterms:W3CDTF">2020-06-19T03:46:00Z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TUSZN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