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A2E" w:rsidRDefault="003C7A1A">
      <w:pPr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3B3A2E" w:rsidRDefault="003C7A1A">
      <w:pPr>
        <w:pStyle w:val="a4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>на право получения из областного бюджета субсидии</w:t>
      </w:r>
    </w:p>
    <w:p w:rsidR="003B3A2E" w:rsidRDefault="003C7A1A">
      <w:pPr>
        <w:pStyle w:val="a4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финансирование расходов, связанных с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реализацией социального проекта в сфере социальной защиты населения «Храним традиции, живем настоящим, творим будущее»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</w:t>
      </w:r>
      <w:r>
        <w:rPr>
          <w:rFonts w:ascii="Liberation Serif" w:hAnsi="Liberation Serif" w:cs="Liberation Serif"/>
          <w:b/>
          <w:bCs/>
          <w:sz w:val="28"/>
          <w:szCs w:val="28"/>
        </w:rPr>
        <w:t>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</w:t>
      </w:r>
      <w:r>
        <w:rPr>
          <w:rFonts w:ascii="Liberation Serif" w:hAnsi="Liberation Serif" w:cs="Liberation Serif"/>
          <w:b/>
          <w:bCs/>
          <w:sz w:val="28"/>
          <w:szCs w:val="28"/>
        </w:rPr>
        <w:t>х узников концлагерей, жертв политических репрессий, граждан, пострадавших от радиационного воздействия, и членов их семей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B3A2E" w:rsidRDefault="003B3A2E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B3A2E" w:rsidRDefault="003C7A1A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Конкурс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право получения из областного бюджета субсидии на финансировани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расходов, связанных с реализацией социального проекта в сфере социальной защиты населения «Храним традиции, живем настоящим, творим будущее»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</w:t>
      </w:r>
      <w:r>
        <w:rPr>
          <w:rFonts w:ascii="Liberation Serif" w:hAnsi="Liberation Serif" w:cs="Liberation Serif"/>
          <w:bCs/>
          <w:sz w:val="28"/>
          <w:szCs w:val="28"/>
        </w:rPr>
        <w:t xml:space="preserve">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</w:t>
      </w:r>
      <w:r>
        <w:rPr>
          <w:rFonts w:ascii="Liberation Serif" w:hAnsi="Liberation Serif" w:cs="Liberation Serif"/>
          <w:bCs/>
          <w:sz w:val="28"/>
          <w:szCs w:val="28"/>
        </w:rPr>
        <w:t>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>
        <w:rPr>
          <w:rFonts w:ascii="Liberation Serif" w:hAnsi="Liberation Serif" w:cs="Liberation Serif"/>
          <w:sz w:val="28"/>
          <w:szCs w:val="28"/>
        </w:rPr>
        <w:t>» проводится в соответствии с постановлением Правительства Свердловской области от 12.01.2015 № 5-ПП «Об утвер</w:t>
      </w:r>
      <w:r>
        <w:rPr>
          <w:rFonts w:ascii="Liberation Serif" w:hAnsi="Liberation Serif" w:cs="Liberation Serif"/>
          <w:sz w:val="28"/>
          <w:szCs w:val="28"/>
        </w:rPr>
        <w:t>ждении П</w:t>
      </w:r>
      <w:r>
        <w:rPr>
          <w:rFonts w:ascii="Liberation Serif" w:hAnsi="Liberation Serif" w:cs="Liberation Serif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3B3A2E" w:rsidRDefault="003C7A1A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3B3A2E" w:rsidRDefault="003C7A1A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организатора конкурса: 620144, </w:t>
      </w:r>
      <w:r>
        <w:rPr>
          <w:rFonts w:ascii="Liberation Serif" w:hAnsi="Liberation Serif" w:cs="Liberation Serif"/>
          <w:sz w:val="28"/>
          <w:szCs w:val="28"/>
        </w:rPr>
        <w:t>г. Екатеринбург, ул. Большакова, 105.</w:t>
      </w:r>
    </w:p>
    <w:p w:rsidR="003B3A2E" w:rsidRDefault="003C7A1A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конкурсе определены постановлением Правительства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</w:t>
      </w:r>
      <w:r>
        <w:rPr>
          <w:rFonts w:ascii="Liberation Serif" w:hAnsi="Liberation Serif" w:cs="Liberation Serif"/>
          <w:sz w:val="28"/>
          <w:szCs w:val="28"/>
        </w:rPr>
        <w:t xml:space="preserve">т по адресу: http://msp.midural.ru/ в разделе «Поддержка НКО».  </w:t>
      </w:r>
    </w:p>
    <w:p w:rsidR="003B3A2E" w:rsidRDefault="003C7A1A">
      <w:pPr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4. З</w:t>
      </w:r>
      <w:r>
        <w:rPr>
          <w:rFonts w:ascii="Liberation Serif" w:hAnsi="Liberation Serif" w:cs="Liberation Serif"/>
          <w:sz w:val="28"/>
          <w:szCs w:val="28"/>
        </w:rPr>
        <w:t xml:space="preserve">аявка на участие в конкурсе (подписанная руководителем и заверенная печатью некоммерческой организации) с приложением информационной карты проекта, описания проекта, включающего раздел с </w:t>
      </w:r>
      <w:r>
        <w:rPr>
          <w:rFonts w:ascii="Liberation Serif" w:hAnsi="Liberation Serif" w:cs="Liberation Serif"/>
          <w:sz w:val="28"/>
          <w:szCs w:val="28"/>
        </w:rPr>
        <w:t xml:space="preserve">информацией о результатах, </w:t>
      </w:r>
      <w:r>
        <w:rPr>
          <w:rFonts w:ascii="Liberation Serif" w:hAnsi="Liberation Serif" w:cs="Liberation Serif"/>
          <w:sz w:val="28"/>
          <w:szCs w:val="28"/>
        </w:rPr>
        <w:lastRenderedPageBreak/>
        <w:t>которые предполагает достичь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некоммерческая организация в ходе реализации проекта, плана реализации проекта (далее - заявка),</w:t>
      </w:r>
      <w:r>
        <w:rPr>
          <w:rFonts w:ascii="Liberation Serif" w:hAnsi="Liberation Serif" w:cs="Liberation Serif"/>
          <w:sz w:val="28"/>
          <w:szCs w:val="28"/>
        </w:rPr>
        <w:t xml:space="preserve"> представляется по форме, утвержденной приказом Министерства социальной политики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> 21.01.2015 № 6.</w:t>
      </w:r>
    </w:p>
    <w:p w:rsidR="003B3A2E" w:rsidRDefault="003C7A1A">
      <w:pPr>
        <w:pStyle w:val="a5"/>
        <w:autoSpaceDE w:val="0"/>
        <w:spacing w:after="0" w:line="240" w:lineRule="auto"/>
        <w:ind w:left="0"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5. Социальный проект в сфере социальной защиты населения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Храним традиции, живем настоящим, творим будущее</w:t>
      </w:r>
      <w:r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</w:t>
      </w:r>
      <w:r>
        <w:rPr>
          <w:rFonts w:ascii="Liberation Serif" w:hAnsi="Liberation Serif" w:cs="Liberation Serif"/>
          <w:bCs/>
          <w:sz w:val="28"/>
          <w:szCs w:val="28"/>
        </w:rPr>
        <w:t>олетних узников концлагерей, жертв политических репрессий, граждан, пострадавших от радиационного воздействия, и членов их семей</w:t>
      </w:r>
      <w:r>
        <w:rPr>
          <w:rFonts w:ascii="Liberation Serif" w:hAnsi="Liberation Serif" w:cs="Liberation Serif"/>
          <w:sz w:val="28"/>
          <w:szCs w:val="28"/>
        </w:rPr>
        <w:t>» должен отвечать требованиям технического задания, утверждённого приказом 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от 26.06.2020 № 391 (прилагается).</w:t>
      </w:r>
    </w:p>
    <w:p w:rsidR="003B3A2E" w:rsidRDefault="003C7A1A">
      <w:pPr>
        <w:pStyle w:val="a5"/>
        <w:autoSpaceDE w:val="0"/>
        <w:spacing w:after="0" w:line="240" w:lineRule="auto"/>
        <w:ind w:left="0"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6. Объем субсидии из областного бюджета на реализацию социального проекта в сфере социальной защиты населения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Храним традиции, живем настоящим, творим будущее</w:t>
      </w:r>
      <w:r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</w:t>
      </w:r>
      <w:r>
        <w:rPr>
          <w:rFonts w:ascii="Liberation Serif" w:hAnsi="Liberation Serif" w:cs="Liberation Serif"/>
          <w:bCs/>
          <w:sz w:val="28"/>
          <w:szCs w:val="28"/>
        </w:rPr>
        <w:t>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</w:t>
      </w:r>
      <w:r>
        <w:rPr>
          <w:rFonts w:ascii="Liberation Serif" w:hAnsi="Liberation Serif" w:cs="Liberation Serif"/>
          <w:bCs/>
          <w:sz w:val="28"/>
          <w:szCs w:val="28"/>
        </w:rPr>
        <w:t>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>
        <w:rPr>
          <w:rFonts w:ascii="Liberation Serif" w:hAnsi="Liberation Serif" w:cs="Liberation Serif"/>
          <w:sz w:val="28"/>
          <w:szCs w:val="28"/>
        </w:rPr>
        <w:t>» составляет 2 490 000 руб.</w:t>
      </w:r>
    </w:p>
    <w:p w:rsidR="003B3A2E" w:rsidRDefault="003C7A1A">
      <w:pPr>
        <w:autoSpaceDE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Заявки на участие в </w:t>
      </w:r>
      <w:r>
        <w:rPr>
          <w:rFonts w:ascii="Liberation Serif" w:hAnsi="Liberation Serif" w:cs="Liberation Serif"/>
          <w:sz w:val="28"/>
          <w:szCs w:val="28"/>
        </w:rPr>
        <w:t>конкурсе на бумажном и электронном носителях принимаются по 30 июля 2020 года включительно по адресу: г. Екатеринбург, ул. Большакова, 105, кабинет № 124 в рабочие дни с 10.00 до 17.00 часов перерыв с 13.00 до 14.00 часов.</w:t>
      </w:r>
    </w:p>
    <w:p w:rsidR="003B3A2E" w:rsidRDefault="003C7A1A">
      <w:pPr>
        <w:pStyle w:val="a5"/>
        <w:autoSpaceDE w:val="0"/>
        <w:spacing w:after="0" w:line="240" w:lineRule="auto"/>
        <w:ind w:left="0"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8. Контактный телефон для получен</w:t>
      </w:r>
      <w:r>
        <w:rPr>
          <w:rFonts w:ascii="Liberation Serif" w:hAnsi="Liberation Serif" w:cs="Liberation Serif"/>
          <w:sz w:val="28"/>
          <w:szCs w:val="28"/>
        </w:rPr>
        <w:t>ия консультаций по вопросам подготовки заявок</w:t>
      </w:r>
      <w:r>
        <w:rPr>
          <w:rFonts w:ascii="Times New Roman" w:hAnsi="Times New Roman"/>
          <w:sz w:val="28"/>
          <w:szCs w:val="28"/>
        </w:rPr>
        <w:t xml:space="preserve"> на участие в конкурсе – 8 (343) 312-00-08 (доб. 126).</w:t>
      </w:r>
    </w:p>
    <w:sectPr w:rsidR="003B3A2E">
      <w:pgSz w:w="11906" w:h="16838"/>
      <w:pgMar w:top="1134" w:right="62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C7A1A">
      <w:pPr>
        <w:spacing w:after="0" w:line="240" w:lineRule="auto"/>
      </w:pPr>
      <w:r>
        <w:separator/>
      </w:r>
    </w:p>
  </w:endnote>
  <w:endnote w:type="continuationSeparator" w:id="0">
    <w:p w:rsidR="00000000" w:rsidRDefault="003C7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C7A1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3C7A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B3A2E"/>
    <w:rsid w:val="003B3A2E"/>
    <w:rsid w:val="003C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B2E262-89CD-40CC-B9F4-B248E081A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 Spacing"/>
    <w:pPr>
      <w:suppressAutoHyphens/>
      <w:spacing w:after="0" w:line="240" w:lineRule="auto"/>
    </w:pPr>
  </w:style>
  <w:style w:type="paragraph" w:styleId="a5">
    <w:name w:val="List Paragraph"/>
    <w:basedOn w:val="a"/>
    <w:pPr>
      <w:ind w:left="720"/>
    </w:pPr>
  </w:style>
  <w:style w:type="paragraph" w:styleId="a6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Семенова Наталья Валерьевна</cp:lastModifiedBy>
  <cp:revision>2</cp:revision>
  <cp:lastPrinted>2020-06-25T07:03:00Z</cp:lastPrinted>
  <dcterms:created xsi:type="dcterms:W3CDTF">2020-07-13T07:52:00Z</dcterms:created>
  <dcterms:modified xsi:type="dcterms:W3CDTF">2020-07-13T07:52:00Z</dcterms:modified>
</cp:coreProperties>
</file>