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35528" w:rsidRPr="00B011E9">
        <w:rPr>
          <w:rFonts w:ascii="Liberation Serif" w:hAnsi="Liberation Serif" w:cs="Liberation Serif"/>
          <w:sz w:val="28"/>
          <w:szCs w:val="28"/>
        </w:rPr>
        <w:t>20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6F6848" w:rsidRPr="00B011E9">
        <w:rPr>
          <w:rFonts w:ascii="Liberation Serif" w:hAnsi="Liberation Serif" w:cs="Liberation Serif"/>
          <w:sz w:val="28"/>
          <w:szCs w:val="28"/>
        </w:rPr>
        <w:t>1148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011E9" w:rsidRPr="00B011E9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C260A8" w:rsidRPr="00B011E9">
        <w:rPr>
          <w:rFonts w:ascii="Liberation Serif" w:hAnsi="Liberation Serif" w:cs="Liberation Serif"/>
          <w:sz w:val="28"/>
          <w:szCs w:val="28"/>
        </w:rPr>
        <w:t>1</w:t>
      </w:r>
      <w:r w:rsidR="006F6848" w:rsidRPr="00B011E9">
        <w:rPr>
          <w:rFonts w:ascii="Liberation Serif" w:hAnsi="Liberation Serif" w:cs="Liberation Serif"/>
          <w:sz w:val="28"/>
          <w:szCs w:val="28"/>
        </w:rPr>
        <w:t>0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6F6848" w:rsidRPr="00B011E9">
        <w:rPr>
          <w:rFonts w:ascii="Liberation Serif" w:hAnsi="Liberation Serif" w:cs="Liberation Serif"/>
          <w:sz w:val="28"/>
          <w:szCs w:val="28"/>
        </w:rPr>
        <w:t>больше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201</w:t>
      </w:r>
      <w:r w:rsidR="006F6848" w:rsidRPr="00B011E9">
        <w:rPr>
          <w:rFonts w:ascii="Liberation Serif" w:hAnsi="Liberation Serif" w:cs="Liberation Serif"/>
          <w:sz w:val="28"/>
          <w:szCs w:val="28"/>
        </w:rPr>
        <w:t>9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B011E9">
        <w:rPr>
          <w:rFonts w:ascii="Liberation Serif" w:hAnsi="Liberation Serif" w:cs="Liberation Serif"/>
          <w:sz w:val="28"/>
          <w:szCs w:val="28"/>
        </w:rPr>
        <w:t>1</w:t>
      </w:r>
      <w:r w:rsidR="006F6848" w:rsidRPr="00B011E9">
        <w:rPr>
          <w:rFonts w:ascii="Liberation Serif" w:hAnsi="Liberation Serif" w:cs="Liberation Serif"/>
          <w:sz w:val="28"/>
          <w:szCs w:val="28"/>
        </w:rPr>
        <w:t>148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2B2553" w:rsidRPr="00B011E9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6F6848" w:rsidRPr="00B011E9">
        <w:rPr>
          <w:rFonts w:ascii="Liberation Serif" w:hAnsi="Liberation Serif" w:cs="Liberation Serif"/>
          <w:color w:val="000000" w:themeColor="text1"/>
          <w:sz w:val="28"/>
          <w:szCs w:val="28"/>
        </w:rPr>
        <w:t>52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B011E9">
        <w:rPr>
          <w:rFonts w:ascii="Liberation Serif" w:hAnsi="Liberation Serif" w:cs="Liberation Serif"/>
          <w:sz w:val="28"/>
          <w:szCs w:val="28"/>
        </w:rPr>
        <w:t>устны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D31A7" w:rsidRPr="00B011E9">
        <w:rPr>
          <w:rFonts w:ascii="Liberation Serif" w:hAnsi="Liberation Serif" w:cs="Liberation Serif"/>
          <w:sz w:val="28"/>
          <w:szCs w:val="28"/>
        </w:rPr>
        <w:t>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, </w:t>
      </w:r>
      <w:r w:rsidR="006F6848" w:rsidRPr="00B011E9">
        <w:rPr>
          <w:rFonts w:ascii="Liberation Serif" w:hAnsi="Liberation Serif" w:cs="Liberation Serif"/>
          <w:color w:val="000000" w:themeColor="text1"/>
          <w:sz w:val="28"/>
          <w:szCs w:val="28"/>
        </w:rPr>
        <w:t>969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bookmarkStart w:id="0" w:name="_GoBack"/>
      <w:bookmarkEnd w:id="0"/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6848" w:rsidRPr="00B011E9">
        <w:rPr>
          <w:rFonts w:ascii="Liberation Serif" w:hAnsi="Liberation Serif" w:cs="Liberation Serif"/>
          <w:sz w:val="28"/>
          <w:szCs w:val="28"/>
        </w:rPr>
        <w:t>315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B011E9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37528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011E9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011E9">
        <w:rPr>
          <w:rFonts w:ascii="Liberation Serif" w:hAnsi="Liberation Serif" w:cs="Liberation Serif"/>
          <w:sz w:val="24"/>
          <w:szCs w:val="28"/>
        </w:rPr>
        <w:t>в</w:t>
      </w:r>
      <w:r w:rsidR="00380C5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20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201</w:t>
      </w:r>
      <w:r w:rsidR="006F6848" w:rsidRPr="00B011E9">
        <w:rPr>
          <w:rFonts w:ascii="Liberation Serif" w:hAnsi="Liberation Serif" w:cs="Liberation Serif"/>
          <w:sz w:val="24"/>
          <w:szCs w:val="28"/>
        </w:rPr>
        <w:t>9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3D7BFE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3D7BFE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Западного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p w:rsidR="00152C50" w:rsidRPr="00B011E9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6F6848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20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B011E9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6F6848" w:rsidRPr="00B011E9">
        <w:rPr>
          <w:rFonts w:ascii="Liberation Serif" w:hAnsi="Liberation Serif" w:cs="Liberation Serif"/>
          <w:sz w:val="24"/>
          <w:szCs w:val="28"/>
        </w:rPr>
        <w:t>9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011E9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011E9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0655DA" w:rsidRPr="00B011E9" w:rsidTr="002466C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B011E9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A50CAB"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B011E9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A50CAB"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</w:t>
            </w:r>
          </w:p>
        </w:tc>
      </w:tr>
      <w:tr w:rsidR="000655DA" w:rsidRPr="00B011E9" w:rsidTr="002B2553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A50CAB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3.1</w:t>
            </w:r>
          </w:p>
        </w:tc>
      </w:tr>
      <w:tr w:rsidR="000655DA" w:rsidRPr="00B011E9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="002466C1"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A50CAB"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1.9</w:t>
            </w:r>
          </w:p>
        </w:tc>
      </w:tr>
      <w:tr w:rsidR="000655DA" w:rsidRPr="00B011E9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="002466C1"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49</w:t>
            </w:r>
            <w:r w:rsidR="00A50CAB"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2.3</w:t>
            </w:r>
          </w:p>
        </w:tc>
      </w:tr>
      <w:tr w:rsidR="000655DA" w:rsidRPr="00B011E9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="002466C1"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A50CAB"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1.3</w:t>
            </w:r>
          </w:p>
        </w:tc>
      </w:tr>
      <w:tr w:rsidR="000655DA" w:rsidRPr="00B011E9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="002466C1"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1.3</w:t>
            </w:r>
          </w:p>
        </w:tc>
      </w:tr>
      <w:tr w:rsidR="000655DA" w:rsidRPr="00B011E9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="002466C1"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B011E9" w:rsidRDefault="003D7BFE" w:rsidP="00A50CA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</w:t>
            </w:r>
            <w:r w:rsidR="00A50CAB"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BD" w:rsidRPr="00B011E9" w:rsidRDefault="00A50CAB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2.1</w:t>
            </w:r>
          </w:p>
        </w:tc>
      </w:tr>
    </w:tbl>
    <w:p w:rsidR="002F4CBD" w:rsidRPr="00B011E9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534936" w:rsidRPr="00B011E9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Березовский городской округ, </w:t>
      </w:r>
      <w:proofErr w:type="spellStart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Асбестовский</w:t>
      </w:r>
      <w:proofErr w:type="spellEnd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Белоярский городской округ, городской округ Богданович, городской ок</w:t>
      </w:r>
      <w:r w:rsidR="007771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руг Верхнее Д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уброво, муниципальное образование город Алапаевск, </w:t>
      </w:r>
      <w:proofErr w:type="spellStart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Камышловский</w:t>
      </w:r>
      <w:proofErr w:type="spellEnd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Таборинское</w:t>
      </w:r>
      <w:proofErr w:type="spellEnd"/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сельское поселение, Слободо-Туринский муниципальный район, городской округ 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Верх-Нейвинский, Нижнетуринский городской округ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DD45E3" w:rsidRPr="00B011E9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4"/>
          <w:szCs w:val="20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t>Таблица 2</w:t>
      </w:r>
    </w:p>
    <w:p w:rsidR="0084364B" w:rsidRPr="00B011E9" w:rsidRDefault="0084364B" w:rsidP="003D218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в</w:t>
      </w:r>
      <w:r w:rsidR="003D2182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3D2182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val="en-US" w:eastAsia="ru-RU"/>
        </w:rPr>
        <w:t>I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квартале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="00A473DE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а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877"/>
      </w:tblGrid>
      <w:tr w:rsidR="00C602DA" w:rsidRPr="00B011E9" w:rsidTr="008C1670">
        <w:trPr>
          <w:trHeight w:val="7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B011E9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84364B" w:rsidRPr="00B011E9" w:rsidRDefault="0084364B" w:rsidP="00380C5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B011E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B011E9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A473DE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286</w:t>
            </w:r>
          </w:p>
        </w:tc>
      </w:tr>
      <w:tr w:rsidR="0021543C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B011E9" w:rsidRDefault="0021543C" w:rsidP="00B011E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B011E9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B011E9" w:rsidRDefault="00A473DE" w:rsidP="00A473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194</w:t>
            </w:r>
          </w:p>
        </w:tc>
      </w:tr>
      <w:tr w:rsidR="0021543C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B011E9" w:rsidRDefault="0021543C" w:rsidP="00B011E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B011E9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B011E9" w:rsidRDefault="00A473DE" w:rsidP="00A473D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183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B011E9" w:rsidRDefault="008B6C88" w:rsidP="00B011E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B011E9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B011E9" w:rsidRDefault="0021543C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A473DE"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18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B011E9" w:rsidRDefault="008B6C88" w:rsidP="00B011E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B011E9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B011E9" w:rsidRDefault="00A473DE" w:rsidP="0021543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106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B011E9">
            <w:pPr>
              <w:pStyle w:val="aa"/>
              <w:numPr>
                <w:ilvl w:val="0"/>
                <w:numId w:val="1"/>
              </w:numPr>
              <w:ind w:left="357" w:hanging="357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B011E9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A473DE" w:rsidP="000067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112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B011E9">
            <w:pPr>
              <w:pStyle w:val="aa"/>
              <w:numPr>
                <w:ilvl w:val="0"/>
                <w:numId w:val="1"/>
              </w:numPr>
              <w:ind w:left="357" w:hanging="357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B011E9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A473DE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11E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92</w:t>
            </w:r>
          </w:p>
        </w:tc>
      </w:tr>
      <w:tr w:rsidR="00C602DA" w:rsidRPr="00B011E9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B011E9">
            <w:pPr>
              <w:pStyle w:val="aa"/>
              <w:numPr>
                <w:ilvl w:val="0"/>
                <w:numId w:val="1"/>
              </w:numPr>
              <w:ind w:left="357" w:hanging="357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B011E9" w:rsidRDefault="00A473DE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57</w:t>
            </w:r>
          </w:p>
        </w:tc>
      </w:tr>
    </w:tbl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B011E9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582ED2" w:rsidRPr="00B011E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B011E9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DD45E3" w:rsidRPr="00B011E9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Заместителем Губернатора Свердловской области</w:t>
      </w:r>
      <w:r w:rsidR="002A2CA4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– Руководителем Аппарата Губернатора </w:t>
      </w:r>
      <w:r w:rsidR="002A2CA4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="002A2CA4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A2CA4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Правительства</w:t>
      </w:r>
      <w:r w:rsidR="002A2CA4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="00B011E9"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адресу: г. Екатеринбург, ул. Розы Люксембург, д. 7. Для удобства граждан предусмотрена предварительная запись на прием.</w:t>
      </w:r>
    </w:p>
    <w:p w:rsidR="00DD45E3" w:rsidRPr="00B011E9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Ежемесячно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граждан руководством Министерства вне графика личного приема, специалистами Министерства – в течение рабочего дня без предварительной записи. При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также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рамках Дней Министерства в муниципальных образованиях, расположенных на территории Свердловской области.</w:t>
      </w:r>
    </w:p>
    <w:p w:rsidR="00DD45E3" w:rsidRPr="00B011E9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 соответствии с ежемесячным графиком руководителями Министерства в</w:t>
      </w:r>
      <w:r w:rsidR="003D2182" w:rsidRPr="00B011E9">
        <w:rPr>
          <w:rFonts w:ascii="Liberation Serif" w:hAnsi="Liberation Serif" w:cs="Liberation Serif"/>
          <w:sz w:val="28"/>
          <w:szCs w:val="28"/>
        </w:rPr>
        <w:t> </w:t>
      </w:r>
      <w:r w:rsidR="003D2182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B011E9">
        <w:rPr>
          <w:rFonts w:ascii="Liberation Serif" w:hAnsi="Liberation Serif" w:cs="Liberation Serif"/>
          <w:sz w:val="28"/>
          <w:szCs w:val="28"/>
        </w:rPr>
        <w:t> квартале 20</w:t>
      </w:r>
      <w:r w:rsidR="00A473DE" w:rsidRPr="00B011E9">
        <w:rPr>
          <w:rFonts w:ascii="Liberation Serif" w:hAnsi="Liberation Serif" w:cs="Liberation Serif"/>
          <w:sz w:val="28"/>
          <w:szCs w:val="28"/>
        </w:rPr>
        <w:t>20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проведено </w:t>
      </w:r>
      <w:r w:rsidR="00314341" w:rsidRPr="00B011E9">
        <w:rPr>
          <w:rFonts w:ascii="Liberation Serif" w:hAnsi="Liberation Serif" w:cs="Liberation Serif"/>
          <w:sz w:val="28"/>
          <w:szCs w:val="28"/>
        </w:rPr>
        <w:t>23</w:t>
      </w:r>
      <w:r w:rsidRPr="00B011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при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Pr="00B011E9">
        <w:rPr>
          <w:rFonts w:ascii="Liberation Serif" w:hAnsi="Liberation Serif" w:cs="Liberation Serif"/>
          <w:sz w:val="28"/>
          <w:szCs w:val="28"/>
        </w:rPr>
        <w:t>м</w:t>
      </w:r>
      <w:r w:rsidR="00B57C7A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граждан, в том числе в</w:t>
      </w:r>
      <w:r w:rsidRPr="00B011E9">
        <w:rPr>
          <w:rFonts w:ascii="Liberation Serif" w:hAnsi="Liberation Serif" w:cs="Liberation Serif"/>
        </w:rPr>
        <w:t> 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Правительстве Свердловской области и в рамках Дней Министерства в муниципальных образованиях, расположенных на территории Свердловской области, во время которых принято </w:t>
      </w:r>
      <w:r w:rsidR="00A473DE" w:rsidRPr="00B011E9">
        <w:rPr>
          <w:rFonts w:ascii="Liberation Serif" w:hAnsi="Liberation Serif" w:cs="Liberation Serif"/>
          <w:sz w:val="28"/>
          <w:szCs w:val="28"/>
        </w:rPr>
        <w:t>43</w:t>
      </w:r>
      <w:r w:rsidRPr="00B011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843B2F" w:rsidRPr="00B011E9">
        <w:rPr>
          <w:rFonts w:ascii="Liberation Serif" w:hAnsi="Liberation Serif" w:cs="Liberation Serif"/>
          <w:sz w:val="28"/>
          <w:szCs w:val="28"/>
        </w:rPr>
        <w:t>ин</w:t>
      </w:r>
      <w:r w:rsidR="00A473DE" w:rsidRPr="00B011E9">
        <w:rPr>
          <w:rFonts w:ascii="Liberation Serif" w:hAnsi="Liberation Serif" w:cs="Liberation Serif"/>
          <w:sz w:val="28"/>
          <w:szCs w:val="28"/>
        </w:rPr>
        <w:t>а</w:t>
      </w:r>
      <w:r w:rsidR="00843B2F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и представител</w:t>
      </w:r>
      <w:r w:rsidR="00B57C7A" w:rsidRPr="00B011E9">
        <w:rPr>
          <w:rFonts w:ascii="Liberation Serif" w:hAnsi="Liberation Serif" w:cs="Liberation Serif"/>
          <w:sz w:val="28"/>
          <w:szCs w:val="28"/>
        </w:rPr>
        <w:t>ей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организаций. </w:t>
      </w:r>
    </w:p>
    <w:p w:rsidR="00DD45E3" w:rsidRPr="00B011E9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DD45E3" w:rsidRPr="00B011E9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B011E9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 о</w:t>
      </w:r>
      <w:r w:rsidR="00DD45E3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DD45E3" w:rsidRPr="00B011E9" w:rsidRDefault="00DD45E3" w:rsidP="00A473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 w:rsidR="0067677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существу поставленных им вопросов и получить на него ответ в сроки, установленные федеральным законом.</w:t>
      </w:r>
    </w:p>
    <w:p w:rsidR="00A473DE" w:rsidRPr="00B011E9" w:rsidRDefault="00A473DE" w:rsidP="00A473D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подпунктами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1.2–1.4 перечня поручений Губернатора Свердловской области от 19.03.2020 № 6-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ЕК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пп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Министерстве с 19.03.2020 до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принятия решения об отмене дополнительных мер по защите населения от новой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nCoV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 временно ограничен личный прием граждан. </w:t>
      </w:r>
    </w:p>
    <w:p w:rsidR="00DD45E3" w:rsidRPr="00B011E9" w:rsidRDefault="00DD45E3" w:rsidP="00A473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D67DDB" w:rsidRPr="00B011E9" w:rsidRDefault="00D67DDB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B011E9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B011E9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B011E9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на особом контроле. </w:t>
      </w:r>
    </w:p>
    <w:p w:rsidR="00D351E5" w:rsidRPr="00B011E9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B011E9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B011E9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B011E9" w:rsidSect="00B011E9">
      <w:headerReference w:type="default" r:id="rId9"/>
      <w:pgSz w:w="11906" w:h="16838"/>
      <w:pgMar w:top="1012" w:right="567" w:bottom="1134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4F9" w:rsidRDefault="006C44F9" w:rsidP="00154BF2">
      <w:pPr>
        <w:spacing w:after="0" w:line="240" w:lineRule="auto"/>
      </w:pPr>
      <w:r>
        <w:separator/>
      </w:r>
    </w:p>
  </w:endnote>
  <w:endnote w:type="continuationSeparator" w:id="0">
    <w:p w:rsidR="006C44F9" w:rsidRDefault="006C44F9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4F9" w:rsidRDefault="006C44F9" w:rsidP="00154BF2">
      <w:pPr>
        <w:spacing w:after="0" w:line="240" w:lineRule="auto"/>
      </w:pPr>
      <w:r>
        <w:separator/>
      </w:r>
    </w:p>
  </w:footnote>
  <w:footnote w:type="continuationSeparator" w:id="0">
    <w:p w:rsidR="006C44F9" w:rsidRDefault="006C44F9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AEF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7A6"/>
    <w:rsid w:val="002F620B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53367"/>
    <w:rsid w:val="00755C4A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C2AEF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2019 года </c:v>
                </c:pt>
                <c:pt idx="1">
                  <c:v>I квартал 2020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280</c:v>
                </c:pt>
                <c:pt idx="1">
                  <c:v>315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2019 года </c:v>
                </c:pt>
                <c:pt idx="1">
                  <c:v>I квартал 2020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1032</c:v>
                </c:pt>
                <c:pt idx="1">
                  <c:v>1148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14219240"/>
        <c:axId val="114218848"/>
      </c:barChart>
      <c:catAx>
        <c:axId val="1142192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18848"/>
        <c:crosses val="autoZero"/>
        <c:auto val="1"/>
        <c:lblAlgn val="ctr"/>
        <c:lblOffset val="100"/>
        <c:noMultiLvlLbl val="0"/>
      </c:catAx>
      <c:valAx>
        <c:axId val="11421884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19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A4B06-61AB-4458-8E2A-009C0D8C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2020-07-08T06:56:00Z</cp:lastPrinted>
  <dcterms:created xsi:type="dcterms:W3CDTF">2020-07-08T09:07:00Z</dcterms:created>
  <dcterms:modified xsi:type="dcterms:W3CDTF">2020-07-08T09:07:00Z</dcterms:modified>
</cp:coreProperties>
</file>