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BE" w:rsidRPr="00D50B38" w:rsidRDefault="00047CBE" w:rsidP="00EB1D50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0B38">
        <w:rPr>
          <w:rFonts w:ascii="Liberation Serif" w:hAnsi="Liberation Serif" w:cs="Liberation Serif"/>
          <w:b/>
          <w:sz w:val="28"/>
          <w:szCs w:val="28"/>
        </w:rPr>
        <w:t xml:space="preserve">Информация о результатах проверки </w:t>
      </w:r>
      <w:r w:rsidR="00C1251A">
        <w:rPr>
          <w:rFonts w:ascii="Liberation Serif" w:hAnsi="Liberation Serif" w:cs="Liberation Serif"/>
          <w:b/>
          <w:sz w:val="28"/>
          <w:szCs w:val="28"/>
        </w:rPr>
        <w:t>устранения замечани</w:t>
      </w:r>
      <w:r w:rsidR="00AF6514">
        <w:rPr>
          <w:rFonts w:ascii="Liberation Serif" w:hAnsi="Liberation Serif" w:cs="Liberation Serif"/>
          <w:b/>
          <w:sz w:val="28"/>
          <w:szCs w:val="28"/>
        </w:rPr>
        <w:t>й</w:t>
      </w:r>
      <w:bookmarkStart w:id="0" w:name="_GoBack"/>
      <w:bookmarkEnd w:id="0"/>
      <w:r w:rsidR="00C1251A">
        <w:rPr>
          <w:rFonts w:ascii="Liberation Serif" w:hAnsi="Liberation Serif" w:cs="Liberation Serif"/>
          <w:b/>
          <w:sz w:val="28"/>
          <w:szCs w:val="28"/>
        </w:rPr>
        <w:t xml:space="preserve">, выявленных в ходе проверки </w:t>
      </w:r>
      <w:r w:rsidRPr="00D50B38">
        <w:rPr>
          <w:rFonts w:ascii="Liberation Serif" w:hAnsi="Liberation Serif" w:cs="Liberation Serif"/>
          <w:b/>
          <w:sz w:val="28"/>
          <w:szCs w:val="28"/>
        </w:rPr>
        <w:t xml:space="preserve">соблюдения правовых актов, регулирующих ведение бюджетного учета, в том числе принятия к учету первичных учетных документов (составления сводных учетных документов), проведения оценки имущества и обязательств, а также инвентаризаций государственного казенного учреждения социального обслуживания Свердловской области «Социально-реабилитационный центр для несовершеннолетних </w:t>
      </w:r>
      <w:r w:rsidR="007611C9">
        <w:rPr>
          <w:rFonts w:ascii="Liberation Serif" w:hAnsi="Liberation Serif" w:cs="Liberation Serif"/>
          <w:b/>
          <w:sz w:val="28"/>
          <w:szCs w:val="28"/>
        </w:rPr>
        <w:t xml:space="preserve">№ 6 Тагилстроевского </w:t>
      </w:r>
      <w:r w:rsidR="00AF58CD">
        <w:rPr>
          <w:rFonts w:ascii="Liberation Serif" w:hAnsi="Liberation Serif" w:cs="Liberation Serif"/>
          <w:b/>
          <w:sz w:val="28"/>
          <w:szCs w:val="28"/>
        </w:rPr>
        <w:t>района</w:t>
      </w:r>
      <w:r w:rsidR="007611C9">
        <w:rPr>
          <w:rFonts w:ascii="Liberation Serif" w:hAnsi="Liberation Serif" w:cs="Liberation Serif"/>
          <w:b/>
          <w:sz w:val="28"/>
          <w:szCs w:val="28"/>
        </w:rPr>
        <w:t xml:space="preserve"> города Нижний Тагил</w:t>
      </w:r>
      <w:r w:rsidR="00D50B38" w:rsidRPr="00D50B38">
        <w:rPr>
          <w:rFonts w:ascii="Liberation Serif" w:hAnsi="Liberation Serif" w:cs="Liberation Serif"/>
          <w:b/>
          <w:sz w:val="28"/>
          <w:szCs w:val="28"/>
        </w:rPr>
        <w:t>»</w:t>
      </w:r>
    </w:p>
    <w:p w:rsidR="00047CBE" w:rsidRPr="00D50B38" w:rsidRDefault="00047CBE" w:rsidP="00EB1D50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1251A" w:rsidRPr="00D50B38" w:rsidRDefault="00C1251A" w:rsidP="00C1251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50B38" w:rsidRPr="00D50B38" w:rsidRDefault="00047CBE" w:rsidP="00C1251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0B38">
        <w:rPr>
          <w:rFonts w:ascii="Liberation Serif" w:eastAsia="Calibri" w:hAnsi="Liberation Serif" w:cs="Liberation Serif"/>
          <w:sz w:val="28"/>
          <w:szCs w:val="28"/>
        </w:rPr>
        <w:t xml:space="preserve">В период с </w:t>
      </w:r>
      <w:r w:rsidR="00C1251A">
        <w:rPr>
          <w:rFonts w:ascii="Liberation Serif" w:eastAsia="Calibri" w:hAnsi="Liberation Serif" w:cs="Liberation Serif"/>
          <w:sz w:val="28"/>
          <w:szCs w:val="28"/>
        </w:rPr>
        <w:t>16.04.2020</w:t>
      </w:r>
      <w:r w:rsidR="00D50B38" w:rsidRPr="00D50B38">
        <w:rPr>
          <w:rFonts w:ascii="Liberation Serif" w:eastAsia="Calibri" w:hAnsi="Liberation Serif" w:cs="Liberation Serif"/>
          <w:sz w:val="28"/>
          <w:szCs w:val="28"/>
        </w:rPr>
        <w:t xml:space="preserve"> по </w:t>
      </w:r>
      <w:r w:rsidR="00C1251A">
        <w:rPr>
          <w:rFonts w:ascii="Liberation Serif" w:eastAsia="Calibri" w:hAnsi="Liberation Serif" w:cs="Liberation Serif"/>
          <w:sz w:val="28"/>
          <w:szCs w:val="28"/>
        </w:rPr>
        <w:t>2</w:t>
      </w:r>
      <w:r w:rsidR="007611C9">
        <w:rPr>
          <w:rFonts w:ascii="Liberation Serif" w:eastAsia="Calibri" w:hAnsi="Liberation Serif" w:cs="Liberation Serif"/>
          <w:sz w:val="28"/>
          <w:szCs w:val="28"/>
        </w:rPr>
        <w:t>1</w:t>
      </w:r>
      <w:r w:rsidR="00D50B38" w:rsidRPr="00D50B38">
        <w:rPr>
          <w:rFonts w:ascii="Liberation Serif" w:eastAsia="Calibri" w:hAnsi="Liberation Serif" w:cs="Liberation Serif"/>
          <w:sz w:val="28"/>
          <w:szCs w:val="28"/>
        </w:rPr>
        <w:t>.0</w:t>
      </w:r>
      <w:r w:rsidR="00C1251A">
        <w:rPr>
          <w:rFonts w:ascii="Liberation Serif" w:eastAsia="Calibri" w:hAnsi="Liberation Serif" w:cs="Liberation Serif"/>
          <w:sz w:val="28"/>
          <w:szCs w:val="28"/>
        </w:rPr>
        <w:t>5</w:t>
      </w:r>
      <w:r w:rsidR="00D50B38" w:rsidRPr="00D50B38">
        <w:rPr>
          <w:rFonts w:ascii="Liberation Serif" w:eastAsia="Calibri" w:hAnsi="Liberation Serif" w:cs="Liberation Serif"/>
          <w:sz w:val="28"/>
          <w:szCs w:val="28"/>
        </w:rPr>
        <w:t>.20</w:t>
      </w:r>
      <w:r w:rsidR="00C1251A">
        <w:rPr>
          <w:rFonts w:ascii="Liberation Serif" w:eastAsia="Calibri" w:hAnsi="Liberation Serif" w:cs="Liberation Serif"/>
          <w:sz w:val="28"/>
          <w:szCs w:val="28"/>
        </w:rPr>
        <w:t>20</w:t>
      </w:r>
      <w:r w:rsidRPr="00D50B38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="00D50B38" w:rsidRPr="00D50B38">
        <w:rPr>
          <w:rFonts w:ascii="Liberation Serif" w:eastAsia="Calibri" w:hAnsi="Liberation Serif" w:cs="Liberation Serif"/>
          <w:sz w:val="28"/>
          <w:szCs w:val="28"/>
        </w:rPr>
        <w:t xml:space="preserve">заключение </w:t>
      </w:r>
      <w:r w:rsidRPr="00D50B38">
        <w:rPr>
          <w:rFonts w:ascii="Liberation Serif" w:eastAsia="Calibri" w:hAnsi="Liberation Serif" w:cs="Liberation Serif"/>
          <w:sz w:val="28"/>
          <w:szCs w:val="28"/>
        </w:rPr>
        <w:t>от</w:t>
      </w:r>
      <w:r w:rsidR="00D50B38" w:rsidRPr="00D50B3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1251A">
        <w:rPr>
          <w:rFonts w:ascii="Liberation Serif" w:eastAsia="Calibri" w:hAnsi="Liberation Serif" w:cs="Liberation Serif"/>
          <w:sz w:val="28"/>
          <w:szCs w:val="28"/>
        </w:rPr>
        <w:t>21.05.2020</w:t>
      </w:r>
      <w:r w:rsidRPr="00D50B38">
        <w:rPr>
          <w:rFonts w:ascii="Liberation Serif" w:eastAsia="Calibri" w:hAnsi="Liberation Serif" w:cs="Liberation Serif"/>
          <w:sz w:val="28"/>
          <w:szCs w:val="28"/>
        </w:rPr>
        <w:t xml:space="preserve">) отделом бухгалтерского учета и отчетности Министерства социальной политики Свердловской области </w:t>
      </w:r>
      <w:r w:rsidRPr="00D50B38">
        <w:rPr>
          <w:rFonts w:ascii="Liberation Serif" w:hAnsi="Liberation Serif" w:cs="Liberation Serif"/>
          <w:sz w:val="28"/>
          <w:szCs w:val="28"/>
        </w:rPr>
        <w:t xml:space="preserve">проведена </w:t>
      </w:r>
      <w:r w:rsidR="00D50B38" w:rsidRPr="00D50B38">
        <w:rPr>
          <w:rFonts w:ascii="Liberation Serif" w:hAnsi="Liberation Serif" w:cs="Liberation Serif"/>
          <w:sz w:val="28"/>
          <w:szCs w:val="28"/>
        </w:rPr>
        <w:t>проверка</w:t>
      </w:r>
      <w:r w:rsidR="00C1251A">
        <w:rPr>
          <w:rFonts w:ascii="Liberation Serif" w:hAnsi="Liberation Serif" w:cs="Liberation Serif"/>
          <w:sz w:val="28"/>
          <w:szCs w:val="28"/>
        </w:rPr>
        <w:t xml:space="preserve"> устранения замечаний, выявленных в ходе проверки</w:t>
      </w:r>
      <w:r w:rsidR="00D50B38" w:rsidRPr="00D50B38">
        <w:rPr>
          <w:rFonts w:ascii="Liberation Serif" w:hAnsi="Liberation Serif" w:cs="Liberation Serif"/>
          <w:sz w:val="28"/>
          <w:szCs w:val="28"/>
        </w:rPr>
        <w:t xml:space="preserve"> </w:t>
      </w:r>
      <w:r w:rsidR="00EB1D50" w:rsidRPr="00D50B38">
        <w:rPr>
          <w:rFonts w:ascii="Liberation Serif" w:hAnsi="Liberation Serif" w:cs="Liberation Serif"/>
          <w:sz w:val="28"/>
          <w:szCs w:val="28"/>
        </w:rPr>
        <w:t>соблюдения правовых актов, регулирующих ведение бюджетного учета, в том числе принятия к</w:t>
      </w:r>
      <w:r w:rsidR="00AF58CD">
        <w:rPr>
          <w:rFonts w:ascii="Liberation Serif" w:hAnsi="Liberation Serif" w:cs="Liberation Serif"/>
          <w:sz w:val="28"/>
          <w:szCs w:val="28"/>
        </w:rPr>
        <w:t> </w:t>
      </w:r>
      <w:r w:rsidR="00EB1D50" w:rsidRPr="00D50B38">
        <w:rPr>
          <w:rFonts w:ascii="Liberation Serif" w:hAnsi="Liberation Serif" w:cs="Liberation Serif"/>
          <w:sz w:val="28"/>
          <w:szCs w:val="28"/>
        </w:rPr>
        <w:t xml:space="preserve">учету первичных учетных документов (составления сводных учетных документов), проведения оценки имущества и обязательств, а также инвентаризаций государственного казенного учреждения социального обслуживания Свердловской области «Социально-реабилитационный центр для несовершеннолетних </w:t>
      </w:r>
      <w:r w:rsidR="007611C9">
        <w:rPr>
          <w:rFonts w:ascii="Liberation Serif" w:hAnsi="Liberation Serif" w:cs="Liberation Serif"/>
          <w:sz w:val="28"/>
          <w:szCs w:val="28"/>
        </w:rPr>
        <w:t>№ 6 Тагилстроевского</w:t>
      </w:r>
      <w:r w:rsidR="00EB1D50" w:rsidRPr="00D50B38">
        <w:rPr>
          <w:rFonts w:ascii="Liberation Serif" w:hAnsi="Liberation Serif" w:cs="Liberation Serif"/>
          <w:sz w:val="28"/>
          <w:szCs w:val="28"/>
        </w:rPr>
        <w:t xml:space="preserve"> района города</w:t>
      </w:r>
      <w:r w:rsidR="007611C9">
        <w:rPr>
          <w:rFonts w:ascii="Liberation Serif" w:hAnsi="Liberation Serif" w:cs="Liberation Serif"/>
          <w:sz w:val="28"/>
          <w:szCs w:val="28"/>
        </w:rPr>
        <w:t xml:space="preserve"> Нижний Тагил</w:t>
      </w:r>
      <w:r w:rsidR="00D50B38" w:rsidRPr="00D50B38">
        <w:rPr>
          <w:rFonts w:ascii="Liberation Serif" w:hAnsi="Liberation Serif" w:cs="Liberation Serif"/>
          <w:sz w:val="28"/>
          <w:szCs w:val="28"/>
        </w:rPr>
        <w:t>»</w:t>
      </w:r>
      <w:r w:rsidR="00D50B38">
        <w:rPr>
          <w:rFonts w:ascii="Liberation Serif" w:hAnsi="Liberation Serif" w:cs="Liberation Serif"/>
          <w:sz w:val="28"/>
          <w:szCs w:val="28"/>
        </w:rPr>
        <w:t xml:space="preserve"> (далее – Учреждение)</w:t>
      </w:r>
      <w:r w:rsidRPr="00D50B38">
        <w:rPr>
          <w:rFonts w:ascii="Liberation Serif" w:hAnsi="Liberation Serif" w:cs="Liberation Serif"/>
          <w:sz w:val="28"/>
          <w:szCs w:val="28"/>
        </w:rPr>
        <w:t>.</w:t>
      </w:r>
    </w:p>
    <w:p w:rsidR="00D50B38" w:rsidRPr="00D50B38" w:rsidRDefault="00D50B38" w:rsidP="00C125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0B38">
        <w:rPr>
          <w:rFonts w:ascii="Liberation Serif" w:eastAsia="Calibri" w:hAnsi="Liberation Serif" w:cs="Liberation Serif"/>
          <w:sz w:val="28"/>
          <w:szCs w:val="28"/>
        </w:rPr>
        <w:t>По результатам проверки установлены следующие недостатки (нарушения):</w:t>
      </w:r>
    </w:p>
    <w:p w:rsidR="00C1251A" w:rsidRPr="0065450F" w:rsidRDefault="00C1251A" w:rsidP="00C1251A">
      <w:pPr>
        <w:pStyle w:val="a4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отдельные</w:t>
      </w:r>
      <w:r w:rsidRPr="0065450F">
        <w:rPr>
          <w:rFonts w:ascii="Liberation Serif" w:hAnsi="Liberation Serif" w:cs="Liberation Serif"/>
          <w:sz w:val="28"/>
          <w:szCs w:val="28"/>
        </w:rPr>
        <w:t xml:space="preserve"> первичные учетные документы не соответствуют формам, утвержденным</w:t>
      </w:r>
      <w:r>
        <w:rPr>
          <w:rFonts w:ascii="Liberation Serif" w:hAnsi="Liberation Serif" w:cs="Liberation Serif"/>
          <w:sz w:val="28"/>
          <w:szCs w:val="28"/>
        </w:rPr>
        <w:t xml:space="preserve"> Методическими указаниями № 52н;</w:t>
      </w:r>
    </w:p>
    <w:p w:rsidR="00C1251A" w:rsidRDefault="00C1251A" w:rsidP="00C1251A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учете </w:t>
      </w:r>
      <w:r w:rsidRPr="0070064E">
        <w:rPr>
          <w:rFonts w:ascii="Liberation Serif" w:hAnsi="Liberation Serif" w:cs="Liberation Serif"/>
          <w:sz w:val="28"/>
          <w:szCs w:val="28"/>
        </w:rPr>
        <w:t xml:space="preserve">не </w:t>
      </w:r>
      <w:r>
        <w:rPr>
          <w:rFonts w:ascii="Liberation Serif" w:hAnsi="Liberation Serif" w:cs="Liberation Serif"/>
          <w:sz w:val="28"/>
          <w:szCs w:val="28"/>
        </w:rPr>
        <w:t>отражено</w:t>
      </w:r>
      <w:r w:rsidRPr="0070064E">
        <w:rPr>
          <w:rFonts w:ascii="Liberation Serif" w:hAnsi="Liberation Serif" w:cs="Liberation Serif"/>
          <w:sz w:val="28"/>
          <w:szCs w:val="28"/>
        </w:rPr>
        <w:t xml:space="preserve"> начислени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70064E">
        <w:rPr>
          <w:rFonts w:ascii="Liberation Serif" w:hAnsi="Liberation Serif" w:cs="Liberation Serif"/>
          <w:sz w:val="28"/>
          <w:szCs w:val="28"/>
        </w:rPr>
        <w:t xml:space="preserve"> расходов за счет сумм резервов </w:t>
      </w:r>
      <w:r w:rsidRPr="00F654CD">
        <w:rPr>
          <w:rFonts w:ascii="Liberation Serif" w:hAnsi="Liberation Serif" w:cs="Liberation Serif"/>
          <w:sz w:val="28"/>
          <w:szCs w:val="28"/>
        </w:rPr>
        <w:t>на оплату отпусков за</w:t>
      </w:r>
      <w:r>
        <w:rPr>
          <w:rFonts w:ascii="Liberation Serif" w:hAnsi="Liberation Serif" w:cs="Liberation Serif"/>
          <w:sz w:val="28"/>
          <w:szCs w:val="28"/>
        </w:rPr>
        <w:t xml:space="preserve"> фактически отработанное время;</w:t>
      </w:r>
    </w:p>
    <w:p w:rsidR="00C1251A" w:rsidRDefault="00C1251A" w:rsidP="00C1251A">
      <w:pPr>
        <w:pStyle w:val="a4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многочисленные нарушения требований к бюджетному учету повлекли представление бюджетной отчетности, содержащей искажение показателей бюджетной отчетности.</w:t>
      </w:r>
    </w:p>
    <w:p w:rsidR="00D50B38" w:rsidRPr="00B32223" w:rsidRDefault="00D50B38" w:rsidP="00C1251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Директору Учреждения </w:t>
      </w:r>
      <w:r w:rsidR="00AC4357">
        <w:rPr>
          <w:rFonts w:ascii="Liberation Serif" w:hAnsi="Liberation Serif" w:cs="Liberation Serif"/>
          <w:sz w:val="28"/>
          <w:szCs w:val="28"/>
        </w:rPr>
        <w:t>рекомендовано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50B38">
        <w:rPr>
          <w:rFonts w:ascii="Liberation Serif" w:hAnsi="Liberation Serif" w:cs="Liberation Serif"/>
          <w:sz w:val="28"/>
          <w:szCs w:val="28"/>
        </w:rPr>
        <w:t>принять меры к устранению выявленных недостатк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D50B38">
        <w:rPr>
          <w:rFonts w:ascii="Liberation Serif" w:hAnsi="Liberation Serif" w:cs="Liberation Serif"/>
          <w:sz w:val="28"/>
          <w:szCs w:val="28"/>
        </w:rPr>
        <w:t xml:space="preserve"> (нарушени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D50B38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r w:rsidR="007611C9">
        <w:rPr>
          <w:rFonts w:ascii="Liberation Serif" w:hAnsi="Liberation Serif" w:cs="Liberation Serif"/>
          <w:sz w:val="28"/>
          <w:szCs w:val="28"/>
        </w:rPr>
        <w:t xml:space="preserve"> срок до </w:t>
      </w:r>
      <w:r w:rsidR="00C1251A">
        <w:rPr>
          <w:rFonts w:ascii="Liberation Serif" w:hAnsi="Liberation Serif" w:cs="Liberation Serif"/>
          <w:sz w:val="28"/>
          <w:szCs w:val="28"/>
        </w:rPr>
        <w:t>20.07.2020</w:t>
      </w:r>
      <w:r>
        <w:rPr>
          <w:rFonts w:ascii="Liberation Serif" w:hAnsi="Liberation Serif" w:cs="Liberation Serif"/>
          <w:sz w:val="28"/>
          <w:szCs w:val="28"/>
        </w:rPr>
        <w:t>.</w:t>
      </w:r>
    </w:p>
    <w:sectPr w:rsidR="00D50B38" w:rsidRPr="00B3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4C2A"/>
    <w:multiLevelType w:val="hybridMultilevel"/>
    <w:tmpl w:val="072471C4"/>
    <w:lvl w:ilvl="0" w:tplc="C702532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3D0A6D52"/>
    <w:multiLevelType w:val="hybridMultilevel"/>
    <w:tmpl w:val="A39C2166"/>
    <w:lvl w:ilvl="0" w:tplc="75827B88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313051FC">
      <w:start w:val="1"/>
      <w:numFmt w:val="decimal"/>
      <w:suff w:val="space"/>
      <w:lvlText w:val="%2)"/>
      <w:lvlJc w:val="left"/>
      <w:pPr>
        <w:ind w:left="1600" w:hanging="1032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F3262E"/>
    <w:multiLevelType w:val="hybridMultilevel"/>
    <w:tmpl w:val="B746A828"/>
    <w:lvl w:ilvl="0" w:tplc="7E78347A">
      <w:start w:val="1"/>
      <w:numFmt w:val="decimal"/>
      <w:suff w:val="space"/>
      <w:lvlText w:val="%1)"/>
      <w:lvlJc w:val="left"/>
      <w:pPr>
        <w:ind w:left="1847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BE"/>
    <w:rsid w:val="00047CBE"/>
    <w:rsid w:val="003F546A"/>
    <w:rsid w:val="007611C9"/>
    <w:rsid w:val="00840241"/>
    <w:rsid w:val="00AC4357"/>
    <w:rsid w:val="00AF58CD"/>
    <w:rsid w:val="00AF6514"/>
    <w:rsid w:val="00B32223"/>
    <w:rsid w:val="00BC138E"/>
    <w:rsid w:val="00C1251A"/>
    <w:rsid w:val="00CC0E47"/>
    <w:rsid w:val="00D50B38"/>
    <w:rsid w:val="00E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FE662-F80E-48DA-A89C-606D07A7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C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C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C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Н.В.</dc:creator>
  <cp:lastModifiedBy>Александрова Наталья Владимировна</cp:lastModifiedBy>
  <cp:revision>11</cp:revision>
  <cp:lastPrinted>2019-06-21T10:46:00Z</cp:lastPrinted>
  <dcterms:created xsi:type="dcterms:W3CDTF">2018-06-07T05:09:00Z</dcterms:created>
  <dcterms:modified xsi:type="dcterms:W3CDTF">2020-05-22T05:42:00Z</dcterms:modified>
</cp:coreProperties>
</file>