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CB" w:rsidRPr="00F2241F" w:rsidRDefault="00B153CB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B153CB" w:rsidRDefault="00BB5F5E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:rsidR="00BB5F5E" w:rsidRPr="00F2241F" w:rsidRDefault="00BB5F5E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пансионат»</w:t>
      </w:r>
    </w:p>
    <w:p w:rsidR="00B153CB" w:rsidRPr="00F2241F" w:rsidRDefault="00B153CB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F224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5F5E">
        <w:rPr>
          <w:rFonts w:ascii="Times New Roman" w:hAnsi="Times New Roman" w:cs="Times New Roman"/>
          <w:sz w:val="24"/>
          <w:szCs w:val="24"/>
        </w:rPr>
        <w:t>И.В.Верхоланцева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3CB" w:rsidRPr="00F2241F" w:rsidRDefault="00B153CB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«______»_______________</w:t>
      </w:r>
      <w:r w:rsidRPr="00F2241F">
        <w:rPr>
          <w:rFonts w:ascii="Times New Roman" w:hAnsi="Times New Roman" w:cs="Times New Roman"/>
          <w:sz w:val="24"/>
          <w:szCs w:val="24"/>
        </w:rPr>
        <w:t>______</w:t>
      </w:r>
      <w:r w:rsidR="00BB5F5E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01FBB" w:rsidRDefault="00101FBB"/>
    <w:p w:rsidR="00B153CB" w:rsidRDefault="00B153CB" w:rsidP="00B153CB">
      <w:pPr>
        <w:pStyle w:val="a5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115A94">
        <w:rPr>
          <w:rFonts w:ascii="Times New Roman" w:hAnsi="Times New Roman" w:cs="Times New Roman"/>
          <w:bCs w:val="0"/>
          <w:sz w:val="24"/>
          <w:szCs w:val="24"/>
        </w:rPr>
        <w:t>ПЛАН</w:t>
      </w:r>
    </w:p>
    <w:p w:rsidR="00B153CB" w:rsidRPr="00DD1BC4" w:rsidRDefault="00BD6B28" w:rsidP="00B153CB">
      <w:pPr>
        <w:pStyle w:val="a5"/>
        <w:jc w:val="center"/>
        <w:rPr>
          <w:rFonts w:ascii="Times New Roman" w:hAnsi="Times New Roman" w:cs="Times New Roman"/>
          <w:bCs w:val="0"/>
          <w:sz w:val="16"/>
          <w:szCs w:val="16"/>
        </w:rPr>
      </w:pPr>
      <w:r>
        <w:rPr>
          <w:rFonts w:ascii="Times New Roman" w:hAnsi="Times New Roman" w:cs="Times New Roman"/>
          <w:bCs w:val="0"/>
          <w:sz w:val="24"/>
          <w:szCs w:val="24"/>
        </w:rPr>
        <w:t xml:space="preserve">внутреннего аудита СМ </w:t>
      </w:r>
      <w:proofErr w:type="gramStart"/>
      <w:r>
        <w:rPr>
          <w:rFonts w:ascii="Times New Roman" w:hAnsi="Times New Roman" w:cs="Times New Roman"/>
          <w:bCs w:val="0"/>
          <w:sz w:val="24"/>
          <w:szCs w:val="24"/>
        </w:rPr>
        <w:t>СО</w:t>
      </w:r>
      <w:proofErr w:type="gramEnd"/>
    </w:p>
    <w:p w:rsidR="00B153CB" w:rsidRPr="00B153CB" w:rsidRDefault="00B153CB" w:rsidP="00B153CB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B153CB">
        <w:rPr>
          <w:rFonts w:ascii="Times New Roman" w:hAnsi="Times New Roman" w:cs="Times New Roman"/>
          <w:bCs w:val="0"/>
          <w:sz w:val="24"/>
          <w:szCs w:val="24"/>
        </w:rPr>
        <w:t>ГАУ «Уктусский пансионат»</w:t>
      </w:r>
    </w:p>
    <w:p w:rsidR="00B153CB" w:rsidRPr="00DD1BC4" w:rsidRDefault="00B153CB" w:rsidP="00B153C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:rsidR="00B153CB" w:rsidRPr="00B153CB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>Сроки п</w:t>
      </w:r>
      <w:r w:rsidR="00792EBB">
        <w:rPr>
          <w:rFonts w:ascii="Times New Roman" w:hAnsi="Times New Roman" w:cs="Times New Roman"/>
          <w:sz w:val="24"/>
          <w:szCs w:val="24"/>
        </w:rPr>
        <w:t xml:space="preserve">роведения внутреннего аудита </w:t>
      </w:r>
      <w:proofErr w:type="gramStart"/>
      <w:r w:rsidR="00792EBB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792EBB">
        <w:rPr>
          <w:rFonts w:ascii="Times New Roman" w:hAnsi="Times New Roman" w:cs="Times New Roman"/>
          <w:sz w:val="24"/>
          <w:szCs w:val="24"/>
        </w:rPr>
        <w:t xml:space="preserve"> СО</w:t>
      </w:r>
      <w:r w:rsidRPr="005B2605">
        <w:rPr>
          <w:rFonts w:ascii="Times New Roman" w:hAnsi="Times New Roman" w:cs="Times New Roman"/>
          <w:sz w:val="24"/>
          <w:szCs w:val="24"/>
        </w:rPr>
        <w:t xml:space="preserve">: с </w:t>
      </w:r>
      <w:r w:rsidR="00BB5F5E">
        <w:rPr>
          <w:rFonts w:ascii="Times New Roman" w:hAnsi="Times New Roman" w:cs="Times New Roman"/>
          <w:sz w:val="24"/>
          <w:szCs w:val="24"/>
        </w:rPr>
        <w:t>19</w:t>
      </w:r>
      <w:r w:rsidRPr="00B153CB">
        <w:rPr>
          <w:rFonts w:ascii="Times New Roman" w:hAnsi="Times New Roman" w:cs="Times New Roman"/>
          <w:sz w:val="24"/>
          <w:szCs w:val="24"/>
        </w:rPr>
        <w:t>.</w:t>
      </w:r>
      <w:r w:rsidR="00BB5F5E">
        <w:rPr>
          <w:rFonts w:ascii="Times New Roman" w:hAnsi="Times New Roman" w:cs="Times New Roman"/>
          <w:sz w:val="24"/>
          <w:szCs w:val="24"/>
        </w:rPr>
        <w:t>10</w:t>
      </w:r>
      <w:r w:rsidRPr="00B153CB">
        <w:rPr>
          <w:rFonts w:ascii="Times New Roman" w:hAnsi="Times New Roman" w:cs="Times New Roman"/>
          <w:sz w:val="24"/>
          <w:szCs w:val="24"/>
        </w:rPr>
        <w:t>.20</w:t>
      </w:r>
      <w:r w:rsidR="00BB5F5E">
        <w:rPr>
          <w:rFonts w:ascii="Times New Roman" w:hAnsi="Times New Roman" w:cs="Times New Roman"/>
          <w:sz w:val="24"/>
          <w:szCs w:val="24"/>
        </w:rPr>
        <w:t>20</w:t>
      </w:r>
      <w:r w:rsidRPr="00B153CB">
        <w:rPr>
          <w:rFonts w:ascii="Times New Roman" w:hAnsi="Times New Roman" w:cs="Times New Roman"/>
          <w:sz w:val="24"/>
          <w:szCs w:val="24"/>
        </w:rPr>
        <w:t xml:space="preserve">г.  по  </w:t>
      </w:r>
      <w:r w:rsidR="00BB5F5E">
        <w:rPr>
          <w:rFonts w:ascii="Times New Roman" w:hAnsi="Times New Roman" w:cs="Times New Roman"/>
          <w:sz w:val="24"/>
          <w:szCs w:val="24"/>
        </w:rPr>
        <w:t>20</w:t>
      </w:r>
      <w:r w:rsidRPr="00B153CB">
        <w:rPr>
          <w:rFonts w:ascii="Times New Roman" w:hAnsi="Times New Roman" w:cs="Times New Roman"/>
          <w:sz w:val="24"/>
          <w:szCs w:val="24"/>
        </w:rPr>
        <w:t>.</w:t>
      </w:r>
      <w:r w:rsidR="00BB5F5E">
        <w:rPr>
          <w:rFonts w:ascii="Times New Roman" w:hAnsi="Times New Roman" w:cs="Times New Roman"/>
          <w:sz w:val="24"/>
          <w:szCs w:val="24"/>
        </w:rPr>
        <w:t>10</w:t>
      </w:r>
      <w:r w:rsidRPr="00B153CB">
        <w:rPr>
          <w:rFonts w:ascii="Times New Roman" w:hAnsi="Times New Roman" w:cs="Times New Roman"/>
          <w:sz w:val="24"/>
          <w:szCs w:val="24"/>
        </w:rPr>
        <w:t>.20</w:t>
      </w:r>
      <w:r w:rsidR="00BB5F5E">
        <w:rPr>
          <w:rFonts w:ascii="Times New Roman" w:hAnsi="Times New Roman" w:cs="Times New Roman"/>
          <w:sz w:val="24"/>
          <w:szCs w:val="24"/>
        </w:rPr>
        <w:t>20</w:t>
      </w:r>
      <w:r w:rsidRPr="00B153CB">
        <w:rPr>
          <w:rFonts w:ascii="Times New Roman" w:hAnsi="Times New Roman" w:cs="Times New Roman"/>
          <w:sz w:val="24"/>
          <w:szCs w:val="24"/>
        </w:rPr>
        <w:t>г.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 xml:space="preserve">Место проведения внутреннего аудита: административные и производственные подразделения, </w:t>
      </w:r>
      <w:r>
        <w:rPr>
          <w:rFonts w:ascii="Times New Roman" w:hAnsi="Times New Roman" w:cs="Times New Roman"/>
          <w:sz w:val="24"/>
          <w:szCs w:val="24"/>
        </w:rPr>
        <w:t>по адресу</w:t>
      </w:r>
      <w:r w:rsidRPr="005B260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Просторная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73а.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>Цел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B2605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53CB" w:rsidRPr="00B153CB" w:rsidRDefault="00792EBB" w:rsidP="00B153CB">
      <w:pPr>
        <w:pStyle w:val="a"/>
        <w:numPr>
          <w:ilvl w:val="0"/>
          <w:numId w:val="3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проверка соответствия СМ </w:t>
      </w:r>
      <w:proofErr w:type="gramStart"/>
      <w:r>
        <w:rPr>
          <w:sz w:val="24"/>
          <w:szCs w:val="24"/>
          <w:lang w:val="ru-RU"/>
        </w:rPr>
        <w:t>СО</w:t>
      </w:r>
      <w:proofErr w:type="gramEnd"/>
      <w:r w:rsidR="00B153CB" w:rsidRPr="00B153CB">
        <w:rPr>
          <w:sz w:val="24"/>
          <w:szCs w:val="24"/>
          <w:lang w:val="ru-RU"/>
        </w:rPr>
        <w:t xml:space="preserve"> требованиям стандарта </w:t>
      </w:r>
      <w:proofErr w:type="spellStart"/>
      <w:r>
        <w:rPr>
          <w:sz w:val="24"/>
          <w:szCs w:val="24"/>
          <w:lang w:val="en-US"/>
        </w:rPr>
        <w:t>IQNet</w:t>
      </w:r>
      <w:proofErr w:type="spellEnd"/>
      <w:r w:rsidRPr="00792EBB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en-US"/>
        </w:rPr>
        <w:t>SR</w:t>
      </w:r>
      <w:r w:rsidRPr="00792EBB">
        <w:rPr>
          <w:sz w:val="24"/>
          <w:szCs w:val="24"/>
          <w:lang w:val="ru-RU"/>
        </w:rPr>
        <w:t>10</w:t>
      </w:r>
      <w:r w:rsidR="00B153CB" w:rsidRPr="00B153CB">
        <w:rPr>
          <w:sz w:val="24"/>
          <w:szCs w:val="24"/>
          <w:lang w:val="ru-RU"/>
        </w:rPr>
        <w:t>, внутренних нормативных документов, целям и задачам Политики в области качества, запланированным мероприятиям;</w:t>
      </w:r>
    </w:p>
    <w:p w:rsidR="00B153CB" w:rsidRPr="00B153CB" w:rsidRDefault="00792EBB" w:rsidP="00B153CB">
      <w:pPr>
        <w:pStyle w:val="a"/>
        <w:numPr>
          <w:ilvl w:val="0"/>
          <w:numId w:val="3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оценка способности СМ </w:t>
      </w:r>
      <w:proofErr w:type="gramStart"/>
      <w:r>
        <w:rPr>
          <w:sz w:val="24"/>
          <w:szCs w:val="24"/>
          <w:lang w:val="ru-RU"/>
        </w:rPr>
        <w:t>СО</w:t>
      </w:r>
      <w:r w:rsidR="00B153CB" w:rsidRPr="00B153CB">
        <w:rPr>
          <w:sz w:val="24"/>
          <w:szCs w:val="24"/>
          <w:lang w:val="ru-RU"/>
        </w:rPr>
        <w:t xml:space="preserve"> обеспечивать</w:t>
      </w:r>
      <w:proofErr w:type="gramEnd"/>
      <w:r w:rsidR="00B153CB" w:rsidRPr="00B153CB">
        <w:rPr>
          <w:sz w:val="24"/>
          <w:szCs w:val="24"/>
          <w:lang w:val="ru-RU"/>
        </w:rPr>
        <w:t xml:space="preserve"> соответствие применимым законодательным, нормативным и контрактным требованиям;</w:t>
      </w:r>
    </w:p>
    <w:p w:rsidR="00B153CB" w:rsidRPr="00B153CB" w:rsidRDefault="00792EBB" w:rsidP="00B153CB">
      <w:pPr>
        <w:pStyle w:val="a"/>
        <w:numPr>
          <w:ilvl w:val="0"/>
          <w:numId w:val="3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оценка результативности СМ </w:t>
      </w:r>
      <w:proofErr w:type="gramStart"/>
      <w:r>
        <w:rPr>
          <w:sz w:val="24"/>
          <w:szCs w:val="24"/>
          <w:lang w:val="ru-RU"/>
        </w:rPr>
        <w:t>СО</w:t>
      </w:r>
      <w:proofErr w:type="gramEnd"/>
      <w:r w:rsidR="00B153CB" w:rsidRPr="00B153CB">
        <w:rPr>
          <w:sz w:val="24"/>
          <w:szCs w:val="24"/>
          <w:lang w:val="ru-RU"/>
        </w:rPr>
        <w:t xml:space="preserve"> </w:t>
      </w:r>
      <w:proofErr w:type="gramStart"/>
      <w:r w:rsidR="00B153CB" w:rsidRPr="00B153CB">
        <w:rPr>
          <w:sz w:val="24"/>
          <w:szCs w:val="24"/>
          <w:lang w:val="ru-RU"/>
        </w:rPr>
        <w:t>для</w:t>
      </w:r>
      <w:proofErr w:type="gramEnd"/>
      <w:r w:rsidR="00B153CB" w:rsidRPr="00B153CB">
        <w:rPr>
          <w:sz w:val="24"/>
          <w:szCs w:val="24"/>
          <w:lang w:val="ru-RU"/>
        </w:rPr>
        <w:t xml:space="preserve"> обеспечения уверенности в том, что поставленные цели могут быть достигнуты;</w:t>
      </w:r>
    </w:p>
    <w:p w:rsidR="00B153CB" w:rsidRPr="00B153CB" w:rsidRDefault="00B153CB" w:rsidP="00B153CB">
      <w:pPr>
        <w:pStyle w:val="a"/>
        <w:numPr>
          <w:ilvl w:val="0"/>
          <w:numId w:val="3"/>
        </w:numPr>
        <w:tabs>
          <w:tab w:val="clear" w:pos="1390"/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B153CB">
        <w:rPr>
          <w:sz w:val="24"/>
          <w:szCs w:val="24"/>
          <w:lang w:val="ru-RU"/>
        </w:rPr>
        <w:t>идентификация облас</w:t>
      </w:r>
      <w:r w:rsidR="00792EBB">
        <w:rPr>
          <w:sz w:val="24"/>
          <w:szCs w:val="24"/>
          <w:lang w:val="ru-RU"/>
        </w:rPr>
        <w:t xml:space="preserve">тей для возможного улучшения СМ </w:t>
      </w:r>
      <w:proofErr w:type="gramStart"/>
      <w:r w:rsidR="00792EBB">
        <w:rPr>
          <w:sz w:val="24"/>
          <w:szCs w:val="24"/>
          <w:lang w:val="ru-RU"/>
        </w:rPr>
        <w:t>СО</w:t>
      </w:r>
      <w:proofErr w:type="gramEnd"/>
      <w:r w:rsidRPr="00B153CB">
        <w:rPr>
          <w:sz w:val="24"/>
          <w:szCs w:val="24"/>
          <w:lang w:val="ru-RU"/>
        </w:rPr>
        <w:t>.</w:t>
      </w:r>
    </w:p>
    <w:p w:rsidR="00B153CB" w:rsidRDefault="00B153CB" w:rsidP="00B153CB">
      <w:pPr>
        <w:pStyle w:val="a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>Объем проверки включает аудит адекватности документированной информации и аудит соотве</w:t>
      </w:r>
      <w:r w:rsidR="00792EBB">
        <w:rPr>
          <w:sz w:val="24"/>
          <w:szCs w:val="24"/>
          <w:lang w:val="ru-RU"/>
        </w:rPr>
        <w:t xml:space="preserve">тствия процессов и элементов СМ </w:t>
      </w:r>
      <w:proofErr w:type="gramStart"/>
      <w:r w:rsidR="00792EBB">
        <w:rPr>
          <w:sz w:val="24"/>
          <w:szCs w:val="24"/>
          <w:lang w:val="ru-RU"/>
        </w:rPr>
        <w:t>СО</w:t>
      </w:r>
      <w:proofErr w:type="gramEnd"/>
      <w:r w:rsidRPr="00115A94">
        <w:rPr>
          <w:sz w:val="24"/>
          <w:szCs w:val="24"/>
          <w:lang w:val="ru-RU"/>
        </w:rPr>
        <w:t xml:space="preserve">, </w:t>
      </w:r>
      <w:proofErr w:type="gramStart"/>
      <w:r w:rsidRPr="00115A94">
        <w:rPr>
          <w:sz w:val="24"/>
          <w:szCs w:val="24"/>
          <w:lang w:val="ru-RU"/>
        </w:rPr>
        <w:t>за</w:t>
      </w:r>
      <w:proofErr w:type="gramEnd"/>
      <w:r w:rsidRPr="00115A94">
        <w:rPr>
          <w:sz w:val="24"/>
          <w:szCs w:val="24"/>
          <w:lang w:val="ru-RU"/>
        </w:rPr>
        <w:t xml:space="preserve"> организацию и обеспечение которых проверяемые подразделения несут ответственность или прини</w:t>
      </w:r>
      <w:r>
        <w:rPr>
          <w:sz w:val="24"/>
          <w:szCs w:val="24"/>
          <w:lang w:val="ru-RU"/>
        </w:rPr>
        <w:t xml:space="preserve">мают участие. </w:t>
      </w:r>
      <w:r w:rsidRPr="005B2605">
        <w:rPr>
          <w:sz w:val="24"/>
          <w:szCs w:val="24"/>
          <w:lang w:val="ru-RU"/>
        </w:rPr>
        <w:t xml:space="preserve">Объем </w:t>
      </w:r>
      <w:r w:rsidR="00792EBB">
        <w:rPr>
          <w:sz w:val="24"/>
          <w:szCs w:val="24"/>
          <w:lang w:val="ru-RU"/>
        </w:rPr>
        <w:t>проверки определен Приложением  к настоящему Плану</w:t>
      </w:r>
      <w:r w:rsidRPr="005B2605">
        <w:rPr>
          <w:sz w:val="24"/>
          <w:szCs w:val="24"/>
          <w:lang w:val="ru-RU"/>
        </w:rPr>
        <w:t>.</w:t>
      </w:r>
    </w:p>
    <w:p w:rsidR="003623CF" w:rsidRPr="005B2605" w:rsidRDefault="003623CF" w:rsidP="003623CF">
      <w:pPr>
        <w:pStyle w:val="a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proofErr w:type="spellStart"/>
      <w:r w:rsidRPr="005B2605">
        <w:rPr>
          <w:sz w:val="24"/>
          <w:szCs w:val="24"/>
        </w:rPr>
        <w:t>Члены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группы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аудита</w:t>
      </w:r>
      <w:proofErr w:type="spellEnd"/>
      <w:r w:rsidRPr="005B2605">
        <w:rPr>
          <w:sz w:val="24"/>
          <w:szCs w:val="24"/>
        </w:rPr>
        <w:t>:</w:t>
      </w:r>
    </w:p>
    <w:p w:rsidR="00BB5F5E" w:rsidRPr="005B2605" w:rsidRDefault="00BB5F5E" w:rsidP="00BB5F5E">
      <w:pPr>
        <w:pStyle w:val="a"/>
        <w:numPr>
          <w:ilvl w:val="0"/>
          <w:numId w:val="2"/>
        </w:numPr>
        <w:tabs>
          <w:tab w:val="right" w:pos="-142"/>
          <w:tab w:val="left" w:pos="851"/>
        </w:tabs>
        <w:jc w:val="both"/>
        <w:rPr>
          <w:sz w:val="24"/>
          <w:szCs w:val="24"/>
          <w:lang w:val="ru-RU"/>
        </w:rPr>
      </w:pPr>
      <w:r w:rsidRPr="005B2605">
        <w:rPr>
          <w:sz w:val="24"/>
          <w:szCs w:val="24"/>
          <w:lang w:val="ru-RU"/>
        </w:rPr>
        <w:t>руководитель группы аудиторов</w:t>
      </w:r>
      <w:r>
        <w:rPr>
          <w:sz w:val="24"/>
          <w:szCs w:val="24"/>
          <w:lang w:val="ru-RU"/>
        </w:rPr>
        <w:t>:</w:t>
      </w:r>
      <w:r w:rsidRPr="005B260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заместитель директора </w:t>
      </w:r>
      <w:proofErr w:type="spellStart"/>
      <w:r>
        <w:rPr>
          <w:sz w:val="24"/>
          <w:szCs w:val="24"/>
          <w:lang w:val="ru-RU"/>
        </w:rPr>
        <w:t>Покидышева</w:t>
      </w:r>
      <w:proofErr w:type="spellEnd"/>
      <w:r>
        <w:rPr>
          <w:sz w:val="24"/>
          <w:szCs w:val="24"/>
          <w:lang w:val="ru-RU"/>
        </w:rPr>
        <w:t xml:space="preserve"> А.Ф.;</w:t>
      </w:r>
    </w:p>
    <w:p w:rsidR="00BB5F5E" w:rsidRDefault="00BB5F5E" w:rsidP="00BB5F5E">
      <w:pPr>
        <w:pStyle w:val="a"/>
        <w:numPr>
          <w:ilvl w:val="0"/>
          <w:numId w:val="2"/>
        </w:numPr>
        <w:tabs>
          <w:tab w:val="right" w:pos="-142"/>
          <w:tab w:val="left" w:pos="851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аудиторы: заместитель директора </w:t>
      </w:r>
      <w:proofErr w:type="spellStart"/>
      <w:r>
        <w:rPr>
          <w:sz w:val="24"/>
          <w:szCs w:val="24"/>
          <w:lang w:val="ru-RU"/>
        </w:rPr>
        <w:t>Милявский</w:t>
      </w:r>
      <w:proofErr w:type="spellEnd"/>
      <w:r>
        <w:rPr>
          <w:sz w:val="24"/>
          <w:szCs w:val="24"/>
          <w:lang w:val="ru-RU"/>
        </w:rPr>
        <w:t xml:space="preserve"> М.З.:</w:t>
      </w:r>
    </w:p>
    <w:p w:rsidR="00BB5F5E" w:rsidRDefault="00BB5F5E" w:rsidP="00BB5F5E">
      <w:pPr>
        <w:pStyle w:val="a"/>
        <w:numPr>
          <w:ilvl w:val="0"/>
          <w:numId w:val="0"/>
        </w:numPr>
        <w:tabs>
          <w:tab w:val="right" w:pos="-142"/>
          <w:tab w:val="left" w:pos="851"/>
          <w:tab w:val="num" w:pos="1276"/>
        </w:tabs>
        <w:ind w:left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специалист по кадрам Васильева А.А.;</w:t>
      </w:r>
    </w:p>
    <w:p w:rsidR="00BB5F5E" w:rsidRDefault="00BB5F5E" w:rsidP="00BB5F5E">
      <w:pPr>
        <w:pStyle w:val="a"/>
        <w:numPr>
          <w:ilvl w:val="0"/>
          <w:numId w:val="0"/>
        </w:numPr>
        <w:tabs>
          <w:tab w:val="right" w:pos="-142"/>
          <w:tab w:val="left" w:pos="851"/>
          <w:tab w:val="num" w:pos="1276"/>
        </w:tabs>
        <w:ind w:left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специалист в области охраны труда </w:t>
      </w:r>
      <w:proofErr w:type="spellStart"/>
      <w:r>
        <w:rPr>
          <w:sz w:val="24"/>
          <w:szCs w:val="24"/>
          <w:lang w:val="ru-RU"/>
        </w:rPr>
        <w:t>Болкисева</w:t>
      </w:r>
      <w:proofErr w:type="spellEnd"/>
      <w:r>
        <w:rPr>
          <w:sz w:val="24"/>
          <w:szCs w:val="24"/>
          <w:lang w:val="ru-RU"/>
        </w:rPr>
        <w:t xml:space="preserve"> Ю.В.;</w:t>
      </w:r>
    </w:p>
    <w:p w:rsidR="00BB5F5E" w:rsidRPr="005B2605" w:rsidRDefault="00BB5F5E" w:rsidP="00BB5F5E">
      <w:pPr>
        <w:pStyle w:val="a"/>
        <w:numPr>
          <w:ilvl w:val="0"/>
          <w:numId w:val="0"/>
        </w:numPr>
        <w:tabs>
          <w:tab w:val="right" w:pos="-142"/>
          <w:tab w:val="left" w:pos="851"/>
          <w:tab w:val="num" w:pos="1276"/>
        </w:tabs>
        <w:ind w:left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заведующий отделение</w:t>
      </w:r>
      <w:proofErr w:type="gramStart"/>
      <w:r>
        <w:rPr>
          <w:sz w:val="24"/>
          <w:szCs w:val="24"/>
          <w:lang w:val="ru-RU"/>
        </w:rPr>
        <w:t>м-</w:t>
      </w:r>
      <w:proofErr w:type="gramEnd"/>
      <w:r>
        <w:rPr>
          <w:sz w:val="24"/>
          <w:szCs w:val="24"/>
          <w:lang w:val="ru-RU"/>
        </w:rPr>
        <w:t xml:space="preserve"> фельдшер Карпова Е.А.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>Ответственность за достижение цел</w:t>
      </w:r>
      <w:r w:rsidR="00B344AB">
        <w:rPr>
          <w:rFonts w:ascii="Times New Roman" w:hAnsi="Times New Roman" w:cs="Times New Roman"/>
          <w:sz w:val="24"/>
          <w:szCs w:val="24"/>
        </w:rPr>
        <w:t>ей</w:t>
      </w:r>
      <w:r w:rsidRPr="005B2605">
        <w:rPr>
          <w:rFonts w:ascii="Times New Roman" w:hAnsi="Times New Roman" w:cs="Times New Roman"/>
          <w:sz w:val="24"/>
          <w:szCs w:val="24"/>
        </w:rPr>
        <w:t xml:space="preserve"> аудита и выполнение работ в объеме, указанном в п.3, несет Руководитель группы аудиторов. 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  <w:tab w:val="right" w:pos="9639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>Отчет по выполненным работам с актами по результатам аудита направляются:</w:t>
      </w:r>
    </w:p>
    <w:p w:rsidR="00B153CB" w:rsidRPr="00115A94" w:rsidRDefault="00B153CB" w:rsidP="00B153CB">
      <w:pPr>
        <w:pStyle w:val="a"/>
        <w:numPr>
          <w:ilvl w:val="0"/>
          <w:numId w:val="4"/>
        </w:numPr>
        <w:tabs>
          <w:tab w:val="right" w:pos="-142"/>
          <w:tab w:val="left" w:pos="851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>Представителю руководства по качеству учреждения;</w:t>
      </w:r>
    </w:p>
    <w:p w:rsidR="00B153CB" w:rsidRPr="00D158CD" w:rsidRDefault="00B153CB" w:rsidP="00B153CB">
      <w:pPr>
        <w:pStyle w:val="a"/>
        <w:numPr>
          <w:ilvl w:val="0"/>
          <w:numId w:val="4"/>
        </w:numPr>
        <w:tabs>
          <w:tab w:val="right" w:pos="-142"/>
          <w:tab w:val="left" w:pos="851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 xml:space="preserve">Руководителям проверяемых подразделений </w:t>
      </w:r>
      <w:r w:rsidRPr="00D158CD">
        <w:rPr>
          <w:sz w:val="24"/>
          <w:szCs w:val="24"/>
          <w:lang w:val="ru-RU"/>
        </w:rPr>
        <w:t xml:space="preserve">в срок до  </w:t>
      </w:r>
      <w:r w:rsidR="00BB5F5E">
        <w:rPr>
          <w:sz w:val="24"/>
          <w:szCs w:val="24"/>
          <w:lang w:val="ru-RU"/>
        </w:rPr>
        <w:t>31.10.2020</w:t>
      </w:r>
      <w:r w:rsidR="00B344AB">
        <w:rPr>
          <w:sz w:val="24"/>
          <w:szCs w:val="24"/>
          <w:lang w:val="ru-RU"/>
        </w:rPr>
        <w:t>г.</w:t>
      </w:r>
      <w:r w:rsidRPr="00D158CD">
        <w:rPr>
          <w:sz w:val="24"/>
          <w:szCs w:val="24"/>
          <w:lang w:val="ru-RU"/>
        </w:rPr>
        <w:t xml:space="preserve"> </w:t>
      </w:r>
    </w:p>
    <w:p w:rsidR="00B153CB" w:rsidRDefault="00B153CB" w:rsidP="00B153CB">
      <w:pPr>
        <w:pStyle w:val="2"/>
        <w:numPr>
          <w:ilvl w:val="0"/>
          <w:numId w:val="2"/>
        </w:numPr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 xml:space="preserve">По выявленным несоответствиям должен быть проведен анализ причин, разработаны необходимые меры коррекции, корректирующие и предупреждающие действия и установлены сроки устранения несоответствий. Информация о запланированных коррекциях и корректирующих действиях должна быть предоставлена Руководителю группы аудиторов в срок  до  </w:t>
      </w:r>
      <w:r w:rsidR="00BB5F5E">
        <w:rPr>
          <w:rFonts w:ascii="Times New Roman" w:hAnsi="Times New Roman" w:cs="Times New Roman"/>
          <w:sz w:val="24"/>
          <w:szCs w:val="24"/>
        </w:rPr>
        <w:t>06.11.2020</w:t>
      </w:r>
      <w:r w:rsidR="00BD2DF9">
        <w:rPr>
          <w:rFonts w:ascii="Times New Roman" w:hAnsi="Times New Roman" w:cs="Times New Roman"/>
          <w:sz w:val="24"/>
          <w:szCs w:val="24"/>
        </w:rPr>
        <w:t>г.</w:t>
      </w:r>
    </w:p>
    <w:p w:rsidR="00B153CB" w:rsidRDefault="00B153CB" w:rsidP="00B153CB">
      <w:pPr>
        <w:pStyle w:val="2"/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2DF9" w:rsidRPr="005B2605" w:rsidRDefault="00BD2DF9" w:rsidP="00B153CB">
      <w:pPr>
        <w:pStyle w:val="2"/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5F5E" w:rsidRPr="00115A9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>Руковод</w:t>
      </w:r>
      <w:r>
        <w:rPr>
          <w:rFonts w:ascii="Times New Roman" w:hAnsi="Times New Roman" w:cs="Times New Roman"/>
          <w:sz w:val="24"/>
          <w:szCs w:val="24"/>
        </w:rPr>
        <w:t xml:space="preserve">итель группы аудиторов:  </w:t>
      </w:r>
      <w:r w:rsidRPr="00115A94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Покидышева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BB5F5E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 xml:space="preserve">Руководители </w:t>
      </w:r>
      <w:r>
        <w:rPr>
          <w:rFonts w:ascii="Times New Roman" w:hAnsi="Times New Roman" w:cs="Times New Roman"/>
          <w:sz w:val="24"/>
          <w:szCs w:val="24"/>
        </w:rPr>
        <w:t xml:space="preserve">(ответственные лица) </w:t>
      </w:r>
      <w:r w:rsidRPr="00115A94">
        <w:rPr>
          <w:rFonts w:ascii="Times New Roman" w:hAnsi="Times New Roman" w:cs="Times New Roman"/>
          <w:sz w:val="24"/>
          <w:szCs w:val="24"/>
        </w:rPr>
        <w:t>проверяемых подраз</w:t>
      </w:r>
      <w:r>
        <w:rPr>
          <w:rFonts w:ascii="Times New Roman" w:hAnsi="Times New Roman" w:cs="Times New Roman"/>
          <w:sz w:val="24"/>
          <w:szCs w:val="24"/>
        </w:rPr>
        <w:t>делений: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Черноскутова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Васильева А.А.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Карамышева Н.В.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Проскурякова Е.И.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Карпова Е.А.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lastRenderedPageBreak/>
        <w:t>____________________ Рыкова М.В.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Посаженников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Васильев В.В.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Болкисева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Ю.В.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Казакова Ю.О.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Склюева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Шалаева Н.В.</w:t>
      </w:r>
    </w:p>
    <w:p w:rsidR="00BB5F5E" w:rsidRPr="00797224" w:rsidRDefault="00BB5F5E" w:rsidP="00BB5F5E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Ефремова А.С.</w:t>
      </w:r>
    </w:p>
    <w:p w:rsidR="00BB5F5E" w:rsidRDefault="00BB5F5E" w:rsidP="00BB5F5E">
      <w:pPr>
        <w:tabs>
          <w:tab w:val="right" w:pos="963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            ____________________ Киселев А.А.</w:t>
      </w:r>
    </w:p>
    <w:p w:rsidR="00B153CB" w:rsidRPr="00B153CB" w:rsidRDefault="00B153CB" w:rsidP="00BB5F5E">
      <w:pPr>
        <w:tabs>
          <w:tab w:val="right" w:pos="9639"/>
        </w:tabs>
        <w:spacing w:after="0"/>
        <w:ind w:firstLine="709"/>
        <w:jc w:val="both"/>
        <w:rPr>
          <w:b/>
        </w:rPr>
      </w:pPr>
      <w:bookmarkStart w:id="0" w:name="_GoBack"/>
      <w:bookmarkEnd w:id="0"/>
    </w:p>
    <w:sectPr w:rsidR="00B153CB" w:rsidRPr="00B15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6D70"/>
    <w:multiLevelType w:val="hybridMultilevel"/>
    <w:tmpl w:val="53D46CE8"/>
    <w:lvl w:ilvl="0" w:tplc="0419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">
    <w:nsid w:val="146477AB"/>
    <w:multiLevelType w:val="hybridMultilevel"/>
    <w:tmpl w:val="515A3AD6"/>
    <w:lvl w:ilvl="0" w:tplc="0419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">
    <w:nsid w:val="4C424889"/>
    <w:multiLevelType w:val="hybridMultilevel"/>
    <w:tmpl w:val="C1264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465FC"/>
    <w:multiLevelType w:val="hybridMultilevel"/>
    <w:tmpl w:val="6CEE84F6"/>
    <w:lvl w:ilvl="0" w:tplc="4252A85A">
      <w:start w:val="1"/>
      <w:numFmt w:val="bullet"/>
      <w:pStyle w:val="a"/>
      <w:lvlText w:val=""/>
      <w:lvlJc w:val="left"/>
      <w:pPr>
        <w:tabs>
          <w:tab w:val="num" w:pos="1390"/>
        </w:tabs>
        <w:ind w:left="1390" w:hanging="397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F72"/>
    <w:rsid w:val="000968A7"/>
    <w:rsid w:val="00101FBB"/>
    <w:rsid w:val="003623CF"/>
    <w:rsid w:val="00387F72"/>
    <w:rsid w:val="003949C0"/>
    <w:rsid w:val="004868C8"/>
    <w:rsid w:val="00646716"/>
    <w:rsid w:val="00792EBB"/>
    <w:rsid w:val="00891A01"/>
    <w:rsid w:val="00B153CB"/>
    <w:rsid w:val="00B344AB"/>
    <w:rsid w:val="00B74B65"/>
    <w:rsid w:val="00BB5F5E"/>
    <w:rsid w:val="00BD2DF9"/>
    <w:rsid w:val="00BD6B28"/>
    <w:rsid w:val="00C0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бычныйТекст"/>
    <w:basedOn w:val="a0"/>
    <w:rsid w:val="00B153CB"/>
    <w:pPr>
      <w:spacing w:before="240"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ody Text"/>
    <w:basedOn w:val="a0"/>
    <w:link w:val="a6"/>
    <w:qFormat/>
    <w:rsid w:val="00B153C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/>
      <w:bCs/>
      <w:sz w:val="18"/>
      <w:szCs w:val="18"/>
      <w:lang w:eastAsia="ru-RU" w:bidi="ru-RU"/>
    </w:rPr>
  </w:style>
  <w:style w:type="character" w:customStyle="1" w:styleId="a6">
    <w:name w:val="Основной текст Знак"/>
    <w:basedOn w:val="a1"/>
    <w:link w:val="a5"/>
    <w:rsid w:val="00B153CB"/>
    <w:rPr>
      <w:rFonts w:ascii="Tahoma" w:eastAsia="Tahoma" w:hAnsi="Tahoma" w:cs="Tahoma"/>
      <w:b/>
      <w:bCs/>
      <w:sz w:val="18"/>
      <w:szCs w:val="18"/>
      <w:lang w:eastAsia="ru-RU" w:bidi="ru-RU"/>
    </w:rPr>
  </w:style>
  <w:style w:type="paragraph" w:styleId="a7">
    <w:name w:val="List Paragraph"/>
    <w:basedOn w:val="a0"/>
    <w:uiPriority w:val="34"/>
    <w:qFormat/>
    <w:rsid w:val="00B153CB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ahoma" w:eastAsia="Tahoma" w:hAnsi="Tahoma" w:cs="Tahoma"/>
      <w:lang w:eastAsia="ru-RU" w:bidi="ru-RU"/>
    </w:rPr>
  </w:style>
  <w:style w:type="paragraph" w:styleId="2">
    <w:name w:val="Body Text Indent 2"/>
    <w:basedOn w:val="a0"/>
    <w:link w:val="20"/>
    <w:unhideWhenUsed/>
    <w:rsid w:val="00B153CB"/>
    <w:pPr>
      <w:widowControl w:val="0"/>
      <w:autoSpaceDE w:val="0"/>
      <w:autoSpaceDN w:val="0"/>
      <w:spacing w:after="120" w:line="480" w:lineRule="auto"/>
      <w:ind w:left="283"/>
    </w:pPr>
    <w:rPr>
      <w:rFonts w:ascii="Tahoma" w:eastAsia="Tahoma" w:hAnsi="Tahoma" w:cs="Tahoma"/>
      <w:lang w:eastAsia="ru-RU" w:bidi="ru-RU"/>
    </w:rPr>
  </w:style>
  <w:style w:type="character" w:customStyle="1" w:styleId="20">
    <w:name w:val="Основной текст с отступом 2 Знак"/>
    <w:basedOn w:val="a1"/>
    <w:link w:val="2"/>
    <w:rsid w:val="00B153CB"/>
    <w:rPr>
      <w:rFonts w:ascii="Tahoma" w:eastAsia="Tahoma" w:hAnsi="Tahoma" w:cs="Tahoma"/>
      <w:lang w:eastAsia="ru-RU" w:bidi="ru-RU"/>
    </w:rPr>
  </w:style>
  <w:style w:type="paragraph" w:customStyle="1" w:styleId="a">
    <w:name w:val="ОбычныйСписок"/>
    <w:basedOn w:val="a0"/>
    <w:rsid w:val="00B153CB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бычныйТекст"/>
    <w:basedOn w:val="a0"/>
    <w:rsid w:val="00B153CB"/>
    <w:pPr>
      <w:spacing w:before="240"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ody Text"/>
    <w:basedOn w:val="a0"/>
    <w:link w:val="a6"/>
    <w:qFormat/>
    <w:rsid w:val="00B153C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/>
      <w:bCs/>
      <w:sz w:val="18"/>
      <w:szCs w:val="18"/>
      <w:lang w:eastAsia="ru-RU" w:bidi="ru-RU"/>
    </w:rPr>
  </w:style>
  <w:style w:type="character" w:customStyle="1" w:styleId="a6">
    <w:name w:val="Основной текст Знак"/>
    <w:basedOn w:val="a1"/>
    <w:link w:val="a5"/>
    <w:rsid w:val="00B153CB"/>
    <w:rPr>
      <w:rFonts w:ascii="Tahoma" w:eastAsia="Tahoma" w:hAnsi="Tahoma" w:cs="Tahoma"/>
      <w:b/>
      <w:bCs/>
      <w:sz w:val="18"/>
      <w:szCs w:val="18"/>
      <w:lang w:eastAsia="ru-RU" w:bidi="ru-RU"/>
    </w:rPr>
  </w:style>
  <w:style w:type="paragraph" w:styleId="a7">
    <w:name w:val="List Paragraph"/>
    <w:basedOn w:val="a0"/>
    <w:uiPriority w:val="34"/>
    <w:qFormat/>
    <w:rsid w:val="00B153CB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ahoma" w:eastAsia="Tahoma" w:hAnsi="Tahoma" w:cs="Tahoma"/>
      <w:lang w:eastAsia="ru-RU" w:bidi="ru-RU"/>
    </w:rPr>
  </w:style>
  <w:style w:type="paragraph" w:styleId="2">
    <w:name w:val="Body Text Indent 2"/>
    <w:basedOn w:val="a0"/>
    <w:link w:val="20"/>
    <w:unhideWhenUsed/>
    <w:rsid w:val="00B153CB"/>
    <w:pPr>
      <w:widowControl w:val="0"/>
      <w:autoSpaceDE w:val="0"/>
      <w:autoSpaceDN w:val="0"/>
      <w:spacing w:after="120" w:line="480" w:lineRule="auto"/>
      <w:ind w:left="283"/>
    </w:pPr>
    <w:rPr>
      <w:rFonts w:ascii="Tahoma" w:eastAsia="Tahoma" w:hAnsi="Tahoma" w:cs="Tahoma"/>
      <w:lang w:eastAsia="ru-RU" w:bidi="ru-RU"/>
    </w:rPr>
  </w:style>
  <w:style w:type="character" w:customStyle="1" w:styleId="20">
    <w:name w:val="Основной текст с отступом 2 Знак"/>
    <w:basedOn w:val="a1"/>
    <w:link w:val="2"/>
    <w:rsid w:val="00B153CB"/>
    <w:rPr>
      <w:rFonts w:ascii="Tahoma" w:eastAsia="Tahoma" w:hAnsi="Tahoma" w:cs="Tahoma"/>
      <w:lang w:eastAsia="ru-RU" w:bidi="ru-RU"/>
    </w:rPr>
  </w:style>
  <w:style w:type="paragraph" w:customStyle="1" w:styleId="a">
    <w:name w:val="ОбычныйСписок"/>
    <w:basedOn w:val="a0"/>
    <w:rsid w:val="00B153CB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Уктусский пансионат</Company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ОТиТБ</dc:creator>
  <cp:keywords/>
  <dc:description/>
  <cp:lastModifiedBy>Владислав</cp:lastModifiedBy>
  <cp:revision>9</cp:revision>
  <cp:lastPrinted>2019-09-09T04:13:00Z</cp:lastPrinted>
  <dcterms:created xsi:type="dcterms:W3CDTF">2019-04-18T08:24:00Z</dcterms:created>
  <dcterms:modified xsi:type="dcterms:W3CDTF">2020-05-08T05:21:00Z</dcterms:modified>
</cp:coreProperties>
</file>