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8EA" w:rsidRPr="00E76971" w:rsidRDefault="007008EA" w:rsidP="007008EA">
      <w:pPr>
        <w:pStyle w:val="30"/>
        <w:tabs>
          <w:tab w:val="left" w:pos="1194"/>
        </w:tabs>
        <w:spacing w:before="230"/>
        <w:ind w:left="900"/>
        <w:rPr>
          <w:rStyle w:val="31"/>
          <w:rFonts w:ascii="Times New Roman" w:hAnsi="Times New Roman" w:cs="Times New Roman"/>
          <w:color w:val="auto"/>
          <w:sz w:val="26"/>
          <w:szCs w:val="26"/>
        </w:rPr>
        <w:sectPr w:rsidR="007008EA" w:rsidRPr="00E76971" w:rsidSect="00EB5ACB">
          <w:pgSz w:w="11900" w:h="16840"/>
          <w:pgMar w:top="284" w:right="826" w:bottom="1013" w:left="1666" w:header="0" w:footer="3" w:gutter="0"/>
          <w:cols w:space="720"/>
          <w:noEndnote/>
          <w:docGrid w:linePitch="360"/>
        </w:sectPr>
      </w:pPr>
    </w:p>
    <w:p w:rsidR="005E1A17" w:rsidRPr="005E1A17" w:rsidRDefault="005E1A17" w:rsidP="005E1A17">
      <w:pPr>
        <w:widowControl/>
        <w:jc w:val="center"/>
        <w:rPr>
          <w:rFonts w:ascii="Times New Roman" w:eastAsiaTheme="minorEastAsia" w:hAnsi="Times New Roman" w:cstheme="minorBidi"/>
          <w:b/>
          <w:iCs/>
          <w:color w:val="auto"/>
          <w:sz w:val="22"/>
          <w:szCs w:val="22"/>
          <w:lang w:bidi="ar-SA"/>
        </w:rPr>
      </w:pPr>
      <w:r w:rsidRPr="005E1A17">
        <w:rPr>
          <w:rFonts w:ascii="Times New Roman" w:eastAsiaTheme="minorEastAsia" w:hAnsi="Times New Roman" w:cstheme="minorBidi"/>
          <w:b/>
          <w:iCs/>
          <w:color w:val="auto"/>
          <w:sz w:val="22"/>
          <w:szCs w:val="22"/>
          <w:lang w:bidi="ar-SA"/>
        </w:rPr>
        <w:lastRenderedPageBreak/>
        <w:t xml:space="preserve">Государственное казенное  учреждение социального обслуживания Свердловской области </w:t>
      </w:r>
    </w:p>
    <w:p w:rsidR="005E1A17" w:rsidRPr="005E1A17" w:rsidRDefault="005E1A17" w:rsidP="005E1A17">
      <w:pPr>
        <w:widowControl/>
        <w:jc w:val="center"/>
        <w:rPr>
          <w:rFonts w:ascii="Times New Roman" w:eastAsiaTheme="minorEastAsia" w:hAnsi="Times New Roman" w:cstheme="minorBidi"/>
          <w:b/>
          <w:iCs/>
          <w:color w:val="auto"/>
          <w:sz w:val="22"/>
          <w:szCs w:val="22"/>
          <w:lang w:bidi="ar-SA"/>
        </w:rPr>
      </w:pPr>
      <w:r w:rsidRPr="005E1A17">
        <w:rPr>
          <w:rFonts w:ascii="Times New Roman" w:eastAsiaTheme="minorEastAsia" w:hAnsi="Times New Roman" w:cstheme="minorBidi"/>
          <w:b/>
          <w:iCs/>
          <w:color w:val="auto"/>
          <w:sz w:val="22"/>
          <w:szCs w:val="22"/>
          <w:lang w:bidi="ar-SA"/>
        </w:rPr>
        <w:t xml:space="preserve">«Социально – реабилитационный центр для несовершеннолетних </w:t>
      </w:r>
    </w:p>
    <w:p w:rsidR="005E1A17" w:rsidRPr="005E1A17" w:rsidRDefault="005E1A17" w:rsidP="005E1A17">
      <w:pPr>
        <w:widowControl/>
        <w:jc w:val="center"/>
        <w:rPr>
          <w:rFonts w:ascii="Times New Roman" w:eastAsiaTheme="minorEastAsia" w:hAnsi="Times New Roman" w:cstheme="minorBidi"/>
          <w:b/>
          <w:iCs/>
          <w:color w:val="auto"/>
          <w:sz w:val="22"/>
          <w:szCs w:val="22"/>
          <w:lang w:bidi="ar-SA"/>
        </w:rPr>
      </w:pPr>
      <w:r w:rsidRPr="005E1A17">
        <w:rPr>
          <w:rFonts w:ascii="Times New Roman" w:eastAsiaTheme="minorEastAsia" w:hAnsi="Times New Roman" w:cstheme="minorBidi"/>
          <w:b/>
          <w:iCs/>
          <w:color w:val="auto"/>
          <w:sz w:val="22"/>
          <w:szCs w:val="22"/>
          <w:lang w:bidi="ar-SA"/>
        </w:rPr>
        <w:t>Орджоникидзевского района города Екатеринбурга»</w:t>
      </w:r>
    </w:p>
    <w:p w:rsidR="005E1A17" w:rsidRPr="005E1A17" w:rsidRDefault="005E1A17" w:rsidP="005E1A17">
      <w:pPr>
        <w:widowControl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</w:p>
    <w:p w:rsidR="005E1A17" w:rsidRPr="005E1A17" w:rsidRDefault="005E1A17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E1A17" w:rsidRPr="005E1A17" w:rsidRDefault="005E1A17" w:rsidP="005E1A1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E1A1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ПРИКАЗ  </w:t>
      </w:r>
    </w:p>
    <w:p w:rsidR="005E1A17" w:rsidRPr="005E1A17" w:rsidRDefault="005E1A17" w:rsidP="005E1A1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5E1A17" w:rsidRPr="00B0495B" w:rsidRDefault="00B0495B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B0495B">
        <w:rPr>
          <w:rFonts w:ascii="Times New Roman" w:eastAsia="Times New Roman" w:hAnsi="Times New Roman" w:cs="Times New Roman"/>
          <w:color w:val="auto"/>
          <w:lang w:bidi="ar-SA"/>
        </w:rPr>
        <w:t xml:space="preserve"> 29.04.2020г.</w:t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5E1A17" w:rsidRPr="00B0495B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B0495B">
        <w:rPr>
          <w:rFonts w:ascii="Times New Roman" w:eastAsia="Times New Roman" w:hAnsi="Times New Roman" w:cs="Times New Roman"/>
          <w:color w:val="auto"/>
          <w:lang w:bidi="ar-SA"/>
        </w:rPr>
        <w:t xml:space="preserve">    </w:t>
      </w:r>
      <w:r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B0495B">
        <w:rPr>
          <w:rFonts w:ascii="Times New Roman" w:eastAsia="Times New Roman" w:hAnsi="Times New Roman" w:cs="Times New Roman"/>
          <w:color w:val="auto"/>
          <w:lang w:bidi="ar-SA"/>
        </w:rPr>
        <w:t xml:space="preserve"> 24</w:t>
      </w:r>
    </w:p>
    <w:p w:rsidR="005E1A17" w:rsidRPr="005E1A17" w:rsidRDefault="005E1A17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1A1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</w:p>
    <w:p w:rsidR="005E1A17" w:rsidRDefault="005E1A17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1A4D1D" w:rsidRDefault="001A4D1D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1A4D1D" w:rsidRDefault="001A4D1D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1A4D1D" w:rsidRDefault="001A4D1D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1A4D1D" w:rsidRPr="005E1A17" w:rsidRDefault="001A4D1D" w:rsidP="005E1A17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E1A17" w:rsidRPr="005E1A17" w:rsidRDefault="005E1A17" w:rsidP="005E1A17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E1A1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Правил, регламентирующих</w:t>
      </w:r>
      <w:r w:rsidRPr="005E1A1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вопросы обмена деловыми подарками и зна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ками делового гостеприимства в </w:t>
      </w:r>
      <w:r w:rsidRPr="005E1A1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ГКУ «СРЦН Орджоникидзевского района города Екатеринбурга»</w:t>
      </w:r>
    </w:p>
    <w:p w:rsidR="005E1A17" w:rsidRPr="005E1A17" w:rsidRDefault="005E1A17" w:rsidP="005E1A17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5E1A17" w:rsidRPr="005E1A17" w:rsidRDefault="005E1A17" w:rsidP="005E1A17">
      <w:pPr>
        <w:autoSpaceDE w:val="0"/>
        <w:autoSpaceDN w:val="0"/>
        <w:adjustRightInd w:val="0"/>
        <w:ind w:left="5954"/>
        <w:jc w:val="both"/>
        <w:rPr>
          <w:rFonts w:ascii="Times New Roman" w:eastAsia="Calibri" w:hAnsi="Times New Roman" w:cs="Times New Roman"/>
          <w:lang w:eastAsia="en-US" w:bidi="ar-SA"/>
        </w:rPr>
      </w:pPr>
    </w:p>
    <w:p w:rsidR="005E1A17" w:rsidRPr="005E1A17" w:rsidRDefault="005E1A17" w:rsidP="005E1A17">
      <w:pPr>
        <w:widowControl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5E1A17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В целях реализации Федерального Закона № 273-ФЗ от 25.12.2008г. «О противодействии коррупции» (в действующей редакции), закона Свердловской области от 20.02.2009 г. № 2-ОЗ «О противодействии коррупции в Свердловской области» </w:t>
      </w:r>
    </w:p>
    <w:p w:rsidR="005E1A17" w:rsidRPr="005E1A17" w:rsidRDefault="005E1A17" w:rsidP="005E1A17">
      <w:pPr>
        <w:widowControl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5E1A17" w:rsidRPr="005E1A17" w:rsidRDefault="005E1A17" w:rsidP="005E1A17">
      <w:pPr>
        <w:widowControl/>
        <w:spacing w:line="276" w:lineRule="auto"/>
        <w:ind w:left="705"/>
        <w:jc w:val="both"/>
        <w:rPr>
          <w:rFonts w:ascii="Liberation Serif" w:eastAsia="Times New Roman" w:hAnsi="Liberation Serif" w:cs="Times New Roman"/>
          <w:b/>
          <w:color w:val="auto"/>
          <w:sz w:val="28"/>
          <w:szCs w:val="28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sz w:val="22"/>
          <w:szCs w:val="22"/>
          <w:lang w:eastAsia="en-US" w:bidi="ar-SA"/>
        </w:rPr>
        <w:t xml:space="preserve">      </w:t>
      </w:r>
    </w:p>
    <w:p w:rsidR="005E1A17" w:rsidRPr="005E1A17" w:rsidRDefault="005E1A17" w:rsidP="005E1A17">
      <w:pPr>
        <w:widowControl/>
        <w:spacing w:line="276" w:lineRule="auto"/>
        <w:rPr>
          <w:rFonts w:ascii="Liberation Serif" w:eastAsia="Times New Roman" w:hAnsi="Liberation Serif" w:cs="Times New Roman"/>
          <w:b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b/>
          <w:color w:val="auto"/>
          <w:lang w:eastAsia="en-US" w:bidi="ar-SA"/>
        </w:rPr>
        <w:t>ПРИКАЗЫВАЮ:</w:t>
      </w:r>
    </w:p>
    <w:p w:rsidR="005E1A17" w:rsidRPr="005E1A17" w:rsidRDefault="005E1A17" w:rsidP="005E1A17">
      <w:pPr>
        <w:widowControl/>
        <w:spacing w:line="276" w:lineRule="auto"/>
        <w:ind w:firstLine="708"/>
        <w:jc w:val="both"/>
        <w:rPr>
          <w:rFonts w:ascii="Liberation Serif" w:eastAsia="Times New Roman" w:hAnsi="Liberation Serif" w:cs="Times New Roman"/>
          <w:b/>
          <w:color w:val="auto"/>
          <w:sz w:val="28"/>
          <w:szCs w:val="28"/>
          <w:lang w:eastAsia="en-US" w:bidi="ar-SA"/>
        </w:rPr>
      </w:pPr>
    </w:p>
    <w:p w:rsidR="005E1A17" w:rsidRPr="005E1A17" w:rsidRDefault="005E1A17" w:rsidP="001A4D1D">
      <w:pPr>
        <w:widowControl/>
        <w:numPr>
          <w:ilvl w:val="0"/>
          <w:numId w:val="6"/>
        </w:numPr>
        <w:spacing w:after="200" w:line="276" w:lineRule="auto"/>
        <w:contextualSpacing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Утвердить  в новой редакции  Правила, регламентирующие вопросы обмена деловыми подарками и знаками делового гостеприимства в </w:t>
      </w:r>
      <w:r w:rsidRPr="001A4D1D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ГКУ «СРЦН Орджоникидзевского района города Екатеринбурга» </w:t>
      </w:r>
    </w:p>
    <w:p w:rsidR="005E1A17" w:rsidRPr="005E1A17" w:rsidRDefault="005E1A17" w:rsidP="005E1A17">
      <w:pPr>
        <w:widowControl/>
        <w:numPr>
          <w:ilvl w:val="0"/>
          <w:numId w:val="6"/>
        </w:numPr>
        <w:spacing w:after="200" w:line="276" w:lineRule="auto"/>
        <w:contextualSpacing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>Опубликовать настоящий приказ на официальном сайте учреждения в сети Интернет.</w:t>
      </w:r>
    </w:p>
    <w:p w:rsidR="005E1A17" w:rsidRPr="005E1A17" w:rsidRDefault="005E1A17" w:rsidP="005E1A17">
      <w:pPr>
        <w:widowControl/>
        <w:numPr>
          <w:ilvl w:val="0"/>
          <w:numId w:val="6"/>
        </w:numPr>
        <w:spacing w:after="200" w:line="276" w:lineRule="auto"/>
        <w:contextualSpacing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>Приказ № 39/3 от 14.04.2017г. считать утратившим силу с момента подписания настоящего приказа.</w:t>
      </w:r>
    </w:p>
    <w:p w:rsidR="005E1A17" w:rsidRPr="005E1A17" w:rsidRDefault="005E1A17" w:rsidP="005E1A17">
      <w:pPr>
        <w:widowControl/>
        <w:numPr>
          <w:ilvl w:val="0"/>
          <w:numId w:val="6"/>
        </w:numPr>
        <w:spacing w:after="200" w:line="276" w:lineRule="auto"/>
        <w:contextualSpacing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proofErr w:type="gramStart"/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>Контроль  за</w:t>
      </w:r>
      <w:proofErr w:type="gramEnd"/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исполнением настоящего приказа оставляю за собой.  </w:t>
      </w:r>
    </w:p>
    <w:p w:rsidR="005E1A17" w:rsidRPr="005E1A17" w:rsidRDefault="005E1A17" w:rsidP="005E1A1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</w:t>
      </w:r>
    </w:p>
    <w:p w:rsidR="005E1A17" w:rsidRDefault="005E1A17" w:rsidP="005E1A1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</w:t>
      </w:r>
    </w:p>
    <w:p w:rsidR="001A4D1D" w:rsidRDefault="001A4D1D" w:rsidP="005E1A1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1A4D1D" w:rsidRDefault="001A4D1D" w:rsidP="005E1A1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1A4D1D" w:rsidRPr="005E1A17" w:rsidRDefault="001A4D1D" w:rsidP="005E1A1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5E1A17" w:rsidRPr="005E1A17" w:rsidRDefault="005E1A17" w:rsidP="005E1A1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Директор </w:t>
      </w: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ab/>
        <w:t xml:space="preserve">   </w:t>
      </w: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ab/>
        <w:t xml:space="preserve">                                                                                     Л.Н. Васянина</w:t>
      </w:r>
    </w:p>
    <w:p w:rsidR="005E1A17" w:rsidRPr="005E1A17" w:rsidRDefault="005E1A17" w:rsidP="005E1A17">
      <w:pPr>
        <w:widowControl/>
        <w:spacing w:line="360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</w:t>
      </w:r>
    </w:p>
    <w:p w:rsidR="005E1A17" w:rsidRPr="005E1A17" w:rsidRDefault="005E1A17" w:rsidP="001A4D1D">
      <w:pPr>
        <w:widowControl/>
        <w:spacing w:line="360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5E1A17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</w:p>
    <w:p w:rsidR="007008EA" w:rsidRPr="00E76971" w:rsidRDefault="007008EA" w:rsidP="007008EA">
      <w:pPr>
        <w:pStyle w:val="30"/>
        <w:tabs>
          <w:tab w:val="left" w:pos="1194"/>
        </w:tabs>
        <w:spacing w:before="0"/>
        <w:ind w:left="142" w:firstLine="0"/>
        <w:jc w:val="right"/>
        <w:rPr>
          <w:rStyle w:val="31"/>
          <w:rFonts w:ascii="Times New Roman" w:hAnsi="Times New Roman" w:cs="Times New Roman"/>
          <w:color w:val="auto"/>
          <w:sz w:val="26"/>
          <w:szCs w:val="26"/>
        </w:rPr>
      </w:pPr>
    </w:p>
    <w:p w:rsidR="005E1A17" w:rsidRDefault="005E1A17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5E1A17" w:rsidRDefault="005E1A17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5E1A17" w:rsidRDefault="005E1A17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1A4D1D" w:rsidRDefault="001A4D1D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1A4D1D" w:rsidRDefault="001A4D1D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1A4D1D" w:rsidRDefault="001A4D1D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B0495B" w:rsidRDefault="00B0495B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EB5ACB" w:rsidRPr="00EB5ACB" w:rsidRDefault="00EB5ACB" w:rsidP="00EB5ACB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B5ACB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Утвержден</w:t>
      </w:r>
      <w:r w:rsidR="00B0495B">
        <w:rPr>
          <w:rFonts w:ascii="Times New Roman" w:eastAsiaTheme="minorHAnsi" w:hAnsi="Times New Roman" w:cs="Times New Roman"/>
          <w:color w:val="auto"/>
          <w:lang w:eastAsia="en-US" w:bidi="ar-SA"/>
        </w:rPr>
        <w:t>ы</w:t>
      </w:r>
      <w:r w:rsidRPr="00EB5AC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EB5ACB" w:rsidRPr="00EB5ACB" w:rsidRDefault="00EB5ACB" w:rsidP="00EB5ACB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B5AC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приказом директора ГКУ «СРЦН </w:t>
      </w:r>
    </w:p>
    <w:p w:rsidR="00EB5ACB" w:rsidRPr="00EB5ACB" w:rsidRDefault="00EB5ACB" w:rsidP="00EB5ACB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B5ACB">
        <w:rPr>
          <w:rFonts w:ascii="Times New Roman" w:eastAsiaTheme="minorHAnsi" w:hAnsi="Times New Roman" w:cs="Times New Roman"/>
          <w:color w:val="auto"/>
          <w:lang w:eastAsia="en-US" w:bidi="ar-SA"/>
        </w:rPr>
        <w:t>Орджоникидзевского района</w:t>
      </w:r>
    </w:p>
    <w:p w:rsidR="00EB5ACB" w:rsidRPr="00EB5ACB" w:rsidRDefault="00EB5ACB" w:rsidP="00EB5ACB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B5AC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города Екатеринбурга» </w:t>
      </w:r>
    </w:p>
    <w:p w:rsidR="00EB5ACB" w:rsidRPr="00EB5ACB" w:rsidRDefault="00B0495B" w:rsidP="00EB5ACB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  <w:sectPr w:rsidR="00EB5ACB" w:rsidRPr="00EB5ACB" w:rsidSect="00EB5ACB">
          <w:type w:val="continuous"/>
          <w:pgSz w:w="11900" w:h="16840"/>
          <w:pgMar w:top="851" w:right="718" w:bottom="1458" w:left="1424" w:header="0" w:footer="3" w:gutter="0"/>
          <w:cols w:space="720"/>
          <w:noEndnote/>
          <w:docGrid w:linePitch="360"/>
        </w:sect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от 29.04.2020</w:t>
      </w:r>
      <w:bookmarkStart w:id="0" w:name="_GoBack"/>
      <w:bookmarkEnd w:id="0"/>
      <w:r>
        <w:rPr>
          <w:rFonts w:ascii="Times New Roman" w:eastAsiaTheme="minorHAnsi" w:hAnsi="Times New Roman" w:cs="Times New Roman"/>
          <w:color w:val="auto"/>
          <w:lang w:eastAsia="en-US" w:bidi="ar-SA"/>
        </w:rPr>
        <w:t>г. № 24</w:t>
      </w:r>
    </w:p>
    <w:p w:rsidR="007008EA" w:rsidRPr="00E76971" w:rsidRDefault="007008EA" w:rsidP="007008EA">
      <w:pPr>
        <w:pStyle w:val="30"/>
        <w:shd w:val="clear" w:color="auto" w:fill="auto"/>
        <w:tabs>
          <w:tab w:val="left" w:pos="1194"/>
        </w:tabs>
        <w:spacing w:before="0"/>
        <w:ind w:left="142" w:firstLine="0"/>
        <w:rPr>
          <w:rStyle w:val="31"/>
          <w:color w:val="auto"/>
          <w:sz w:val="26"/>
          <w:szCs w:val="26"/>
        </w:rPr>
        <w:sectPr w:rsidR="007008EA" w:rsidRPr="00E76971" w:rsidSect="00EB5ACB">
          <w:type w:val="continuous"/>
          <w:pgSz w:w="11900" w:h="16840"/>
          <w:pgMar w:top="1109" w:right="826" w:bottom="1013" w:left="1666" w:header="0" w:footer="3" w:gutter="0"/>
          <w:cols w:space="720"/>
          <w:noEndnote/>
          <w:docGrid w:linePitch="360"/>
        </w:sectPr>
      </w:pPr>
    </w:p>
    <w:p w:rsidR="00EB5ACB" w:rsidRDefault="00EB5ACB" w:rsidP="007008EA">
      <w:pPr>
        <w:pStyle w:val="30"/>
        <w:shd w:val="clear" w:color="auto" w:fill="auto"/>
        <w:tabs>
          <w:tab w:val="left" w:pos="1194"/>
        </w:tabs>
        <w:spacing w:before="230"/>
        <w:ind w:left="900" w:firstLine="0"/>
        <w:rPr>
          <w:rStyle w:val="31"/>
          <w:color w:val="auto"/>
          <w:sz w:val="26"/>
          <w:szCs w:val="26"/>
        </w:rPr>
        <w:sectPr w:rsidR="00EB5ACB" w:rsidSect="007008EA">
          <w:type w:val="continuous"/>
          <w:pgSz w:w="11900" w:h="16840"/>
          <w:pgMar w:top="1109" w:right="826" w:bottom="1013" w:left="1666" w:header="0" w:footer="3" w:gutter="0"/>
          <w:cols w:space="720"/>
          <w:noEndnote/>
          <w:docGrid w:linePitch="360"/>
        </w:sectPr>
      </w:pPr>
    </w:p>
    <w:p w:rsidR="007008EA" w:rsidRPr="00E76971" w:rsidRDefault="007008EA" w:rsidP="007008EA">
      <w:pPr>
        <w:pStyle w:val="30"/>
        <w:shd w:val="clear" w:color="auto" w:fill="auto"/>
        <w:tabs>
          <w:tab w:val="left" w:pos="1194"/>
        </w:tabs>
        <w:spacing w:before="230"/>
        <w:ind w:left="900" w:firstLine="0"/>
        <w:rPr>
          <w:rStyle w:val="31"/>
          <w:color w:val="auto"/>
          <w:sz w:val="26"/>
          <w:szCs w:val="26"/>
        </w:rPr>
      </w:pPr>
    </w:p>
    <w:p w:rsidR="00E76971" w:rsidRPr="00E76971" w:rsidRDefault="00E76971" w:rsidP="00E76971">
      <w:pPr>
        <w:pStyle w:val="30"/>
        <w:tabs>
          <w:tab w:val="left" w:pos="1194"/>
        </w:tabs>
        <w:spacing w:before="0"/>
        <w:ind w:left="900"/>
        <w:jc w:val="center"/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</w:pPr>
      <w:r w:rsidRPr="00E76971"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  <w:t xml:space="preserve">Правила, регламентирующие вопросы обмена деловыми подарками и знаками делового гостеприимства </w:t>
      </w:r>
      <w:proofErr w:type="gramStart"/>
      <w:r w:rsidRPr="00E76971"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  <w:t>в</w:t>
      </w:r>
      <w:proofErr w:type="gramEnd"/>
      <w:r w:rsidRPr="00E76971"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</w:p>
    <w:p w:rsidR="007008EA" w:rsidRPr="00E76971" w:rsidRDefault="00E76971" w:rsidP="00E76971">
      <w:pPr>
        <w:pStyle w:val="30"/>
        <w:tabs>
          <w:tab w:val="left" w:pos="1194"/>
        </w:tabs>
        <w:spacing w:before="0"/>
        <w:ind w:left="900"/>
        <w:jc w:val="center"/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</w:pPr>
      <w:r w:rsidRPr="00E76971"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  <w:t xml:space="preserve"> ГКУ «СРЦН Орджоникидзевского района города Екатеринбурга»</w:t>
      </w:r>
    </w:p>
    <w:p w:rsidR="007008EA" w:rsidRPr="00E76971" w:rsidRDefault="007008EA" w:rsidP="007008EA">
      <w:pPr>
        <w:pStyle w:val="30"/>
        <w:shd w:val="clear" w:color="auto" w:fill="auto"/>
        <w:tabs>
          <w:tab w:val="left" w:pos="1194"/>
        </w:tabs>
        <w:spacing w:before="230"/>
        <w:ind w:left="900" w:firstLine="0"/>
        <w:rPr>
          <w:rStyle w:val="31"/>
          <w:color w:val="auto"/>
          <w:sz w:val="26"/>
          <w:szCs w:val="26"/>
        </w:rPr>
      </w:pPr>
    </w:p>
    <w:p w:rsidR="00C972A0" w:rsidRPr="005E1A17" w:rsidRDefault="009645CD" w:rsidP="005E1A17">
      <w:pPr>
        <w:pStyle w:val="30"/>
        <w:numPr>
          <w:ilvl w:val="0"/>
          <w:numId w:val="1"/>
        </w:numPr>
        <w:shd w:val="clear" w:color="auto" w:fill="auto"/>
        <w:tabs>
          <w:tab w:val="left" w:pos="1194"/>
        </w:tabs>
        <w:spacing w:before="230"/>
        <w:ind w:left="34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5E1A17">
        <w:rPr>
          <w:rStyle w:val="31"/>
          <w:rFonts w:ascii="Times New Roman" w:hAnsi="Times New Roman" w:cs="Times New Roman"/>
          <w:b/>
          <w:color w:val="auto"/>
          <w:sz w:val="26"/>
          <w:szCs w:val="26"/>
        </w:rPr>
        <w:t>Общие положения</w:t>
      </w:r>
    </w:p>
    <w:p w:rsidR="00C972A0" w:rsidRPr="00E76971" w:rsidRDefault="009645CD" w:rsidP="000C5B34">
      <w:pPr>
        <w:pStyle w:val="40"/>
        <w:numPr>
          <w:ilvl w:val="1"/>
          <w:numId w:val="1"/>
        </w:numPr>
        <w:tabs>
          <w:tab w:val="left" w:pos="1515"/>
        </w:tabs>
        <w:ind w:firstLine="567"/>
        <w:rPr>
          <w:color w:val="auto"/>
        </w:rPr>
      </w:pPr>
      <w:proofErr w:type="gramStart"/>
      <w:r w:rsidRPr="00E76971">
        <w:rPr>
          <w:rStyle w:val="41"/>
          <w:color w:val="auto"/>
        </w:rPr>
        <w:t>Правила обмена деловыми подарками и знаками делового</w:t>
      </w:r>
      <w:r w:rsidR="00E76971">
        <w:rPr>
          <w:color w:val="auto"/>
        </w:rPr>
        <w:t xml:space="preserve"> </w:t>
      </w:r>
      <w:r w:rsidRPr="00E76971">
        <w:rPr>
          <w:rStyle w:val="41"/>
          <w:color w:val="auto"/>
        </w:rPr>
        <w:t xml:space="preserve">гостеприимства в </w:t>
      </w:r>
      <w:r w:rsidR="00E76971" w:rsidRPr="00E76971">
        <w:rPr>
          <w:rStyle w:val="41"/>
          <w:color w:val="auto"/>
        </w:rPr>
        <w:t xml:space="preserve">Государственном казенном  учреждении социального обслуживания Свердловской области «Социально – реабилитационный центр для несовершеннолетних Орджоникидзевского района города Екатеринбурга» </w:t>
      </w:r>
      <w:r w:rsidRPr="00E76971">
        <w:rPr>
          <w:rStyle w:val="41"/>
          <w:color w:val="auto"/>
        </w:rPr>
        <w:t xml:space="preserve">(далее </w:t>
      </w:r>
      <w:r w:rsidRPr="00E76971">
        <w:rPr>
          <w:rStyle w:val="42"/>
          <w:color w:val="auto"/>
        </w:rPr>
        <w:t xml:space="preserve">- </w:t>
      </w:r>
      <w:r w:rsidRPr="00E76971">
        <w:rPr>
          <w:rStyle w:val="41"/>
          <w:color w:val="auto"/>
        </w:rPr>
        <w:t xml:space="preserve">Правила) разработаны в соответствии с Федеральным законом </w:t>
      </w:r>
      <w:r w:rsidR="00E76971">
        <w:rPr>
          <w:rStyle w:val="41"/>
          <w:color w:val="auto"/>
        </w:rPr>
        <w:t xml:space="preserve">   </w:t>
      </w:r>
      <w:r w:rsidRPr="00E76971">
        <w:rPr>
          <w:rStyle w:val="41"/>
          <w:color w:val="auto"/>
        </w:rPr>
        <w:t xml:space="preserve">от </w:t>
      </w:r>
      <w:smartTag w:uri="urn:schemas-microsoft-com:office:smarttags" w:element="date">
        <w:smartTagPr>
          <w:attr w:name="Year" w:val="2008"/>
          <w:attr w:name="Day" w:val="25"/>
          <w:attr w:name="Month" w:val="12"/>
          <w:attr w:name="ls" w:val="trans"/>
        </w:smartTagPr>
        <w:r w:rsidRPr="00E76971">
          <w:rPr>
            <w:rStyle w:val="41"/>
            <w:color w:val="auto"/>
          </w:rPr>
          <w:t>25.12.2008</w:t>
        </w:r>
      </w:smartTag>
      <w:r w:rsidR="00E76971">
        <w:rPr>
          <w:rStyle w:val="41"/>
          <w:color w:val="auto"/>
        </w:rPr>
        <w:t xml:space="preserve">г.     № </w:t>
      </w:r>
      <w:r w:rsidRPr="00E76971">
        <w:rPr>
          <w:rStyle w:val="41"/>
          <w:color w:val="auto"/>
        </w:rPr>
        <w:t>273-ФЗ «О противодействии коррупции», иными</w:t>
      </w:r>
      <w:r w:rsidR="00E76971" w:rsidRPr="00E76971">
        <w:rPr>
          <w:color w:val="auto"/>
        </w:rPr>
        <w:t xml:space="preserve"> </w:t>
      </w:r>
      <w:r w:rsidRPr="00E76971">
        <w:rPr>
          <w:rStyle w:val="41"/>
          <w:color w:val="auto"/>
        </w:rPr>
        <w:t>нормативными правовыми актами Российской Федерации, Кодексом профессиональной этики работников</w:t>
      </w:r>
      <w:r w:rsidR="00E76971" w:rsidRPr="00E76971">
        <w:t xml:space="preserve"> </w:t>
      </w:r>
      <w:r w:rsidR="00E76971" w:rsidRPr="00E76971">
        <w:rPr>
          <w:rStyle w:val="41"/>
          <w:color w:val="auto"/>
        </w:rPr>
        <w:t>ГКУ «СРЦН Орджоникидзевского района города Екатеринбурга»</w:t>
      </w:r>
      <w:r w:rsidRPr="00E76971">
        <w:rPr>
          <w:rStyle w:val="41"/>
          <w:color w:val="auto"/>
        </w:rPr>
        <w:t xml:space="preserve"> и основаны на общепризнанных</w:t>
      </w:r>
      <w:proofErr w:type="gramEnd"/>
      <w:r w:rsidRPr="00E76971">
        <w:rPr>
          <w:rStyle w:val="41"/>
          <w:color w:val="auto"/>
        </w:rPr>
        <w:t xml:space="preserve"> нравственных </w:t>
      </w:r>
      <w:proofErr w:type="gramStart"/>
      <w:r w:rsidRPr="00E76971">
        <w:rPr>
          <w:rStyle w:val="41"/>
          <w:color w:val="auto"/>
        </w:rPr>
        <w:t>принципах</w:t>
      </w:r>
      <w:proofErr w:type="gramEnd"/>
      <w:r w:rsidRPr="00E76971">
        <w:rPr>
          <w:rStyle w:val="41"/>
          <w:color w:val="auto"/>
        </w:rPr>
        <w:t xml:space="preserve"> и нормах российского общества и государства.</w:t>
      </w:r>
    </w:p>
    <w:p w:rsidR="00C972A0" w:rsidRPr="00E76971" w:rsidRDefault="00810321" w:rsidP="000C5B34">
      <w:pPr>
        <w:pStyle w:val="40"/>
        <w:numPr>
          <w:ilvl w:val="1"/>
          <w:numId w:val="1"/>
        </w:numPr>
        <w:shd w:val="clear" w:color="auto" w:fill="auto"/>
        <w:tabs>
          <w:tab w:val="left" w:pos="0"/>
        </w:tabs>
        <w:ind w:firstLine="709"/>
        <w:rPr>
          <w:color w:val="auto"/>
        </w:rPr>
      </w:pPr>
      <w:r>
        <w:rPr>
          <w:rStyle w:val="41"/>
          <w:color w:val="auto"/>
        </w:rPr>
        <w:t xml:space="preserve">  </w:t>
      </w:r>
      <w:r w:rsidR="009645CD" w:rsidRPr="00E76971">
        <w:rPr>
          <w:rStyle w:val="41"/>
          <w:color w:val="auto"/>
        </w:rPr>
        <w:t>Правила определяют единые для всех работников в</w:t>
      </w:r>
      <w:r w:rsidR="00E76971" w:rsidRPr="00E76971">
        <w:t xml:space="preserve"> </w:t>
      </w:r>
      <w:r w:rsidR="00E76971" w:rsidRPr="00E76971">
        <w:rPr>
          <w:rStyle w:val="41"/>
          <w:color w:val="auto"/>
        </w:rPr>
        <w:t xml:space="preserve">Государственном казенном  учреждении социального обслуживания Свердловской области «Социально – реабилитационный центр для несовершеннолетних Орджоникидзевского района города Екатеринбурга» </w:t>
      </w:r>
      <w:r w:rsidR="009645CD" w:rsidRPr="00E76971">
        <w:rPr>
          <w:rStyle w:val="41"/>
          <w:color w:val="auto"/>
        </w:rPr>
        <w:t xml:space="preserve"> (далее </w:t>
      </w:r>
      <w:r w:rsidR="009645CD" w:rsidRPr="00E76971">
        <w:rPr>
          <w:rStyle w:val="42"/>
          <w:color w:val="auto"/>
        </w:rPr>
        <w:t xml:space="preserve">- </w:t>
      </w:r>
      <w:r w:rsidR="009645CD" w:rsidRPr="00E76971">
        <w:rPr>
          <w:rStyle w:val="41"/>
          <w:color w:val="auto"/>
        </w:rPr>
        <w:t>работники, Учреждение) требования к дарению и принятию деловых подарков.</w:t>
      </w:r>
    </w:p>
    <w:p w:rsidR="00C972A0" w:rsidRPr="00E76971" w:rsidRDefault="00810321" w:rsidP="000C5B34">
      <w:pPr>
        <w:pStyle w:val="40"/>
        <w:numPr>
          <w:ilvl w:val="1"/>
          <w:numId w:val="1"/>
        </w:numPr>
        <w:shd w:val="clear" w:color="auto" w:fill="auto"/>
        <w:tabs>
          <w:tab w:val="left" w:pos="567"/>
        </w:tabs>
        <w:ind w:firstLine="709"/>
        <w:rPr>
          <w:color w:val="auto"/>
        </w:rPr>
      </w:pPr>
      <w:r>
        <w:rPr>
          <w:rStyle w:val="41"/>
          <w:color w:val="auto"/>
        </w:rPr>
        <w:t xml:space="preserve">  </w:t>
      </w:r>
      <w:r w:rsidR="009645CD" w:rsidRPr="00E76971">
        <w:rPr>
          <w:rStyle w:val="41"/>
          <w:color w:val="auto"/>
        </w:rPr>
        <w:t>Учреждение поддерживает корпоративную культуру, в которой деловые подарки, знаки делового гостеприимства и представительские мероприятия рассматриваться работниками Учреждения только как инструмент для установления и поддержания деловых отношений и как проявление общепринятой вежливости в ходе деятельности Учреждения.</w:t>
      </w:r>
    </w:p>
    <w:p w:rsidR="00C972A0" w:rsidRPr="00810321" w:rsidRDefault="00810321" w:rsidP="000C5B34">
      <w:pPr>
        <w:pStyle w:val="40"/>
        <w:numPr>
          <w:ilvl w:val="1"/>
          <w:numId w:val="1"/>
        </w:numPr>
        <w:shd w:val="clear" w:color="auto" w:fill="auto"/>
        <w:ind w:firstLine="709"/>
        <w:rPr>
          <w:color w:val="auto"/>
        </w:rPr>
      </w:pPr>
      <w:r>
        <w:rPr>
          <w:rStyle w:val="41"/>
          <w:color w:val="auto"/>
        </w:rPr>
        <w:t xml:space="preserve">   </w:t>
      </w:r>
      <w:r w:rsidR="009645CD" w:rsidRPr="00E76971">
        <w:rPr>
          <w:rStyle w:val="41"/>
          <w:color w:val="auto"/>
        </w:rPr>
        <w:t>Учреждение исходит из того, что долговременные деловые отношения, основываются на доверии, взаимном уважении, успехе Учреждения.</w:t>
      </w:r>
      <w:r>
        <w:rPr>
          <w:color w:val="auto"/>
        </w:rPr>
        <w:t xml:space="preserve"> </w:t>
      </w:r>
      <w:r w:rsidR="009645CD" w:rsidRPr="00810321">
        <w:rPr>
          <w:rStyle w:val="41"/>
          <w:color w:val="auto"/>
        </w:rPr>
        <w:t xml:space="preserve">Отношения, при которых нарушается закон и принципы деловой этики, вредят репутации Учреждения </w:t>
      </w:r>
      <w:r w:rsidR="009645CD" w:rsidRPr="00810321">
        <w:rPr>
          <w:rStyle w:val="42"/>
          <w:color w:val="auto"/>
        </w:rPr>
        <w:t xml:space="preserve">и </w:t>
      </w:r>
      <w:r w:rsidR="009645CD" w:rsidRPr="00810321">
        <w:rPr>
          <w:rStyle w:val="41"/>
          <w:color w:val="auto"/>
        </w:rPr>
        <w:t>честному имени ее работников и не могут</w:t>
      </w:r>
      <w:r>
        <w:rPr>
          <w:rStyle w:val="41"/>
          <w:color w:val="auto"/>
        </w:rPr>
        <w:t xml:space="preserve"> </w:t>
      </w:r>
      <w:r w:rsidR="009645CD" w:rsidRPr="00810321">
        <w:rPr>
          <w:rStyle w:val="21"/>
          <w:color w:val="auto"/>
          <w:sz w:val="26"/>
          <w:szCs w:val="26"/>
        </w:rPr>
        <w:t>обеспечить устойчивое долговременное развитие Учреждения. Такого рода отношения не могут быть приемлемы в практике работы Учреждения.</w:t>
      </w:r>
    </w:p>
    <w:p w:rsidR="00C972A0" w:rsidRPr="00810321" w:rsidRDefault="00810321" w:rsidP="000C5B34">
      <w:pPr>
        <w:pStyle w:val="20"/>
        <w:numPr>
          <w:ilvl w:val="1"/>
          <w:numId w:val="1"/>
        </w:numPr>
        <w:shd w:val="clear" w:color="auto" w:fill="auto"/>
        <w:tabs>
          <w:tab w:val="left" w:pos="709"/>
        </w:tabs>
        <w:ind w:firstLine="709"/>
        <w:rPr>
          <w:color w:val="auto"/>
          <w:sz w:val="26"/>
          <w:szCs w:val="26"/>
        </w:rPr>
      </w:pPr>
      <w:r>
        <w:rPr>
          <w:rStyle w:val="21"/>
          <w:color w:val="auto"/>
          <w:sz w:val="26"/>
          <w:szCs w:val="26"/>
        </w:rPr>
        <w:t xml:space="preserve">  </w:t>
      </w:r>
      <w:r w:rsidR="009645CD" w:rsidRPr="00E76971">
        <w:rPr>
          <w:rStyle w:val="21"/>
          <w:color w:val="auto"/>
          <w:sz w:val="26"/>
          <w:szCs w:val="26"/>
        </w:rPr>
        <w:t>Действие Правил распространяется на всех работников Учреждения, вне зависимости от уровня занимаемой должности.</w:t>
      </w:r>
      <w:r>
        <w:rPr>
          <w:color w:val="auto"/>
          <w:sz w:val="26"/>
          <w:szCs w:val="26"/>
        </w:rPr>
        <w:t xml:space="preserve"> </w:t>
      </w:r>
      <w:r w:rsidR="009645CD" w:rsidRPr="00810321">
        <w:rPr>
          <w:rStyle w:val="21"/>
          <w:color w:val="auto"/>
          <w:sz w:val="26"/>
          <w:szCs w:val="26"/>
        </w:rPr>
        <w:t>Под термином «работник» в настоящих Правилах понимаются штатные работники с полной или частичной занятостью, вступившие в трудовые отношения с Учреждением, независимо от их должности.</w:t>
      </w:r>
    </w:p>
    <w:p w:rsidR="00C972A0" w:rsidRPr="00E76971" w:rsidRDefault="00810321" w:rsidP="000C5B34">
      <w:pPr>
        <w:pStyle w:val="20"/>
        <w:numPr>
          <w:ilvl w:val="1"/>
          <w:numId w:val="1"/>
        </w:numPr>
        <w:shd w:val="clear" w:color="auto" w:fill="auto"/>
        <w:ind w:firstLine="709"/>
        <w:rPr>
          <w:color w:val="auto"/>
          <w:sz w:val="26"/>
          <w:szCs w:val="26"/>
        </w:rPr>
      </w:pPr>
      <w:r>
        <w:rPr>
          <w:rStyle w:val="21"/>
          <w:color w:val="auto"/>
          <w:sz w:val="26"/>
          <w:szCs w:val="26"/>
        </w:rPr>
        <w:t xml:space="preserve">  </w:t>
      </w:r>
      <w:r w:rsidR="009645CD" w:rsidRPr="00E76971">
        <w:rPr>
          <w:rStyle w:val="21"/>
          <w:color w:val="auto"/>
          <w:sz w:val="26"/>
          <w:szCs w:val="26"/>
        </w:rPr>
        <w:t xml:space="preserve">Работникам, представляющим интересы Учреждения или </w:t>
      </w:r>
      <w:r w:rsidR="009645CD" w:rsidRPr="00E76971">
        <w:rPr>
          <w:rStyle w:val="21"/>
          <w:color w:val="auto"/>
          <w:sz w:val="26"/>
          <w:szCs w:val="26"/>
        </w:rPr>
        <w:lastRenderedPageBreak/>
        <w:t>действующим от его имени, важно понимать границы допустимого поведения при обмене дедовыми подарками и оказании делового гостеприимства.</w:t>
      </w:r>
    </w:p>
    <w:p w:rsidR="005E1A17" w:rsidRDefault="005E1A17" w:rsidP="005E1A17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i/>
          <w:sz w:val="28"/>
          <w:szCs w:val="28"/>
        </w:rPr>
      </w:pPr>
      <w:bookmarkStart w:id="1" w:name="bookmark0"/>
    </w:p>
    <w:p w:rsidR="005E1A17" w:rsidRPr="005E1A17" w:rsidRDefault="005E1A17" w:rsidP="005E1A17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sz w:val="28"/>
          <w:szCs w:val="28"/>
        </w:rPr>
      </w:pPr>
      <w:r w:rsidRPr="005E1A17">
        <w:rPr>
          <w:rFonts w:ascii="Liberation Serif" w:hAnsi="Liberation Serif"/>
          <w:b/>
          <w:sz w:val="28"/>
          <w:szCs w:val="28"/>
        </w:rPr>
        <w:t>2. Дарение деловых подарков и оказание знаков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5E1A17">
        <w:rPr>
          <w:rFonts w:ascii="Liberation Serif" w:hAnsi="Liberation Serif"/>
          <w:b/>
          <w:sz w:val="28"/>
          <w:szCs w:val="28"/>
        </w:rPr>
        <w:t>делового гостеприимства</w:t>
      </w:r>
    </w:p>
    <w:p w:rsidR="005E1A17" w:rsidRPr="005E1A17" w:rsidRDefault="005E1A17" w:rsidP="005E1A17">
      <w:pPr>
        <w:autoSpaceDE w:val="0"/>
        <w:autoSpaceDN w:val="0"/>
        <w:adjustRightInd w:val="0"/>
        <w:rPr>
          <w:rFonts w:ascii="Liberation Serif" w:hAnsi="Liberation Serif"/>
          <w:b/>
        </w:rPr>
      </w:pP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Деловые подарки, подлежащие дарению, и знаки делового гостеприимства должны: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быть вручены и оказаны только от имени организации.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Деловые подарки, подлежащие дарению, и знаки делового гостеприимства не должны: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быть в форме наличных, безналичных денежных средств, ценных бумаг, драгоценных металлов;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 xml:space="preserve">- создавать </w:t>
      </w:r>
      <w:proofErr w:type="spellStart"/>
      <w:r w:rsidRPr="00165DDB">
        <w:rPr>
          <w:rFonts w:ascii="Liberation Serif" w:hAnsi="Liberation Serif"/>
          <w:sz w:val="28"/>
          <w:szCs w:val="28"/>
        </w:rPr>
        <w:t>репутационный</w:t>
      </w:r>
      <w:proofErr w:type="spellEnd"/>
      <w:r w:rsidRPr="00165DDB">
        <w:rPr>
          <w:rFonts w:ascii="Liberation Serif" w:hAnsi="Liberation Serif"/>
          <w:sz w:val="28"/>
          <w:szCs w:val="28"/>
        </w:rPr>
        <w:t xml:space="preserve"> риск для организации или ее работников.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16"/>
          <w:szCs w:val="16"/>
        </w:rPr>
      </w:pPr>
    </w:p>
    <w:p w:rsidR="005E1A17" w:rsidRPr="005E1A17" w:rsidRDefault="005E1A17" w:rsidP="005E1A17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sz w:val="28"/>
          <w:szCs w:val="28"/>
        </w:rPr>
      </w:pPr>
      <w:r w:rsidRPr="005E1A17">
        <w:rPr>
          <w:rFonts w:ascii="Liberation Serif" w:hAnsi="Liberation Serif"/>
          <w:b/>
          <w:sz w:val="28"/>
          <w:szCs w:val="28"/>
        </w:rPr>
        <w:t>3. Получение работниками организации деловых подарков</w:t>
      </w:r>
    </w:p>
    <w:p w:rsidR="005E1A17" w:rsidRPr="005E1A17" w:rsidRDefault="005E1A17" w:rsidP="005E1A17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5E1A17">
        <w:rPr>
          <w:rFonts w:ascii="Liberation Serif" w:hAnsi="Liberation Serif"/>
          <w:b/>
          <w:sz w:val="28"/>
          <w:szCs w:val="28"/>
        </w:rPr>
        <w:t>и принятие знаков делового гостеприимства</w:t>
      </w:r>
    </w:p>
    <w:p w:rsidR="005E1A17" w:rsidRPr="00165DDB" w:rsidRDefault="005E1A17" w:rsidP="005E1A17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организации.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lastRenderedPageBreak/>
        <w:t>Работникам организации запрещается: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5E1A17" w:rsidRPr="00165DDB" w:rsidRDefault="005E1A17" w:rsidP="005E1A1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- принимать подарки в форме наличных, безналичных денежных средств, ценных бумаг, драгоценных металлов.</w:t>
      </w:r>
    </w:p>
    <w:p w:rsidR="005E1A17" w:rsidRPr="00165DDB" w:rsidRDefault="005E1A17" w:rsidP="005E1A17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5E1A17" w:rsidRPr="00165DDB" w:rsidRDefault="005E1A17" w:rsidP="005E1A17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Liberation Serif" w:hAnsi="Liberation Serif"/>
          <w:b/>
          <w:bCs/>
          <w:spacing w:val="-10"/>
          <w:sz w:val="28"/>
          <w:szCs w:val="28"/>
        </w:rPr>
      </w:pPr>
      <w:r w:rsidRPr="00165DDB">
        <w:rPr>
          <w:rFonts w:ascii="Liberation Serif" w:hAnsi="Liberation Serif"/>
          <w:b/>
          <w:bCs/>
          <w:spacing w:val="-10"/>
          <w:sz w:val="28"/>
          <w:szCs w:val="28"/>
        </w:rPr>
        <w:t xml:space="preserve"> 4.    Область применения</w:t>
      </w:r>
    </w:p>
    <w:p w:rsidR="005E1A17" w:rsidRPr="00165DDB" w:rsidRDefault="005E1A17" w:rsidP="005E1A17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4.1.</w:t>
      </w:r>
      <w:r w:rsidRPr="00165DDB">
        <w:rPr>
          <w:rFonts w:ascii="Liberation Serif" w:hAnsi="Liberation Serif"/>
          <w:sz w:val="28"/>
          <w:szCs w:val="28"/>
        </w:rPr>
        <w:tab/>
        <w:t>Настоящее Положение является обязательным для всех и каждого работника Учреждения в период работы в Учреждении.</w:t>
      </w:r>
    </w:p>
    <w:p w:rsidR="005E1A17" w:rsidRPr="00165DDB" w:rsidRDefault="005E1A17" w:rsidP="005E1A17">
      <w:pPr>
        <w:shd w:val="clear" w:color="auto" w:fill="FFFFFF"/>
        <w:tabs>
          <w:tab w:val="left" w:pos="1276"/>
        </w:tabs>
        <w:autoSpaceDE w:val="0"/>
        <w:autoSpaceDN w:val="0"/>
        <w:adjustRightInd w:val="0"/>
        <w:ind w:right="2" w:firstLine="567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pacing w:val="-7"/>
          <w:sz w:val="28"/>
          <w:szCs w:val="28"/>
        </w:rPr>
        <w:t>4.2.</w:t>
      </w:r>
      <w:r w:rsidRPr="00165DDB">
        <w:rPr>
          <w:rFonts w:ascii="Liberation Serif" w:hAnsi="Liberation Serif"/>
          <w:spacing w:val="-7"/>
          <w:sz w:val="28"/>
          <w:szCs w:val="28"/>
        </w:rPr>
        <w:tab/>
        <w:t xml:space="preserve">Настоящее Положение подлежит применению вне зависимости от того, </w:t>
      </w:r>
      <w:r w:rsidRPr="00165DDB">
        <w:rPr>
          <w:rFonts w:ascii="Liberation Serif" w:hAnsi="Liberation Serif"/>
          <w:spacing w:val="-9"/>
          <w:sz w:val="28"/>
          <w:szCs w:val="28"/>
        </w:rPr>
        <w:t xml:space="preserve">каким образом передаются подарки и знаки делового гостеприимства - </w:t>
      </w:r>
      <w:r w:rsidRPr="00165DDB">
        <w:rPr>
          <w:rFonts w:ascii="Liberation Serif" w:hAnsi="Liberation Serif"/>
          <w:sz w:val="28"/>
          <w:szCs w:val="28"/>
        </w:rPr>
        <w:t>напрямую или через посредников.</w:t>
      </w:r>
    </w:p>
    <w:p w:rsidR="005E1A17" w:rsidRPr="00165DDB" w:rsidRDefault="005E1A17" w:rsidP="005E1A17">
      <w:pPr>
        <w:shd w:val="clear" w:color="auto" w:fill="FFFFFF"/>
        <w:autoSpaceDE w:val="0"/>
        <w:autoSpaceDN w:val="0"/>
        <w:adjustRightInd w:val="0"/>
        <w:ind w:right="2" w:firstLine="567"/>
        <w:jc w:val="both"/>
        <w:rPr>
          <w:rFonts w:ascii="Liberation Serif" w:hAnsi="Liberation Serif"/>
        </w:rPr>
      </w:pPr>
    </w:p>
    <w:p w:rsidR="005E1A17" w:rsidRPr="00165DDB" w:rsidRDefault="005E1A17" w:rsidP="005E1A17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165DDB">
        <w:rPr>
          <w:rFonts w:ascii="Liberation Serif" w:hAnsi="Liberation Serif"/>
          <w:b/>
          <w:bCs/>
          <w:color w:val="000000"/>
          <w:sz w:val="28"/>
          <w:szCs w:val="28"/>
        </w:rPr>
        <w:t>Порядок внесения изменений и дополнений в Положение</w:t>
      </w:r>
    </w:p>
    <w:p w:rsidR="005E1A17" w:rsidRPr="00165DDB" w:rsidRDefault="005E1A17" w:rsidP="005E1A17">
      <w:pPr>
        <w:tabs>
          <w:tab w:val="num" w:pos="851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65DDB">
        <w:rPr>
          <w:rFonts w:ascii="Liberation Serif" w:hAnsi="Liberation Serif"/>
          <w:sz w:val="28"/>
          <w:szCs w:val="28"/>
        </w:rPr>
        <w:t>5.1.</w:t>
      </w:r>
      <w:r w:rsidRPr="00165DDB">
        <w:rPr>
          <w:rFonts w:ascii="Liberation Serif" w:hAnsi="Liberation Serif"/>
          <w:sz w:val="28"/>
          <w:szCs w:val="28"/>
        </w:rPr>
        <w:tab/>
        <w:t>Изменения и дополнения в настоящее Положение вносятся приказами директора Учреждения.</w:t>
      </w:r>
    </w:p>
    <w:p w:rsidR="005E1A17" w:rsidRPr="005E1A17" w:rsidRDefault="005E1A17" w:rsidP="005E1A17">
      <w:pPr>
        <w:tabs>
          <w:tab w:val="left" w:pos="1276"/>
        </w:tabs>
        <w:ind w:firstLine="709"/>
        <w:jc w:val="both"/>
        <w:rPr>
          <w:rStyle w:val="11"/>
          <w:rFonts w:ascii="Liberation Serif" w:eastAsia="Courier New" w:hAnsi="Liberation Serif" w:cs="Courier New"/>
          <w:b w:val="0"/>
          <w:bCs w:val="0"/>
          <w:color w:val="000000"/>
        </w:rPr>
      </w:pPr>
      <w:r w:rsidRPr="00165DDB">
        <w:rPr>
          <w:rFonts w:ascii="Liberation Serif" w:hAnsi="Liberation Serif"/>
          <w:sz w:val="28"/>
          <w:szCs w:val="28"/>
        </w:rPr>
        <w:t>5.2.</w:t>
      </w:r>
      <w:r w:rsidRPr="00165DDB">
        <w:rPr>
          <w:rFonts w:ascii="Liberation Serif" w:hAnsi="Liberation Serif"/>
          <w:sz w:val="28"/>
          <w:szCs w:val="28"/>
        </w:rPr>
        <w:tab/>
        <w:t>Если в результате изменения законодательства Российской Федерации отдельные статьи настоящего Положения вступают в противоречие с ними, эти статьи утрачивают силу и до момента внесения изменений в Положение лица, на которые распространяет свое действие настоящее Положение, руководствуются законодательством и нормативными актами Российской Федерации.</w:t>
      </w: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p w:rsidR="005E1A17" w:rsidRDefault="005E1A17" w:rsidP="005E1A17">
      <w:pPr>
        <w:pStyle w:val="10"/>
        <w:keepNext/>
        <w:keepLines/>
        <w:shd w:val="clear" w:color="auto" w:fill="auto"/>
        <w:tabs>
          <w:tab w:val="left" w:pos="1072"/>
        </w:tabs>
        <w:rPr>
          <w:rStyle w:val="11"/>
          <w:b/>
          <w:bCs/>
          <w:color w:val="auto"/>
          <w:sz w:val="26"/>
          <w:szCs w:val="26"/>
        </w:rPr>
      </w:pPr>
    </w:p>
    <w:bookmarkEnd w:id="1"/>
    <w:p w:rsidR="00C972A0" w:rsidRPr="00E76971" w:rsidRDefault="005E1A17">
      <w:pPr>
        <w:pStyle w:val="20"/>
        <w:shd w:val="clear" w:color="auto" w:fill="auto"/>
        <w:ind w:firstLine="740"/>
        <w:jc w:val="left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</w:p>
    <w:sectPr w:rsidR="00C972A0" w:rsidRPr="00E76971" w:rsidSect="007008EA">
      <w:type w:val="continuous"/>
      <w:pgSz w:w="11900" w:h="16840"/>
      <w:pgMar w:top="1109" w:right="826" w:bottom="1013" w:left="16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CFE" w:rsidRDefault="00911CFE">
      <w:r>
        <w:separator/>
      </w:r>
    </w:p>
  </w:endnote>
  <w:endnote w:type="continuationSeparator" w:id="0">
    <w:p w:rsidR="00911CFE" w:rsidRDefault="0091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CFE" w:rsidRDefault="00911CFE"/>
  </w:footnote>
  <w:footnote w:type="continuationSeparator" w:id="0">
    <w:p w:rsidR="00911CFE" w:rsidRDefault="00911CF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E6B8F"/>
    <w:multiLevelType w:val="hybridMultilevel"/>
    <w:tmpl w:val="D63EA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27ACE"/>
    <w:multiLevelType w:val="hybridMultilevel"/>
    <w:tmpl w:val="4CF6E3CC"/>
    <w:lvl w:ilvl="0" w:tplc="0419000F">
      <w:start w:val="5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2">
    <w:nsid w:val="4E513FFF"/>
    <w:multiLevelType w:val="multilevel"/>
    <w:tmpl w:val="C1F0C1B6"/>
    <w:lvl w:ilvl="0">
      <w:start w:val="6"/>
      <w:numFmt w:val="decimal"/>
      <w:lvlText w:val="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3F7513B"/>
    <w:multiLevelType w:val="multilevel"/>
    <w:tmpl w:val="27C040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FD637EE"/>
    <w:multiLevelType w:val="multilevel"/>
    <w:tmpl w:val="B5AE4F58"/>
    <w:lvl w:ilvl="0">
      <w:start w:val="7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720537D"/>
    <w:multiLevelType w:val="multilevel"/>
    <w:tmpl w:val="69ECF0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2A0"/>
    <w:rsid w:val="000C5B34"/>
    <w:rsid w:val="001A4D1D"/>
    <w:rsid w:val="005E1A17"/>
    <w:rsid w:val="007008EA"/>
    <w:rsid w:val="00810321"/>
    <w:rsid w:val="008360BE"/>
    <w:rsid w:val="008E47C0"/>
    <w:rsid w:val="00911CFE"/>
    <w:rsid w:val="009645CD"/>
    <w:rsid w:val="009F6552"/>
    <w:rsid w:val="00B0495B"/>
    <w:rsid w:val="00C972A0"/>
    <w:rsid w:val="00E76971"/>
    <w:rsid w:val="00E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4B4B4B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4B4B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36263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80" w:line="302" w:lineRule="exact"/>
      <w:ind w:firstLine="560"/>
      <w:jc w:val="both"/>
    </w:pPr>
    <w:rPr>
      <w:rFonts w:ascii="Lucida Sans Unicode" w:eastAsia="Lucida Sans Unicode" w:hAnsi="Lucida Sans Unicode" w:cs="Lucida Sans Unicod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firstLine="60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C5B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B34"/>
    <w:rPr>
      <w:rFonts w:ascii="Tahoma" w:hAnsi="Tahoma" w:cs="Tahoma"/>
      <w:color w:val="000000"/>
      <w:sz w:val="16"/>
      <w:szCs w:val="16"/>
    </w:rPr>
  </w:style>
  <w:style w:type="paragraph" w:styleId="a5">
    <w:name w:val="List Paragraph"/>
    <w:basedOn w:val="a"/>
    <w:uiPriority w:val="34"/>
    <w:qFormat/>
    <w:rsid w:val="005E1A17"/>
    <w:pPr>
      <w:widowControl/>
      <w:spacing w:after="200" w:line="276" w:lineRule="auto"/>
      <w:ind w:left="720"/>
      <w:contextualSpacing/>
    </w:pPr>
    <w:rPr>
      <w:rFonts w:asciiTheme="minorHAnsi" w:eastAsia="Times New Roman" w:hAnsiTheme="minorHAnsi" w:cs="Times New Roman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4B4B4B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4B4B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36263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80" w:line="302" w:lineRule="exact"/>
      <w:ind w:firstLine="560"/>
      <w:jc w:val="both"/>
    </w:pPr>
    <w:rPr>
      <w:rFonts w:ascii="Lucida Sans Unicode" w:eastAsia="Lucida Sans Unicode" w:hAnsi="Lucida Sans Unicode" w:cs="Lucida Sans Unicod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firstLine="60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C5B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B34"/>
    <w:rPr>
      <w:rFonts w:ascii="Tahoma" w:hAnsi="Tahoma" w:cs="Tahoma"/>
      <w:color w:val="000000"/>
      <w:sz w:val="16"/>
      <w:szCs w:val="16"/>
    </w:rPr>
  </w:style>
  <w:style w:type="paragraph" w:styleId="a5">
    <w:name w:val="List Paragraph"/>
    <w:basedOn w:val="a"/>
    <w:uiPriority w:val="34"/>
    <w:qFormat/>
    <w:rsid w:val="005E1A17"/>
    <w:pPr>
      <w:widowControl/>
      <w:spacing w:after="200" w:line="276" w:lineRule="auto"/>
      <w:ind w:left="720"/>
      <w:contextualSpacing/>
    </w:pPr>
    <w:rPr>
      <w:rFonts w:asciiTheme="minorHAnsi" w:eastAsia="Times New Roman" w:hAnsiTheme="minorHAnsi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2019-11-17T07:49:00Z</cp:lastPrinted>
  <dcterms:created xsi:type="dcterms:W3CDTF">2020-04-22T06:16:00Z</dcterms:created>
  <dcterms:modified xsi:type="dcterms:W3CDTF">2020-05-04T10:04:00Z</dcterms:modified>
</cp:coreProperties>
</file>