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AF7" w:rsidRDefault="00044AF7" w:rsidP="00044AF7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44AF7" w:rsidRPr="00110E46" w:rsidRDefault="00044AF7" w:rsidP="00044AF7">
      <w:pPr>
        <w:jc w:val="center"/>
        <w:rPr>
          <w:rFonts w:ascii="Times New Roman" w:hAnsi="Times New Roman"/>
          <w:b/>
          <w:iCs/>
        </w:rPr>
      </w:pPr>
      <w:r w:rsidRPr="00110E46">
        <w:rPr>
          <w:rFonts w:ascii="Times New Roman" w:hAnsi="Times New Roman"/>
          <w:b/>
          <w:iCs/>
        </w:rPr>
        <w:t xml:space="preserve">Государственное казенное  учреждение социального обслуживания Свердловской области </w:t>
      </w:r>
    </w:p>
    <w:p w:rsidR="00044AF7" w:rsidRPr="00110E46" w:rsidRDefault="00044AF7" w:rsidP="00044AF7">
      <w:pPr>
        <w:jc w:val="center"/>
        <w:rPr>
          <w:rFonts w:ascii="Times New Roman" w:hAnsi="Times New Roman"/>
          <w:b/>
          <w:iCs/>
        </w:rPr>
      </w:pPr>
      <w:r w:rsidRPr="00110E46">
        <w:rPr>
          <w:rFonts w:ascii="Times New Roman" w:hAnsi="Times New Roman"/>
          <w:b/>
          <w:iCs/>
        </w:rPr>
        <w:t>«Социально – реабилитационный центр для несовершеннолетних Орджоникидзевского района города Екатеринбурга»</w:t>
      </w:r>
    </w:p>
    <w:p w:rsidR="00044AF7" w:rsidRPr="00110E46" w:rsidRDefault="00EA22C4" w:rsidP="00044AF7">
      <w:pPr>
        <w:jc w:val="center"/>
        <w:rPr>
          <w:rFonts w:ascii="Times New Roman" w:hAnsi="Times New Roman"/>
          <w:b/>
          <w:iCs/>
        </w:rPr>
      </w:pPr>
      <w:r w:rsidRPr="00110E46">
        <w:rPr>
          <w:rFonts w:ascii="Times New Roman" w:hAnsi="Times New Roman"/>
          <w:b/>
          <w:iCs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5FF9D2" wp14:editId="5DFFC2C8">
                <wp:simplePos x="0" y="0"/>
                <wp:positionH relativeFrom="column">
                  <wp:posOffset>4556991</wp:posOffset>
                </wp:positionH>
                <wp:positionV relativeFrom="paragraph">
                  <wp:posOffset>1270</wp:posOffset>
                </wp:positionV>
                <wp:extent cx="1614055" cy="242455"/>
                <wp:effectExtent l="0" t="0" r="24765" b="2476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055" cy="242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358.8pt;margin-top:.1pt;width:127.1pt;height:1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" fillcolor="white [3212]" strokecolor="white [3212]" strokeweight="2pt"/>
            </w:pict>
          </mc:Fallback>
        </mc:AlternateContent>
      </w:r>
      <w:r w:rsidR="00044AF7" w:rsidRPr="00110E46">
        <w:rPr>
          <w:rFonts w:ascii="Times New Roman" w:hAnsi="Times New Roman"/>
          <w:b/>
          <w:iCs/>
        </w:rPr>
        <w:t xml:space="preserve"> </w:t>
      </w:r>
    </w:p>
    <w:p w:rsidR="00044AF7" w:rsidRPr="00110E46" w:rsidRDefault="00044AF7" w:rsidP="00044AF7">
      <w:pPr>
        <w:jc w:val="center"/>
        <w:rPr>
          <w:rFonts w:ascii="Times New Roman" w:eastAsia="Times New Roman" w:hAnsi="Times New Roman" w:cs="Times New Roman"/>
        </w:rPr>
      </w:pPr>
    </w:p>
    <w:p w:rsidR="00044AF7" w:rsidRPr="00110E46" w:rsidRDefault="00044AF7" w:rsidP="00044AF7">
      <w:pPr>
        <w:jc w:val="center"/>
        <w:rPr>
          <w:rFonts w:ascii="Times New Roman" w:eastAsia="Times New Roman" w:hAnsi="Times New Roman" w:cs="Times New Roman"/>
          <w:b/>
        </w:rPr>
      </w:pPr>
      <w:r w:rsidRPr="00110E46">
        <w:rPr>
          <w:rFonts w:ascii="Times New Roman" w:eastAsia="Times New Roman" w:hAnsi="Times New Roman" w:cs="Times New Roman"/>
          <w:b/>
        </w:rPr>
        <w:t xml:space="preserve">ПРИКАЗ  </w:t>
      </w:r>
    </w:p>
    <w:p w:rsidR="00044AF7" w:rsidRPr="00110E46" w:rsidRDefault="00044AF7" w:rsidP="00044AF7">
      <w:pPr>
        <w:jc w:val="center"/>
        <w:rPr>
          <w:rFonts w:ascii="Times New Roman" w:eastAsia="Times New Roman" w:hAnsi="Times New Roman" w:cs="Times New Roman"/>
          <w:b/>
        </w:rPr>
      </w:pPr>
    </w:p>
    <w:p w:rsidR="00044AF7" w:rsidRPr="00110E46" w:rsidRDefault="00044AF7" w:rsidP="00044AF7">
      <w:pPr>
        <w:jc w:val="center"/>
        <w:rPr>
          <w:rFonts w:ascii="Times New Roman" w:eastAsia="Times New Roman" w:hAnsi="Times New Roman" w:cs="Times New Roman"/>
        </w:rPr>
      </w:pPr>
      <w:r w:rsidRPr="00110E46">
        <w:rPr>
          <w:rFonts w:ascii="Times New Roman" w:eastAsia="Times New Roman" w:hAnsi="Times New Roman" w:cs="Times New Roman"/>
        </w:rPr>
        <w:t xml:space="preserve"> </w:t>
      </w:r>
      <w:r w:rsidR="009964D3">
        <w:rPr>
          <w:rFonts w:ascii="Times New Roman" w:eastAsia="Times New Roman" w:hAnsi="Times New Roman" w:cs="Times New Roman"/>
        </w:rPr>
        <w:t>29.04.2020г.</w:t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</w:r>
      <w:r w:rsidR="009964D3">
        <w:rPr>
          <w:rFonts w:ascii="Times New Roman" w:eastAsia="Times New Roman" w:hAnsi="Times New Roman" w:cs="Times New Roman"/>
        </w:rPr>
        <w:tab/>
        <w:t>№  21</w:t>
      </w:r>
      <w:r w:rsidRPr="00110E46">
        <w:rPr>
          <w:rFonts w:ascii="Times New Roman" w:eastAsia="Times New Roman" w:hAnsi="Times New Roman" w:cs="Times New Roman"/>
        </w:rPr>
        <w:t xml:space="preserve">  </w:t>
      </w:r>
    </w:p>
    <w:p w:rsidR="00044AF7" w:rsidRPr="00110E46" w:rsidRDefault="00044AF7" w:rsidP="00044AF7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</w:rPr>
      </w:pPr>
    </w:p>
    <w:p w:rsidR="00044AF7" w:rsidRDefault="00044AF7" w:rsidP="00044AF7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</w:rPr>
      </w:pPr>
    </w:p>
    <w:p w:rsidR="00110E46" w:rsidRDefault="00110E46" w:rsidP="00044AF7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</w:rPr>
      </w:pPr>
    </w:p>
    <w:p w:rsidR="00110E46" w:rsidRPr="00110E46" w:rsidRDefault="00110E46" w:rsidP="00044AF7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</w:rPr>
      </w:pPr>
    </w:p>
    <w:p w:rsidR="00044AF7" w:rsidRPr="00110E46" w:rsidRDefault="00CB68BE" w:rsidP="00CB68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</w:rPr>
      </w:pPr>
      <w:r w:rsidRPr="00110E46">
        <w:rPr>
          <w:rFonts w:ascii="Times New Roman" w:hAnsi="Times New Roman" w:cs="Times New Roman"/>
          <w:b/>
        </w:rPr>
        <w:t xml:space="preserve">Об утверждении </w:t>
      </w:r>
      <w:r w:rsidR="00110E46" w:rsidRPr="00110E46">
        <w:rPr>
          <w:rFonts w:ascii="Times New Roman" w:hAnsi="Times New Roman" w:cs="Times New Roman"/>
          <w:b/>
        </w:rPr>
        <w:t>Положения</w:t>
      </w:r>
      <w:r w:rsidRPr="00110E46">
        <w:rPr>
          <w:rFonts w:ascii="Times New Roman" w:hAnsi="Times New Roman" w:cs="Times New Roman"/>
          <w:b/>
        </w:rPr>
        <w:t xml:space="preserve"> о предотвращении и урегулировании  конфликта интересов работников ГКУ «СРЦН   Орджоникидзевского района   города Екатеринбурга»</w:t>
      </w:r>
    </w:p>
    <w:p w:rsidR="00CB68BE" w:rsidRPr="00110E46" w:rsidRDefault="00CB68BE" w:rsidP="00044AF7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044AF7" w:rsidRPr="00110E46" w:rsidRDefault="00044AF7" w:rsidP="00CB68BE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10E46">
        <w:rPr>
          <w:rFonts w:ascii="Times New Roman" w:eastAsia="Times New Roman" w:hAnsi="Times New Roman" w:cs="Times New Roman"/>
          <w:color w:val="auto"/>
          <w:lang w:bidi="ar-SA"/>
        </w:rPr>
        <w:t xml:space="preserve">      В целях реализации Федерального Закона № 273-ФЗ от 25.12.2008г. «О противодействии коррупции» (в действующей редакции), закона Свердловской области от 20.02.2009 г. № 2-ОЗ «О противодействии коррупции в Свердловской области»</w:t>
      </w:r>
    </w:p>
    <w:p w:rsidR="00044AF7" w:rsidRPr="00110E46" w:rsidRDefault="00044AF7" w:rsidP="00110E46">
      <w:pPr>
        <w:widowControl/>
        <w:spacing w:line="276" w:lineRule="auto"/>
        <w:ind w:left="705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110E46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     </w:t>
      </w:r>
    </w:p>
    <w:p w:rsidR="00110E46" w:rsidRDefault="00110E46" w:rsidP="00110E46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b/>
          <w:color w:val="auto"/>
          <w:lang w:eastAsia="en-US" w:bidi="ar-SA"/>
        </w:rPr>
      </w:pPr>
    </w:p>
    <w:p w:rsidR="00044AF7" w:rsidRPr="00110E46" w:rsidRDefault="00044AF7" w:rsidP="00110E46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b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b/>
          <w:color w:val="auto"/>
          <w:lang w:eastAsia="en-US" w:bidi="ar-SA"/>
        </w:rPr>
        <w:t>ПРИКАЗЫВАЮ:</w:t>
      </w:r>
    </w:p>
    <w:p w:rsidR="00044AF7" w:rsidRPr="00110E46" w:rsidRDefault="00044AF7" w:rsidP="00110E46">
      <w:pPr>
        <w:widowControl/>
        <w:numPr>
          <w:ilvl w:val="0"/>
          <w:numId w:val="8"/>
        </w:numPr>
        <w:spacing w:after="200" w:line="276" w:lineRule="auto"/>
        <w:ind w:left="0" w:firstLine="0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Утвердить в новой редакции Положение </w:t>
      </w:r>
      <w:r w:rsidR="00154A14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о предотвращении и урегулировании  конфликта интересов работников ГКУ «СРЦН   Орджоникидзевского района   города Екатеринбурга»</w:t>
      </w:r>
    </w:p>
    <w:p w:rsidR="00044AF7" w:rsidRPr="00110E46" w:rsidRDefault="00044AF7" w:rsidP="00110E46">
      <w:pPr>
        <w:widowControl/>
        <w:numPr>
          <w:ilvl w:val="0"/>
          <w:numId w:val="8"/>
        </w:numPr>
        <w:spacing w:after="200" w:line="276" w:lineRule="auto"/>
        <w:ind w:left="0" w:firstLine="0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Опубликовать настоящий приказ на официальном сайте учреждения в сети Интернет. </w:t>
      </w:r>
      <w:r w:rsidRPr="00110E46">
        <w:rPr>
          <w:rFonts w:ascii="Liberation Serif" w:eastAsia="Times New Roman" w:hAnsi="Liberation Serif" w:cs="Times New Roman"/>
          <w:color w:val="auto"/>
          <w:u w:val="single"/>
          <w:lang w:eastAsia="en-US" w:bidi="ar-SA"/>
        </w:rPr>
        <w:t xml:space="preserve"> </w:t>
      </w:r>
    </w:p>
    <w:p w:rsidR="00044AF7" w:rsidRPr="00110E46" w:rsidRDefault="00044AF7" w:rsidP="00110E46">
      <w:pPr>
        <w:pStyle w:val="a8"/>
        <w:numPr>
          <w:ilvl w:val="0"/>
          <w:numId w:val="8"/>
        </w:numPr>
        <w:spacing w:line="276" w:lineRule="auto"/>
        <w:ind w:left="0" w:firstLine="0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Заместителю директора</w:t>
      </w:r>
      <w:r w:rsidR="00154A14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Н.Е. Мавриной,  заместителю директора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по </w:t>
      </w:r>
      <w:r w:rsidR="00154A14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воспитательной работе И.А. Щевичкиной о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знакомить работников с Положением </w:t>
      </w:r>
      <w:r w:rsidR="00154A14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о предотвращении и урегулировании  конфликта интересов работников  в ГКУ «СРЦН   Орджоникидзевского района   города Екатеринбурга»  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под роспись</w:t>
      </w:r>
      <w:r w:rsidR="00CB68BE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.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="00CB68BE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</w:p>
    <w:p w:rsidR="00044AF7" w:rsidRPr="00110E46" w:rsidRDefault="00154A14" w:rsidP="00110E46">
      <w:pPr>
        <w:pStyle w:val="a8"/>
        <w:numPr>
          <w:ilvl w:val="0"/>
          <w:numId w:val="8"/>
        </w:numPr>
        <w:spacing w:line="276" w:lineRule="auto"/>
        <w:ind w:left="0" w:firstLine="0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Специалисту по работе с кадрами Е.В. Мардановой з</w:t>
      </w:r>
      <w:r w:rsidR="00044AF7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накомить работников при приеме на работу с Положением </w:t>
      </w:r>
      <w:r w:rsidR="00742FF6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о предотвращении и урегулировании  конфликта интересов работников ГКУ «СРЦН   Орджоникидзевского района   города Екатеринбурга»  </w:t>
      </w:r>
      <w:r w:rsidR="00044AF7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под роспись.</w:t>
      </w:r>
    </w:p>
    <w:p w:rsidR="00044AF7" w:rsidRPr="00110E46" w:rsidRDefault="00044AF7" w:rsidP="00110E46">
      <w:pPr>
        <w:widowControl/>
        <w:numPr>
          <w:ilvl w:val="0"/>
          <w:numId w:val="8"/>
        </w:numPr>
        <w:spacing w:after="200" w:line="276" w:lineRule="auto"/>
        <w:ind w:left="0" w:firstLine="0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Приказ </w:t>
      </w:r>
      <w:r w:rsidR="00742FF6" w:rsidRPr="001C393A">
        <w:rPr>
          <w:rFonts w:ascii="Liberation Serif" w:eastAsia="Times New Roman" w:hAnsi="Liberation Serif" w:cs="Times New Roman"/>
          <w:color w:val="auto"/>
          <w:lang w:eastAsia="en-US" w:bidi="ar-SA"/>
        </w:rPr>
        <w:t>№ 39/3 от 14.04.2017</w:t>
      </w:r>
      <w:r w:rsidRPr="001C393A">
        <w:rPr>
          <w:rFonts w:ascii="Liberation Serif" w:eastAsia="Times New Roman" w:hAnsi="Liberation Serif" w:cs="Times New Roman"/>
          <w:color w:val="auto"/>
          <w:lang w:eastAsia="en-US" w:bidi="ar-SA"/>
        </w:rPr>
        <w:t>г</w:t>
      </w: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. считать утратившим силу с момента подписания настоящего приказа.</w:t>
      </w:r>
    </w:p>
    <w:p w:rsidR="00044AF7" w:rsidRPr="00110E46" w:rsidRDefault="00044AF7" w:rsidP="00110E46">
      <w:pPr>
        <w:widowControl/>
        <w:numPr>
          <w:ilvl w:val="0"/>
          <w:numId w:val="8"/>
        </w:numPr>
        <w:spacing w:after="200" w:line="276" w:lineRule="auto"/>
        <w:ind w:left="0" w:firstLine="0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proofErr w:type="gramStart"/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Контроль  за</w:t>
      </w:r>
      <w:proofErr w:type="gramEnd"/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исполнением настоящего приказа оставляю за собой.  </w:t>
      </w:r>
    </w:p>
    <w:p w:rsidR="00044AF7" w:rsidRPr="00110E46" w:rsidRDefault="00044AF7" w:rsidP="00110E46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</w:t>
      </w:r>
    </w:p>
    <w:p w:rsidR="00110E46" w:rsidRPr="00110E46" w:rsidRDefault="00110E46" w:rsidP="00044AF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</w:t>
      </w:r>
    </w:p>
    <w:p w:rsidR="00CB68BE" w:rsidRDefault="00110E46" w:rsidP="00044AF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</w:t>
      </w:r>
      <w:r w:rsidR="00CB68BE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Директор                                                   </w:t>
      </w:r>
      <w:r w:rsidR="000D5EA6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</w:t>
      </w:r>
      <w:r w:rsidR="00CB68BE" w:rsidRPr="00110E46">
        <w:rPr>
          <w:rFonts w:ascii="Liberation Serif" w:eastAsia="Times New Roman" w:hAnsi="Liberation Serif" w:cs="Times New Roman"/>
          <w:color w:val="auto"/>
          <w:lang w:eastAsia="en-US" w:bidi="ar-SA"/>
        </w:rPr>
        <w:t>Л.Н. Васянина</w:t>
      </w:r>
    </w:p>
    <w:p w:rsidR="000D5EA6" w:rsidRDefault="000D5EA6" w:rsidP="00044AF7">
      <w:pPr>
        <w:widowControl/>
        <w:spacing w:line="276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0D5EA6" w:rsidRDefault="000D5EA6" w:rsidP="000D5EA6">
      <w:pPr>
        <w:widowControl/>
        <w:spacing w:line="360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С приказом </w:t>
      </w:r>
      <w:proofErr w:type="gramStart"/>
      <w:r>
        <w:rPr>
          <w:rFonts w:ascii="Liberation Serif" w:eastAsia="Times New Roman" w:hAnsi="Liberation Serif" w:cs="Times New Roman"/>
          <w:color w:val="auto"/>
          <w:lang w:eastAsia="en-US" w:bidi="ar-SA"/>
        </w:rPr>
        <w:t>ознакомлены</w:t>
      </w:r>
      <w:proofErr w:type="gramEnd"/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                              Н.Е. Маврина</w:t>
      </w:r>
    </w:p>
    <w:p w:rsidR="000D5EA6" w:rsidRDefault="000D5EA6" w:rsidP="000D5EA6">
      <w:pPr>
        <w:widowControl/>
        <w:spacing w:line="360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                                                                       И.А. Щевичкина</w:t>
      </w:r>
    </w:p>
    <w:p w:rsidR="000D5EA6" w:rsidRPr="00110E46" w:rsidRDefault="000D5EA6" w:rsidP="000D5EA6">
      <w:pPr>
        <w:widowControl/>
        <w:spacing w:line="360" w:lineRule="auto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                                                                       Е. В. </w:t>
      </w:r>
      <w:proofErr w:type="spellStart"/>
      <w:r>
        <w:rPr>
          <w:rFonts w:ascii="Liberation Serif" w:eastAsia="Times New Roman" w:hAnsi="Liberation Serif" w:cs="Times New Roman"/>
          <w:color w:val="auto"/>
          <w:lang w:eastAsia="en-US" w:bidi="ar-SA"/>
        </w:rPr>
        <w:t>Марданова</w:t>
      </w:r>
      <w:proofErr w:type="spellEnd"/>
    </w:p>
    <w:p w:rsidR="00110E46" w:rsidRDefault="00110E46" w:rsidP="00CB68BE">
      <w:pPr>
        <w:pStyle w:val="40"/>
        <w:spacing w:before="0"/>
        <w:ind w:right="78"/>
        <w:jc w:val="right"/>
        <w:rPr>
          <w:b w:val="0"/>
        </w:rPr>
      </w:pPr>
    </w:p>
    <w:p w:rsidR="009964D3" w:rsidRDefault="009964D3" w:rsidP="00CB68BE">
      <w:pPr>
        <w:autoSpaceDE w:val="0"/>
        <w:autoSpaceDN w:val="0"/>
        <w:adjustRightInd w:val="0"/>
        <w:ind w:left="467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Утверждено</w:t>
      </w:r>
    </w:p>
    <w:p w:rsidR="00CB68BE" w:rsidRDefault="009964D3" w:rsidP="00CB68BE">
      <w:pPr>
        <w:autoSpaceDE w:val="0"/>
        <w:autoSpaceDN w:val="0"/>
        <w:adjustRightInd w:val="0"/>
        <w:ind w:left="4678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приказом</w:t>
      </w:r>
      <w:r w:rsidR="004111B5" w:rsidRPr="00CD4947">
        <w:rPr>
          <w:rFonts w:ascii="Times New Roman" w:hAnsi="Times New Roman" w:cs="Times New Roman"/>
          <w:bCs/>
        </w:rPr>
        <w:t xml:space="preserve"> </w:t>
      </w:r>
      <w:r w:rsidR="00CB68BE">
        <w:rPr>
          <w:rFonts w:ascii="Times New Roman" w:hAnsi="Times New Roman" w:cs="Times New Roman"/>
          <w:bCs/>
        </w:rPr>
        <w:t>ГКУ «СРЦН   Орджоникидзевского района</w:t>
      </w:r>
      <w:r w:rsidR="004111B5" w:rsidRPr="004111B5">
        <w:rPr>
          <w:rFonts w:ascii="Times New Roman" w:hAnsi="Times New Roman" w:cs="Times New Roman"/>
          <w:bCs/>
        </w:rPr>
        <w:t xml:space="preserve">   </w:t>
      </w:r>
    </w:p>
    <w:p w:rsidR="004111B5" w:rsidRDefault="004111B5" w:rsidP="00CB68BE">
      <w:pPr>
        <w:autoSpaceDE w:val="0"/>
        <w:autoSpaceDN w:val="0"/>
        <w:adjustRightInd w:val="0"/>
        <w:ind w:left="4678"/>
        <w:jc w:val="right"/>
        <w:rPr>
          <w:rFonts w:ascii="Times New Roman" w:hAnsi="Times New Roman" w:cs="Times New Roman"/>
          <w:bCs/>
        </w:rPr>
      </w:pPr>
      <w:r w:rsidRPr="004111B5">
        <w:rPr>
          <w:rFonts w:ascii="Times New Roman" w:hAnsi="Times New Roman" w:cs="Times New Roman"/>
          <w:bCs/>
        </w:rPr>
        <w:t>города Екатеринбурга»</w:t>
      </w:r>
      <w:r w:rsidRPr="00CD494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 </w:t>
      </w:r>
      <w:r w:rsidRPr="00CD4947">
        <w:rPr>
          <w:rFonts w:ascii="Times New Roman" w:hAnsi="Times New Roman" w:cs="Times New Roman"/>
          <w:bCs/>
        </w:rPr>
        <w:t xml:space="preserve"> </w:t>
      </w:r>
    </w:p>
    <w:p w:rsidR="004111B5" w:rsidRPr="00CD4947" w:rsidRDefault="004111B5" w:rsidP="004111B5">
      <w:pPr>
        <w:autoSpaceDE w:val="0"/>
        <w:autoSpaceDN w:val="0"/>
        <w:adjustRightInd w:val="0"/>
        <w:ind w:left="6379"/>
        <w:jc w:val="right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t xml:space="preserve">от </w:t>
      </w:r>
      <w:r w:rsidR="009964D3" w:rsidRPr="009964D3">
        <w:rPr>
          <w:rFonts w:ascii="Times New Roman" w:hAnsi="Times New Roman" w:cs="Times New Roman"/>
          <w:bCs/>
          <w:color w:val="auto"/>
        </w:rPr>
        <w:t>29.04.2020г. № 21</w:t>
      </w:r>
    </w:p>
    <w:p w:rsidR="006F2B28" w:rsidRPr="00D24421" w:rsidRDefault="006F2B28">
      <w:pPr>
        <w:pStyle w:val="40"/>
        <w:shd w:val="clear" w:color="auto" w:fill="auto"/>
        <w:spacing w:before="0"/>
        <w:ind w:right="280"/>
        <w:rPr>
          <w:rStyle w:val="41"/>
          <w:b/>
          <w:bCs/>
          <w:color w:val="auto"/>
          <w:sz w:val="24"/>
          <w:szCs w:val="24"/>
        </w:rPr>
      </w:pPr>
    </w:p>
    <w:p w:rsidR="006F2B28" w:rsidRPr="00D24421" w:rsidRDefault="006F2B28">
      <w:pPr>
        <w:pStyle w:val="40"/>
        <w:shd w:val="clear" w:color="auto" w:fill="auto"/>
        <w:spacing w:before="0"/>
        <w:ind w:right="280"/>
        <w:rPr>
          <w:rStyle w:val="41"/>
          <w:b/>
          <w:bCs/>
          <w:color w:val="auto"/>
          <w:sz w:val="24"/>
          <w:szCs w:val="24"/>
        </w:rPr>
      </w:pPr>
    </w:p>
    <w:p w:rsidR="006F2B28" w:rsidRPr="00D24421" w:rsidRDefault="006F2B28">
      <w:pPr>
        <w:pStyle w:val="40"/>
        <w:shd w:val="clear" w:color="auto" w:fill="auto"/>
        <w:spacing w:before="0"/>
        <w:ind w:right="280"/>
        <w:rPr>
          <w:rStyle w:val="41"/>
          <w:b/>
          <w:bCs/>
          <w:color w:val="auto"/>
          <w:sz w:val="24"/>
          <w:szCs w:val="24"/>
        </w:rPr>
      </w:pPr>
    </w:p>
    <w:p w:rsidR="00386C71" w:rsidRPr="00D24421" w:rsidRDefault="00946D47">
      <w:pPr>
        <w:pStyle w:val="40"/>
        <w:shd w:val="clear" w:color="auto" w:fill="auto"/>
        <w:spacing w:before="0"/>
        <w:ind w:right="280"/>
        <w:rPr>
          <w:color w:val="auto"/>
          <w:sz w:val="24"/>
          <w:szCs w:val="24"/>
        </w:rPr>
      </w:pPr>
      <w:r w:rsidRPr="00D24421">
        <w:rPr>
          <w:rStyle w:val="41"/>
          <w:b/>
          <w:bCs/>
          <w:color w:val="auto"/>
          <w:sz w:val="24"/>
          <w:szCs w:val="24"/>
        </w:rPr>
        <w:t>Положение</w:t>
      </w:r>
    </w:p>
    <w:p w:rsidR="004F5657" w:rsidRPr="00D24421" w:rsidRDefault="00FA09E8" w:rsidP="004F5657">
      <w:pPr>
        <w:pStyle w:val="a3"/>
        <w:jc w:val="center"/>
        <w:rPr>
          <w:rStyle w:val="41"/>
          <w:b w:val="0"/>
          <w:bCs w:val="0"/>
          <w:color w:val="auto"/>
          <w:sz w:val="24"/>
          <w:szCs w:val="24"/>
        </w:rPr>
      </w:pPr>
      <w:r w:rsidRPr="00D24421">
        <w:rPr>
          <w:rStyle w:val="41"/>
          <w:color w:val="auto"/>
          <w:sz w:val="24"/>
          <w:szCs w:val="24"/>
        </w:rPr>
        <w:t>о предотвращении и урегулировании  конфликта</w:t>
      </w:r>
      <w:r w:rsidR="00946D47" w:rsidRPr="00D24421">
        <w:rPr>
          <w:rStyle w:val="41"/>
          <w:color w:val="auto"/>
          <w:sz w:val="24"/>
          <w:szCs w:val="24"/>
        </w:rPr>
        <w:t xml:space="preserve"> интересов работников</w:t>
      </w:r>
      <w:r w:rsidR="004F5657" w:rsidRPr="00D24421">
        <w:rPr>
          <w:rStyle w:val="41"/>
          <w:b w:val="0"/>
          <w:bCs w:val="0"/>
          <w:color w:val="auto"/>
          <w:sz w:val="24"/>
          <w:szCs w:val="24"/>
        </w:rPr>
        <w:t xml:space="preserve"> </w:t>
      </w:r>
    </w:p>
    <w:p w:rsidR="004F5657" w:rsidRPr="00D24421" w:rsidRDefault="004F5657" w:rsidP="00FA09E8">
      <w:pPr>
        <w:pStyle w:val="a3"/>
        <w:jc w:val="center"/>
        <w:rPr>
          <w:b/>
          <w:color w:val="auto"/>
          <w:sz w:val="24"/>
          <w:szCs w:val="24"/>
          <w:shd w:val="clear" w:color="auto" w:fill="FFFFFF"/>
        </w:rPr>
      </w:pPr>
      <w:r w:rsidRPr="00D24421">
        <w:rPr>
          <w:b/>
          <w:color w:val="auto"/>
          <w:sz w:val="24"/>
          <w:szCs w:val="24"/>
          <w:shd w:val="clear" w:color="auto" w:fill="FFFFFF"/>
        </w:rPr>
        <w:t>ГКУ «СРЦН   Орджоникидзевского района</w:t>
      </w:r>
      <w:r w:rsidR="00FA09E8" w:rsidRPr="00D24421">
        <w:rPr>
          <w:b/>
          <w:color w:val="auto"/>
          <w:sz w:val="24"/>
          <w:szCs w:val="24"/>
          <w:shd w:val="clear" w:color="auto" w:fill="FFFFFF"/>
        </w:rPr>
        <w:t xml:space="preserve">   </w:t>
      </w:r>
      <w:r w:rsidRPr="00D24421">
        <w:rPr>
          <w:b/>
          <w:color w:val="auto"/>
          <w:sz w:val="24"/>
          <w:szCs w:val="24"/>
          <w:shd w:val="clear" w:color="auto" w:fill="FFFFFF"/>
        </w:rPr>
        <w:t>города Екатеринбурга»</w:t>
      </w:r>
    </w:p>
    <w:p w:rsidR="00386C71" w:rsidRPr="00D24421" w:rsidRDefault="00386C71">
      <w:pPr>
        <w:pStyle w:val="40"/>
        <w:shd w:val="clear" w:color="auto" w:fill="auto"/>
        <w:spacing w:before="0"/>
        <w:ind w:right="280"/>
        <w:rPr>
          <w:color w:val="auto"/>
          <w:sz w:val="24"/>
          <w:szCs w:val="24"/>
        </w:rPr>
      </w:pPr>
    </w:p>
    <w:p w:rsidR="006F2B28" w:rsidRPr="00D24421" w:rsidRDefault="006F2B28">
      <w:pPr>
        <w:pStyle w:val="40"/>
        <w:shd w:val="clear" w:color="auto" w:fill="auto"/>
        <w:spacing w:before="0"/>
        <w:ind w:right="280"/>
        <w:rPr>
          <w:color w:val="auto"/>
          <w:sz w:val="24"/>
          <w:szCs w:val="24"/>
        </w:rPr>
      </w:pPr>
    </w:p>
    <w:p w:rsidR="00386C71" w:rsidRPr="00D24421" w:rsidRDefault="00946D47">
      <w:pPr>
        <w:pStyle w:val="40"/>
        <w:numPr>
          <w:ilvl w:val="0"/>
          <w:numId w:val="1"/>
        </w:numPr>
        <w:shd w:val="clear" w:color="auto" w:fill="auto"/>
        <w:tabs>
          <w:tab w:val="left" w:pos="1174"/>
        </w:tabs>
        <w:spacing w:before="0" w:line="302" w:lineRule="exact"/>
        <w:ind w:left="320" w:firstLine="560"/>
        <w:jc w:val="both"/>
        <w:rPr>
          <w:color w:val="auto"/>
          <w:sz w:val="24"/>
          <w:szCs w:val="24"/>
        </w:rPr>
      </w:pPr>
      <w:r w:rsidRPr="00D24421">
        <w:rPr>
          <w:rStyle w:val="42"/>
          <w:b/>
          <w:bCs/>
          <w:color w:val="auto"/>
          <w:sz w:val="24"/>
          <w:szCs w:val="24"/>
        </w:rPr>
        <w:t>Общие положения</w:t>
      </w:r>
    </w:p>
    <w:p w:rsidR="00386C71" w:rsidRPr="00D24421" w:rsidRDefault="009964D3" w:rsidP="00D24421">
      <w:pPr>
        <w:pStyle w:val="30"/>
        <w:tabs>
          <w:tab w:val="left" w:pos="1489"/>
        </w:tabs>
        <w:jc w:val="both"/>
        <w:rPr>
          <w:color w:val="auto"/>
          <w:sz w:val="24"/>
          <w:szCs w:val="24"/>
        </w:rPr>
      </w:pPr>
      <w:r>
        <w:rPr>
          <w:rStyle w:val="31"/>
          <w:color w:val="auto"/>
          <w:sz w:val="24"/>
          <w:szCs w:val="24"/>
        </w:rPr>
        <w:tab/>
      </w:r>
      <w:proofErr w:type="gramStart"/>
      <w:r w:rsidR="00946D47" w:rsidRPr="00D24421">
        <w:rPr>
          <w:rStyle w:val="31"/>
          <w:color w:val="auto"/>
          <w:sz w:val="24"/>
          <w:szCs w:val="24"/>
        </w:rPr>
        <w:t xml:space="preserve">Настоящее Положение </w:t>
      </w:r>
      <w:r w:rsidR="0001697F" w:rsidRPr="0001697F">
        <w:rPr>
          <w:rStyle w:val="31"/>
          <w:color w:val="auto"/>
          <w:sz w:val="24"/>
          <w:szCs w:val="24"/>
        </w:rPr>
        <w:t>о предотвращении и урегулировании  конфликта</w:t>
      </w:r>
      <w:r w:rsidR="0001697F">
        <w:rPr>
          <w:rStyle w:val="31"/>
          <w:color w:val="auto"/>
          <w:sz w:val="24"/>
          <w:szCs w:val="24"/>
        </w:rPr>
        <w:t xml:space="preserve"> </w:t>
      </w:r>
      <w:r w:rsidR="00946D47" w:rsidRPr="00D24421">
        <w:rPr>
          <w:rStyle w:val="31"/>
          <w:color w:val="auto"/>
          <w:sz w:val="24"/>
          <w:szCs w:val="24"/>
        </w:rPr>
        <w:t xml:space="preserve">интересов работников </w:t>
      </w:r>
      <w:r w:rsidR="004F5657" w:rsidRPr="00D24421">
        <w:rPr>
          <w:rStyle w:val="31"/>
          <w:color w:val="auto"/>
          <w:sz w:val="24"/>
          <w:szCs w:val="24"/>
        </w:rPr>
        <w:t xml:space="preserve">Государственного казенного  учреждения социального обслуживания Свердловской области «Социально – реабилитационный центр для несовершеннолетних Орджоникидзевского района города Екатеринбурга» </w:t>
      </w:r>
      <w:r w:rsidR="00946D47" w:rsidRPr="00D24421">
        <w:rPr>
          <w:rStyle w:val="31"/>
          <w:color w:val="auto"/>
          <w:sz w:val="24"/>
          <w:szCs w:val="24"/>
        </w:rPr>
        <w:t xml:space="preserve">(далее соответственно </w:t>
      </w:r>
      <w:r w:rsidR="00946D47" w:rsidRPr="00D24421">
        <w:rPr>
          <w:rStyle w:val="32"/>
          <w:color w:val="auto"/>
          <w:sz w:val="24"/>
          <w:szCs w:val="24"/>
        </w:rPr>
        <w:t xml:space="preserve">- </w:t>
      </w:r>
      <w:r w:rsidR="00946D47" w:rsidRPr="00D24421">
        <w:rPr>
          <w:rStyle w:val="31"/>
          <w:color w:val="auto"/>
          <w:sz w:val="24"/>
          <w:szCs w:val="24"/>
        </w:rPr>
        <w:t>Положение, Учреждение)</w:t>
      </w:r>
      <w:r w:rsidR="004F5657" w:rsidRPr="00D24421">
        <w:rPr>
          <w:rStyle w:val="31"/>
          <w:color w:val="auto"/>
          <w:sz w:val="24"/>
          <w:szCs w:val="24"/>
        </w:rPr>
        <w:t xml:space="preserve"> разработано с учетом</w:t>
      </w:r>
      <w:r w:rsidR="00FA09E8" w:rsidRPr="00D24421">
        <w:rPr>
          <w:rStyle w:val="31"/>
          <w:color w:val="auto"/>
          <w:sz w:val="24"/>
          <w:szCs w:val="24"/>
        </w:rPr>
        <w:t xml:space="preserve"> положений Трудового кодекса Российской Федерации, </w:t>
      </w:r>
      <w:r w:rsidR="004F5657" w:rsidRPr="00D24421">
        <w:rPr>
          <w:rStyle w:val="31"/>
          <w:color w:val="auto"/>
          <w:sz w:val="24"/>
          <w:szCs w:val="24"/>
        </w:rPr>
        <w:t xml:space="preserve"> </w:t>
      </w:r>
      <w:r w:rsidR="00946D47" w:rsidRPr="00D24421">
        <w:rPr>
          <w:rStyle w:val="31"/>
          <w:color w:val="auto"/>
          <w:sz w:val="24"/>
          <w:szCs w:val="24"/>
        </w:rPr>
        <w:t xml:space="preserve"> Федерального закона от 25.12.2008 № 273-ФЗ «О противодействии коррупции»</w:t>
      </w:r>
      <w:r w:rsidR="00FA09E8" w:rsidRPr="00D24421">
        <w:rPr>
          <w:rStyle w:val="31"/>
          <w:color w:val="auto"/>
          <w:sz w:val="24"/>
          <w:szCs w:val="24"/>
        </w:rPr>
        <w:t>, Федерального закона № 44-ФЗ «О контрактной системе в сфере закупок товаров, работ, услуг для обеспечения государственных</w:t>
      </w:r>
      <w:proofErr w:type="gramEnd"/>
      <w:r w:rsidR="00FA09E8" w:rsidRPr="00D24421">
        <w:rPr>
          <w:rStyle w:val="31"/>
          <w:color w:val="auto"/>
          <w:sz w:val="24"/>
          <w:szCs w:val="24"/>
        </w:rPr>
        <w:t xml:space="preserve"> и муниципальных нужд», Федерального закона № 7-ФЗ «О некоммерческих организациях», Кодекса об административных правонарушениях.</w:t>
      </w:r>
      <w:r w:rsidR="00946D47" w:rsidRPr="00D24421">
        <w:rPr>
          <w:rStyle w:val="31"/>
          <w:color w:val="auto"/>
          <w:sz w:val="24"/>
          <w:szCs w:val="24"/>
        </w:rPr>
        <w:t xml:space="preserve"> </w:t>
      </w:r>
    </w:p>
    <w:p w:rsidR="00386C71" w:rsidRPr="00D24421" w:rsidRDefault="00D24421" w:rsidP="00D24421">
      <w:pPr>
        <w:pStyle w:val="30"/>
        <w:shd w:val="clear" w:color="auto" w:fill="auto"/>
        <w:tabs>
          <w:tab w:val="left" w:pos="1358"/>
        </w:tabs>
        <w:jc w:val="both"/>
        <w:rPr>
          <w:color w:val="auto"/>
          <w:sz w:val="24"/>
          <w:szCs w:val="24"/>
        </w:rPr>
      </w:pPr>
      <w:r>
        <w:rPr>
          <w:rStyle w:val="31"/>
          <w:color w:val="auto"/>
          <w:sz w:val="24"/>
          <w:szCs w:val="24"/>
        </w:rPr>
        <w:tab/>
      </w:r>
      <w:r w:rsidR="00946D47" w:rsidRPr="00D24421">
        <w:rPr>
          <w:rStyle w:val="31"/>
          <w:color w:val="auto"/>
          <w:sz w:val="24"/>
          <w:szCs w:val="24"/>
        </w:rPr>
        <w:t>Целью Положения о конфликте интересов является регулирование и предотвращение конфликта интересов в деятельности работников Учреждения и возможных негативных последствий конфликта интересов для самого Учреждения.</w:t>
      </w:r>
    </w:p>
    <w:p w:rsidR="00386C71" w:rsidRPr="00D24421" w:rsidRDefault="00D24421" w:rsidP="00D24421">
      <w:pPr>
        <w:pStyle w:val="30"/>
        <w:shd w:val="clear" w:color="auto" w:fill="auto"/>
        <w:tabs>
          <w:tab w:val="left" w:pos="1489"/>
        </w:tabs>
        <w:jc w:val="both"/>
        <w:rPr>
          <w:color w:val="auto"/>
          <w:sz w:val="24"/>
          <w:szCs w:val="24"/>
        </w:rPr>
      </w:pPr>
      <w:r>
        <w:rPr>
          <w:rStyle w:val="31"/>
          <w:color w:val="auto"/>
          <w:sz w:val="24"/>
          <w:szCs w:val="24"/>
        </w:rPr>
        <w:tab/>
      </w:r>
      <w:r w:rsidR="00946D47" w:rsidRPr="00D24421">
        <w:rPr>
          <w:rStyle w:val="31"/>
          <w:color w:val="auto"/>
          <w:sz w:val="24"/>
          <w:szCs w:val="24"/>
        </w:rPr>
        <w:t>Основной задачей данного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D24421" w:rsidRDefault="00D24421" w:rsidP="00D24421">
      <w:pPr>
        <w:pStyle w:val="30"/>
        <w:shd w:val="clear" w:color="auto" w:fill="auto"/>
        <w:tabs>
          <w:tab w:val="left" w:pos="1351"/>
        </w:tabs>
        <w:jc w:val="both"/>
        <w:rPr>
          <w:rStyle w:val="31"/>
          <w:color w:val="auto"/>
          <w:sz w:val="24"/>
          <w:szCs w:val="24"/>
        </w:rPr>
      </w:pPr>
      <w:r>
        <w:rPr>
          <w:rStyle w:val="31"/>
          <w:color w:val="auto"/>
          <w:sz w:val="24"/>
          <w:szCs w:val="24"/>
        </w:rPr>
        <w:tab/>
      </w:r>
      <w:r w:rsidR="00946D47" w:rsidRPr="00D24421">
        <w:rPr>
          <w:rStyle w:val="31"/>
          <w:color w:val="auto"/>
          <w:sz w:val="24"/>
          <w:szCs w:val="24"/>
        </w:rPr>
        <w:t xml:space="preserve">Используемые в </w:t>
      </w:r>
      <w:r>
        <w:rPr>
          <w:rStyle w:val="31"/>
          <w:color w:val="auto"/>
          <w:sz w:val="24"/>
          <w:szCs w:val="24"/>
        </w:rPr>
        <w:t>положении понятия и определения:</w:t>
      </w:r>
    </w:p>
    <w:p w:rsidR="00386C71" w:rsidRDefault="00D24421" w:rsidP="00D24421">
      <w:pPr>
        <w:pStyle w:val="30"/>
        <w:shd w:val="clear" w:color="auto" w:fill="auto"/>
        <w:jc w:val="both"/>
        <w:rPr>
          <w:rStyle w:val="31"/>
          <w:color w:val="auto"/>
          <w:sz w:val="24"/>
          <w:szCs w:val="24"/>
        </w:rPr>
      </w:pPr>
      <w:r>
        <w:rPr>
          <w:rStyle w:val="33"/>
          <w:color w:val="auto"/>
          <w:sz w:val="24"/>
          <w:szCs w:val="24"/>
        </w:rPr>
        <w:tab/>
      </w:r>
      <w:r>
        <w:rPr>
          <w:rStyle w:val="33"/>
          <w:color w:val="auto"/>
          <w:sz w:val="24"/>
          <w:szCs w:val="24"/>
        </w:rPr>
        <w:tab/>
      </w:r>
      <w:proofErr w:type="gramStart"/>
      <w:r w:rsidR="00946D47" w:rsidRPr="00D24421">
        <w:rPr>
          <w:rStyle w:val="33"/>
          <w:color w:val="auto"/>
          <w:sz w:val="24"/>
          <w:szCs w:val="24"/>
        </w:rPr>
        <w:t>Конфликт интересов</w:t>
      </w:r>
      <w:r w:rsidR="004F5657" w:rsidRPr="00D24421">
        <w:rPr>
          <w:rStyle w:val="33"/>
          <w:color w:val="auto"/>
          <w:sz w:val="24"/>
          <w:szCs w:val="24"/>
        </w:rPr>
        <w:t xml:space="preserve"> </w:t>
      </w:r>
      <w:r w:rsidR="00946D47" w:rsidRPr="00D24421">
        <w:rPr>
          <w:rStyle w:val="33"/>
          <w:color w:val="auto"/>
          <w:sz w:val="24"/>
          <w:szCs w:val="24"/>
        </w:rPr>
        <w:t xml:space="preserve">- </w:t>
      </w:r>
      <w:r w:rsidR="00946D47" w:rsidRPr="00D24421">
        <w:rPr>
          <w:rStyle w:val="31"/>
          <w:color w:val="auto"/>
          <w:sz w:val="24"/>
          <w:szCs w:val="24"/>
        </w:rPr>
        <w:t>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Учреждения) и правами и законными интересами Учреждения, способное привести к причинению вреда правам и законным интересам, имуществу и (или) деловой репутации Учреждения, работником</w:t>
      </w:r>
      <w:proofErr w:type="gramEnd"/>
      <w:r w:rsidR="00946D47" w:rsidRPr="00D24421">
        <w:rPr>
          <w:rStyle w:val="31"/>
          <w:color w:val="auto"/>
          <w:sz w:val="24"/>
          <w:szCs w:val="24"/>
        </w:rPr>
        <w:t xml:space="preserve"> (представителем Учреждения) которой он является.</w:t>
      </w:r>
    </w:p>
    <w:p w:rsidR="00D24421" w:rsidRDefault="00D24421" w:rsidP="00D24421">
      <w:pPr>
        <w:pStyle w:val="30"/>
        <w:shd w:val="clear" w:color="auto" w:fill="auto"/>
        <w:jc w:val="both"/>
        <w:rPr>
          <w:rStyle w:val="31"/>
          <w:color w:val="auto"/>
          <w:sz w:val="24"/>
          <w:szCs w:val="24"/>
        </w:rPr>
      </w:pPr>
    </w:p>
    <w:p w:rsidR="00D24421" w:rsidRPr="00D24421" w:rsidRDefault="00D24421" w:rsidP="00D24421">
      <w:pPr>
        <w:pStyle w:val="30"/>
        <w:jc w:val="both"/>
        <w:rPr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 w:rsidR="0001697F">
        <w:rPr>
          <w:b/>
          <w:color w:val="auto"/>
          <w:sz w:val="24"/>
          <w:szCs w:val="24"/>
        </w:rPr>
        <w:t>Л</w:t>
      </w:r>
      <w:r w:rsidRPr="00D24421">
        <w:rPr>
          <w:b/>
          <w:color w:val="auto"/>
          <w:sz w:val="24"/>
          <w:szCs w:val="24"/>
        </w:rPr>
        <w:t>ичная заинтересованность работника</w:t>
      </w:r>
      <w:r w:rsidRPr="00D24421">
        <w:rPr>
          <w:color w:val="auto"/>
          <w:sz w:val="24"/>
          <w:szCs w:val="24"/>
        </w:rPr>
        <w:t xml:space="preserve"> (представителя Учреждения)</w:t>
      </w:r>
    </w:p>
    <w:p w:rsidR="00D24421" w:rsidRPr="00D24421" w:rsidRDefault="00D24421" w:rsidP="00D24421">
      <w:pPr>
        <w:pStyle w:val="30"/>
        <w:shd w:val="clear" w:color="auto" w:fill="auto"/>
        <w:jc w:val="both"/>
        <w:rPr>
          <w:color w:val="auto"/>
          <w:sz w:val="24"/>
          <w:szCs w:val="24"/>
        </w:rPr>
        <w:sectPr w:rsidR="00D24421" w:rsidRPr="00D24421" w:rsidSect="00742FF6">
          <w:headerReference w:type="default" r:id="rId8"/>
          <w:pgSz w:w="11900" w:h="16840"/>
          <w:pgMar w:top="426" w:right="1004" w:bottom="1133" w:left="1746" w:header="0" w:footer="3" w:gutter="0"/>
          <w:cols w:space="720"/>
          <w:noEndnote/>
          <w:docGrid w:linePitch="360"/>
        </w:sectPr>
      </w:pPr>
      <w:r w:rsidRPr="00D24421">
        <w:rPr>
          <w:color w:val="auto"/>
          <w:sz w:val="24"/>
          <w:szCs w:val="24"/>
        </w:rPr>
        <w:t>- заинтересованность работника (представителя Учреждения), связанная с возможностью получения работником (представителем Учреждения)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386C71" w:rsidRPr="00D24421" w:rsidRDefault="00D24421">
      <w:pPr>
        <w:pStyle w:val="20"/>
        <w:shd w:val="clear" w:color="auto" w:fill="auto"/>
        <w:ind w:firstLine="600"/>
        <w:rPr>
          <w:rStyle w:val="22"/>
          <w:color w:val="auto"/>
          <w:sz w:val="24"/>
          <w:szCs w:val="24"/>
        </w:rPr>
      </w:pPr>
      <w:r>
        <w:rPr>
          <w:rStyle w:val="21"/>
          <w:color w:val="auto"/>
          <w:sz w:val="24"/>
          <w:szCs w:val="24"/>
        </w:rPr>
        <w:lastRenderedPageBreak/>
        <w:tab/>
      </w:r>
      <w:r>
        <w:rPr>
          <w:rStyle w:val="21"/>
          <w:color w:val="auto"/>
          <w:sz w:val="24"/>
          <w:szCs w:val="24"/>
        </w:rPr>
        <w:tab/>
      </w:r>
      <w:r w:rsidR="00946D47" w:rsidRPr="00D24421">
        <w:rPr>
          <w:rStyle w:val="21"/>
          <w:color w:val="auto"/>
          <w:sz w:val="24"/>
          <w:szCs w:val="24"/>
        </w:rPr>
        <w:t xml:space="preserve">Положение о </w:t>
      </w:r>
      <w:r w:rsidR="0001697F">
        <w:rPr>
          <w:rStyle w:val="21"/>
          <w:color w:val="auto"/>
          <w:sz w:val="24"/>
          <w:szCs w:val="24"/>
        </w:rPr>
        <w:t xml:space="preserve"> </w:t>
      </w:r>
      <w:r w:rsidR="0001697F" w:rsidRPr="0001697F">
        <w:rPr>
          <w:rStyle w:val="21"/>
          <w:color w:val="auto"/>
          <w:sz w:val="24"/>
          <w:szCs w:val="24"/>
        </w:rPr>
        <w:t xml:space="preserve"> предотвращении и урегулировании  конфликта</w:t>
      </w:r>
      <w:r w:rsidR="00946D47" w:rsidRPr="00D24421">
        <w:rPr>
          <w:rStyle w:val="21"/>
          <w:color w:val="auto"/>
          <w:sz w:val="24"/>
          <w:szCs w:val="24"/>
        </w:rPr>
        <w:t xml:space="preserve"> интересов </w:t>
      </w:r>
      <w:r w:rsidR="00946D47" w:rsidRPr="00D24421">
        <w:rPr>
          <w:rStyle w:val="22"/>
          <w:color w:val="auto"/>
          <w:sz w:val="24"/>
          <w:szCs w:val="24"/>
        </w:rPr>
        <w:t>(далее положение) - это внутренний документ учреждения, устанавливающий порядок выявления и урегулирования конфликтов интересов, возникающих у работников Учреждения в ходе выполнения ими трудовых обязанностей.</w:t>
      </w:r>
    </w:p>
    <w:p w:rsidR="00D24421" w:rsidRPr="00D24421" w:rsidRDefault="00D24421">
      <w:pPr>
        <w:pStyle w:val="20"/>
        <w:shd w:val="clear" w:color="auto" w:fill="auto"/>
        <w:ind w:firstLine="600"/>
        <w:rPr>
          <w:color w:val="auto"/>
          <w:sz w:val="24"/>
          <w:szCs w:val="24"/>
        </w:rPr>
      </w:pPr>
    </w:p>
    <w:p w:rsidR="00386C71" w:rsidRPr="00D24421" w:rsidRDefault="00946D47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954"/>
        </w:tabs>
        <w:rPr>
          <w:color w:val="auto"/>
          <w:sz w:val="24"/>
          <w:szCs w:val="24"/>
        </w:rPr>
      </w:pPr>
      <w:bookmarkStart w:id="0" w:name="bookmark1"/>
      <w:r w:rsidRPr="00D24421">
        <w:rPr>
          <w:rStyle w:val="11"/>
          <w:b/>
          <w:bCs/>
          <w:color w:val="auto"/>
          <w:sz w:val="24"/>
          <w:szCs w:val="24"/>
        </w:rPr>
        <w:t xml:space="preserve">Основные принципы </w:t>
      </w:r>
      <w:r w:rsidRPr="00D24421">
        <w:rPr>
          <w:color w:val="auto"/>
          <w:sz w:val="24"/>
          <w:szCs w:val="24"/>
        </w:rPr>
        <w:t>управления конфликтом интересов</w:t>
      </w:r>
      <w:bookmarkEnd w:id="0"/>
    </w:p>
    <w:p w:rsidR="00386C71" w:rsidRPr="00D24421" w:rsidRDefault="00D24421" w:rsidP="00D24421">
      <w:pPr>
        <w:pStyle w:val="20"/>
        <w:shd w:val="clear" w:color="auto" w:fill="auto"/>
        <w:tabs>
          <w:tab w:val="left" w:pos="1251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ab/>
      </w:r>
      <w:r w:rsidRPr="00D24421">
        <w:rPr>
          <w:color w:val="auto"/>
          <w:sz w:val="24"/>
          <w:szCs w:val="24"/>
        </w:rPr>
        <w:t>В основу работы по предотвращению и урегулированию конфликта интересов положены следующие принципы:</w:t>
      </w:r>
    </w:p>
    <w:p w:rsidR="00386C71" w:rsidRPr="00D24421" w:rsidRDefault="00946D47">
      <w:pPr>
        <w:pStyle w:val="20"/>
        <w:numPr>
          <w:ilvl w:val="0"/>
          <w:numId w:val="2"/>
        </w:numPr>
        <w:shd w:val="clear" w:color="auto" w:fill="auto"/>
        <w:tabs>
          <w:tab w:val="left" w:pos="910"/>
        </w:tabs>
        <w:ind w:firstLine="600"/>
        <w:jc w:val="left"/>
        <w:rPr>
          <w:color w:val="auto"/>
          <w:sz w:val="24"/>
          <w:szCs w:val="24"/>
        </w:rPr>
      </w:pPr>
      <w:r w:rsidRPr="00D24421">
        <w:rPr>
          <w:color w:val="auto"/>
          <w:sz w:val="24"/>
          <w:szCs w:val="24"/>
        </w:rPr>
        <w:t>обязательность раскрытия сведений о реальном или потенциальном конфликте интересов;</w:t>
      </w:r>
    </w:p>
    <w:p w:rsidR="00386C71" w:rsidRPr="00D24421" w:rsidRDefault="00946D47">
      <w:pPr>
        <w:pStyle w:val="20"/>
        <w:numPr>
          <w:ilvl w:val="0"/>
          <w:numId w:val="2"/>
        </w:numPr>
        <w:shd w:val="clear" w:color="auto" w:fill="auto"/>
        <w:tabs>
          <w:tab w:val="left" w:pos="910"/>
        </w:tabs>
        <w:ind w:firstLine="600"/>
        <w:jc w:val="left"/>
        <w:rPr>
          <w:color w:val="auto"/>
          <w:sz w:val="24"/>
          <w:szCs w:val="24"/>
        </w:rPr>
      </w:pPr>
      <w:r w:rsidRPr="00D24421">
        <w:rPr>
          <w:color w:val="auto"/>
          <w:sz w:val="24"/>
          <w:szCs w:val="24"/>
        </w:rPr>
        <w:t xml:space="preserve">индивидуальное рассмотрение и оценка </w:t>
      </w:r>
      <w:proofErr w:type="spellStart"/>
      <w:r w:rsidRPr="00D24421">
        <w:rPr>
          <w:color w:val="auto"/>
          <w:sz w:val="24"/>
          <w:szCs w:val="24"/>
        </w:rPr>
        <w:t>репутационных</w:t>
      </w:r>
      <w:proofErr w:type="spellEnd"/>
      <w:r w:rsidRPr="00D24421">
        <w:rPr>
          <w:color w:val="auto"/>
          <w:sz w:val="24"/>
          <w:szCs w:val="24"/>
        </w:rPr>
        <w:t xml:space="preserve"> рисков для Учреждения при выявлении каждого конфликта интересов и его урегулирование;</w:t>
      </w:r>
    </w:p>
    <w:p w:rsidR="00386C71" w:rsidRPr="00D24421" w:rsidRDefault="00946D47">
      <w:pPr>
        <w:pStyle w:val="20"/>
        <w:numPr>
          <w:ilvl w:val="0"/>
          <w:numId w:val="2"/>
        </w:numPr>
        <w:shd w:val="clear" w:color="auto" w:fill="auto"/>
        <w:tabs>
          <w:tab w:val="left" w:pos="910"/>
        </w:tabs>
        <w:ind w:firstLine="600"/>
        <w:rPr>
          <w:color w:val="auto"/>
          <w:sz w:val="24"/>
          <w:szCs w:val="24"/>
        </w:rPr>
      </w:pPr>
      <w:r w:rsidRPr="00D24421">
        <w:rPr>
          <w:color w:val="auto"/>
          <w:sz w:val="24"/>
          <w:szCs w:val="24"/>
        </w:rPr>
        <w:t>конфиденциальность процесса раскрытия сведений о конфликте интересов и процесса его урегулирования;</w:t>
      </w:r>
    </w:p>
    <w:p w:rsidR="00386C71" w:rsidRPr="00D24421" w:rsidRDefault="00946D47">
      <w:pPr>
        <w:pStyle w:val="20"/>
        <w:numPr>
          <w:ilvl w:val="0"/>
          <w:numId w:val="2"/>
        </w:numPr>
        <w:shd w:val="clear" w:color="auto" w:fill="auto"/>
        <w:tabs>
          <w:tab w:val="left" w:pos="910"/>
        </w:tabs>
        <w:ind w:firstLine="600"/>
        <w:rPr>
          <w:color w:val="auto"/>
          <w:sz w:val="24"/>
          <w:szCs w:val="24"/>
        </w:rPr>
      </w:pPr>
      <w:r w:rsidRPr="00D24421">
        <w:rPr>
          <w:color w:val="auto"/>
          <w:sz w:val="24"/>
          <w:szCs w:val="24"/>
        </w:rPr>
        <w:t>соблюдение баланса интересов Учреждения и работника при урегулировании конфликта интересов;</w:t>
      </w:r>
    </w:p>
    <w:p w:rsidR="00386C71" w:rsidRPr="00D24421" w:rsidRDefault="00946D47">
      <w:pPr>
        <w:pStyle w:val="20"/>
        <w:numPr>
          <w:ilvl w:val="0"/>
          <w:numId w:val="2"/>
        </w:numPr>
        <w:shd w:val="clear" w:color="auto" w:fill="auto"/>
        <w:tabs>
          <w:tab w:val="left" w:pos="910"/>
        </w:tabs>
        <w:ind w:firstLine="600"/>
        <w:rPr>
          <w:color w:val="auto"/>
          <w:sz w:val="24"/>
          <w:szCs w:val="24"/>
        </w:rPr>
      </w:pPr>
      <w:r w:rsidRPr="00D24421">
        <w:rPr>
          <w:color w:val="auto"/>
          <w:sz w:val="24"/>
          <w:szCs w:val="24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D24421" w:rsidRPr="00D24421" w:rsidRDefault="00D24421" w:rsidP="00D24421">
      <w:pPr>
        <w:pStyle w:val="20"/>
        <w:shd w:val="clear" w:color="auto" w:fill="auto"/>
        <w:tabs>
          <w:tab w:val="left" w:pos="910"/>
        </w:tabs>
        <w:rPr>
          <w:color w:val="auto"/>
          <w:sz w:val="24"/>
          <w:szCs w:val="24"/>
        </w:rPr>
      </w:pPr>
    </w:p>
    <w:p w:rsidR="00D24421" w:rsidRPr="00D24421" w:rsidRDefault="00D24421" w:rsidP="00D24421">
      <w:pPr>
        <w:autoSpaceDE w:val="0"/>
        <w:autoSpaceDN w:val="0"/>
        <w:adjustRightInd w:val="0"/>
        <w:jc w:val="center"/>
        <w:outlineLvl w:val="1"/>
        <w:rPr>
          <w:rFonts w:ascii="Liberation Serif" w:eastAsia="Times New Roman" w:hAnsi="Liberation Serif" w:cs="Times New Roman"/>
          <w:b/>
          <w:color w:val="auto"/>
          <w:lang w:eastAsia="en-US" w:bidi="ar-SA"/>
        </w:rPr>
      </w:pPr>
      <w:r w:rsidRPr="00D24421">
        <w:rPr>
          <w:rFonts w:ascii="Liberation Serif" w:eastAsia="Times New Roman" w:hAnsi="Liberation Serif" w:cs="Times New Roman"/>
          <w:b/>
          <w:color w:val="auto"/>
          <w:lang w:eastAsia="en-US" w:bidi="ar-SA"/>
        </w:rPr>
        <w:t>3. Порядок раскрытия конфликта интересов работником организации и его урегулирования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Ответственным за прием сведений о возникающих (имеющихся) конфликтах интересов является должностное лицо организации, ответственное за противодействие коррупции.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Процедура раскрытия конфликта интересов утверждается локальным нормативным актом организации и доводится до сведения всех ее работников.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Раскрытие конфликта интересов осуществляется в письменной форме.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Информация о возможности возникновения или возникновении конфликта интересов представляется в виде </w:t>
      </w:r>
      <w:hyperlink w:anchor="Par121" w:history="1">
        <w:r w:rsidRPr="00D24421">
          <w:rPr>
            <w:rFonts w:ascii="Times New Roman" w:eastAsia="Times New Roman" w:hAnsi="Times New Roman" w:cs="Times New Roman"/>
            <w:color w:val="auto"/>
            <w:lang w:eastAsia="en-US" w:bidi="ar-SA"/>
          </w:rPr>
          <w:t>декларации</w:t>
        </w:r>
      </w:hyperlink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о конфликте интересов (приложение) в следующих случаях: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- при приеме на работу;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- при назначении на новую должность;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- в ходе проведения ежегодных аттестаций на соблюдение этических норм ведения бизнеса, принятых в организации;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- при возникновении конфликта интересов.</w:t>
      </w:r>
    </w:p>
    <w:p w:rsidR="00D24421" w:rsidRPr="00D24421" w:rsidRDefault="00D24421" w:rsidP="00D24421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D24421">
        <w:rPr>
          <w:rFonts w:ascii="Times New Roman" w:eastAsia="Times New Roman" w:hAnsi="Times New Roman" w:cs="Times New Roman"/>
          <w:color w:val="auto"/>
          <w:lang w:eastAsia="en-US" w:bidi="ar-SA"/>
        </w:rPr>
        <w:t>Допустимо первоначальное раскрытие конфликта интересов в устной форме с последующей фиксацией в письменном виде.</w:t>
      </w:r>
    </w:p>
    <w:p w:rsidR="00D24421" w:rsidRPr="00D24421" w:rsidRDefault="00D24421" w:rsidP="00D24421">
      <w:pPr>
        <w:pStyle w:val="20"/>
        <w:shd w:val="clear" w:color="auto" w:fill="auto"/>
        <w:tabs>
          <w:tab w:val="left" w:pos="910"/>
        </w:tabs>
        <w:rPr>
          <w:color w:val="auto"/>
          <w:sz w:val="24"/>
          <w:szCs w:val="24"/>
        </w:rPr>
      </w:pPr>
    </w:p>
    <w:p w:rsidR="0001697F" w:rsidRPr="0001697F" w:rsidRDefault="0001697F" w:rsidP="0001697F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4. </w:t>
      </w:r>
      <w:r w:rsidR="00B90AA1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Порядок рассмотрения декларации (уведомления) о конфликте  интересов  и  </w:t>
      </w:r>
      <w:r w:rsidRPr="0001697F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способы </w:t>
      </w:r>
      <w:r w:rsidR="00B90AA1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предотвращения и урегулирования  </w:t>
      </w:r>
      <w:r w:rsidRPr="0001697F">
        <w:rPr>
          <w:rFonts w:ascii="Times New Roman" w:eastAsia="Times New Roman" w:hAnsi="Times New Roman" w:cs="Times New Roman"/>
          <w:b/>
          <w:color w:val="auto"/>
          <w:lang w:eastAsia="en-US" w:bidi="ar-SA"/>
        </w:rPr>
        <w:t xml:space="preserve"> конфликта интересов</w:t>
      </w:r>
    </w:p>
    <w:p w:rsidR="0001697F" w:rsidRPr="0001697F" w:rsidRDefault="0001697F" w:rsidP="0001697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Декларация о конфликте интересов изучается должностным лицом организации, ответственным за противодействие коррупции, и направляется директору организации.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Директор организации рассматривает декларацию о конфликте интересов, оценивает серьезность возникающих для организации рисков и, в случае необходимости, определяет форму урегулирования конфликта интересов.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lastRenderedPageBreak/>
        <w:t xml:space="preserve">Формы </w:t>
      </w:r>
      <w:proofErr w:type="gramStart"/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урегулирования конфликта интересов работников организации</w:t>
      </w:r>
      <w:proofErr w:type="gramEnd"/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должны применяться в соответствии с Трудовым </w:t>
      </w:r>
      <w:hyperlink r:id="rId9" w:history="1">
        <w:r w:rsidRPr="0001697F">
          <w:rPr>
            <w:rFonts w:ascii="Times New Roman" w:eastAsia="Times New Roman" w:hAnsi="Times New Roman" w:cs="Times New Roman"/>
            <w:color w:val="auto"/>
            <w:lang w:eastAsia="en-US" w:bidi="ar-SA"/>
          </w:rPr>
          <w:t>кодексом</w:t>
        </w:r>
      </w:hyperlink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Российской Федерации.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Рассмотрение декларации о конфликте интересов осуществляется директором организации и должностным лицом организации, ответственным за противодействие коррупции, конфиденциально.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Формы урегулирования конфликта интересов: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ограничение доступа работника организации к конкретной информации, которая может затрагивать его личные интересы;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добровольный отказ работника организации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пересмотр и изменение функциональных обязанностей работника организации;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- перевод работника организации на должность, предусматривающую выполнение функциональных обязанностей, не связанных с конфликтом интересов, в соответствии с Трудовым </w:t>
      </w:r>
      <w:hyperlink r:id="rId10" w:history="1">
        <w:r w:rsidRPr="0001697F">
          <w:rPr>
            <w:rFonts w:ascii="Times New Roman" w:eastAsia="Times New Roman" w:hAnsi="Times New Roman" w:cs="Times New Roman"/>
            <w:color w:val="auto"/>
            <w:lang w:eastAsia="en-US" w:bidi="ar-SA"/>
          </w:rPr>
          <w:t>кодексом</w:t>
        </w:r>
      </w:hyperlink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Российской Федерации;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отказ работника организации от своего личного интереса, порождающего конфликт с интересами организации;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- увольнение работника организации в соответствии со </w:t>
      </w:r>
      <w:hyperlink r:id="rId11" w:history="1">
        <w:r w:rsidRPr="0001697F">
          <w:rPr>
            <w:rFonts w:ascii="Times New Roman" w:eastAsia="Times New Roman" w:hAnsi="Times New Roman" w:cs="Times New Roman"/>
            <w:color w:val="auto"/>
            <w:lang w:eastAsia="en-US" w:bidi="ar-SA"/>
          </w:rPr>
          <w:t>статьей 80</w:t>
        </w:r>
      </w:hyperlink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Трудового кодекса Российской Федерации;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- увольнение работника организации в соответствии с </w:t>
      </w:r>
      <w:hyperlink r:id="rId12" w:history="1">
        <w:r w:rsidRPr="0001697F">
          <w:rPr>
            <w:rFonts w:ascii="Times New Roman" w:eastAsia="Times New Roman" w:hAnsi="Times New Roman" w:cs="Times New Roman"/>
            <w:color w:val="auto"/>
            <w:lang w:eastAsia="en-US" w:bidi="ar-SA"/>
          </w:rPr>
          <w:t>пунктом 7.1 части первой статьи 81</w:t>
        </w:r>
      </w:hyperlink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 Трудового кодекса Российской Федерации;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иные формы разрешения конфликта интересов.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По письменной договоренности организации и работника организации, раскрывшего сведения о конфликте интересов, могут применяться иные формы урегулирования.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При принятии решения о выборе конкретного метода разрешения конфликта интересов учитывается степень личного интереса работника организации, вероятность того, что его личный интерес будет реализован в ущерб интересам организации.</w:t>
      </w:r>
    </w:p>
    <w:p w:rsidR="0001697F" w:rsidRPr="0001697F" w:rsidRDefault="0001697F" w:rsidP="0001697F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01697F" w:rsidRPr="0001697F" w:rsidRDefault="0001697F" w:rsidP="0001697F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color w:val="auto"/>
          <w:lang w:eastAsia="en-US" w:bidi="ar-SA"/>
        </w:rPr>
      </w:pPr>
      <w:bookmarkStart w:id="1" w:name="Par89"/>
      <w:bookmarkEnd w:id="1"/>
      <w:r w:rsidRPr="0001697F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5. Обязанности работника организации в связи с раскрытием и урегулированием конфликта интересов</w:t>
      </w:r>
    </w:p>
    <w:p w:rsidR="0001697F" w:rsidRPr="0001697F" w:rsidRDefault="0001697F" w:rsidP="0001697F">
      <w:pPr>
        <w:autoSpaceDE w:val="0"/>
        <w:autoSpaceDN w:val="0"/>
        <w:adjustRightInd w:val="0"/>
        <w:ind w:firstLine="709"/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При принятии решений по деловым вопросам и выполнении своих должностных обязанностей работник организации обязан: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руководствоваться интересами организации без учета своих личных интересов, интересов своих родственников и друзей;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избегать ситуаций и обстоятельств, которые могут привести к конфликту интересов;</w:t>
      </w:r>
    </w:p>
    <w:p w:rsidR="0001697F" w:rsidRP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раскрывать возникший (реальный) или потенциальный конфликт интересов;</w:t>
      </w:r>
    </w:p>
    <w:p w:rsid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Fonts w:ascii="Times New Roman" w:eastAsia="Times New Roman" w:hAnsi="Times New Roman" w:cs="Times New Roman"/>
          <w:color w:val="auto"/>
          <w:lang w:eastAsia="en-US" w:bidi="ar-SA"/>
        </w:rPr>
        <w:t>- содействовать урегулированию возникшего конфликта интересов.</w:t>
      </w:r>
      <w:bookmarkStart w:id="2" w:name="bookmark5"/>
    </w:p>
    <w:p w:rsidR="0001697F" w:rsidRDefault="0001697F" w:rsidP="0001697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386C71" w:rsidRPr="0001697F" w:rsidRDefault="00946D47" w:rsidP="0001697F">
      <w:pPr>
        <w:pStyle w:val="a8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01697F">
        <w:rPr>
          <w:rStyle w:val="11"/>
          <w:rFonts w:eastAsia="Courier New"/>
          <w:color w:val="auto"/>
          <w:sz w:val="24"/>
          <w:szCs w:val="24"/>
        </w:rPr>
        <w:t>Ответственность работников учреждения за несоблюдение положения о конфликте интересов.</w:t>
      </w:r>
      <w:bookmarkEnd w:id="2"/>
    </w:p>
    <w:p w:rsidR="00386C71" w:rsidRPr="00D24421" w:rsidRDefault="0001697F" w:rsidP="0001697F">
      <w:pPr>
        <w:pStyle w:val="20"/>
        <w:shd w:val="clear" w:color="auto" w:fill="auto"/>
        <w:tabs>
          <w:tab w:val="left" w:pos="1100"/>
        </w:tabs>
        <w:rPr>
          <w:color w:val="auto"/>
          <w:sz w:val="24"/>
          <w:szCs w:val="24"/>
        </w:rPr>
      </w:pPr>
      <w:r>
        <w:rPr>
          <w:rStyle w:val="22"/>
          <w:color w:val="auto"/>
          <w:sz w:val="24"/>
          <w:szCs w:val="24"/>
        </w:rPr>
        <w:tab/>
      </w:r>
      <w:r w:rsidR="00946D47" w:rsidRPr="00D24421">
        <w:rPr>
          <w:rStyle w:val="22"/>
          <w:color w:val="auto"/>
          <w:sz w:val="24"/>
          <w:szCs w:val="24"/>
        </w:rPr>
        <w:t>Для предотвращения конфликта интересов работникам Учреждения необходимо следовать Кодексу профессиональной этики и служебного поведения работников Учреждения.</w:t>
      </w:r>
    </w:p>
    <w:p w:rsidR="00386C71" w:rsidRPr="00D24421" w:rsidRDefault="0001697F" w:rsidP="0001697F">
      <w:pPr>
        <w:pStyle w:val="20"/>
        <w:shd w:val="clear" w:color="auto" w:fill="auto"/>
        <w:tabs>
          <w:tab w:val="left" w:pos="1095"/>
        </w:tabs>
        <w:rPr>
          <w:color w:val="auto"/>
          <w:sz w:val="24"/>
          <w:szCs w:val="24"/>
        </w:rPr>
      </w:pPr>
      <w:r>
        <w:rPr>
          <w:rStyle w:val="22"/>
          <w:color w:val="auto"/>
          <w:sz w:val="24"/>
          <w:szCs w:val="24"/>
        </w:rPr>
        <w:tab/>
      </w:r>
      <w:r w:rsidR="00946D47" w:rsidRPr="00D24421">
        <w:rPr>
          <w:rStyle w:val="22"/>
          <w:color w:val="auto"/>
          <w:sz w:val="24"/>
          <w:szCs w:val="24"/>
        </w:rPr>
        <w:t xml:space="preserve">В случае возникновения у работника личной заинтересованности, он обязан </w:t>
      </w:r>
      <w:r w:rsidR="00946D47" w:rsidRPr="00D24421">
        <w:rPr>
          <w:rStyle w:val="22"/>
          <w:color w:val="auto"/>
          <w:sz w:val="24"/>
          <w:szCs w:val="24"/>
        </w:rPr>
        <w:lastRenderedPageBreak/>
        <w:t>доложить об этом директору Учреждения.</w:t>
      </w:r>
    </w:p>
    <w:p w:rsidR="00386C71" w:rsidRPr="00D24421" w:rsidRDefault="0001697F" w:rsidP="0001697F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  <w:r>
        <w:rPr>
          <w:rStyle w:val="22"/>
          <w:color w:val="auto"/>
          <w:sz w:val="24"/>
          <w:szCs w:val="24"/>
        </w:rPr>
        <w:t xml:space="preserve">                </w:t>
      </w:r>
      <w:r w:rsidR="00946D47" w:rsidRPr="00D24421">
        <w:rPr>
          <w:rStyle w:val="22"/>
          <w:color w:val="auto"/>
          <w:sz w:val="24"/>
          <w:szCs w:val="24"/>
        </w:rPr>
        <w:t xml:space="preserve">За непринятие работником мер по предотвращению или урегулированию конфликта интересов, стороной которого он является, с ним по инициативе работодателя в связи с утратой доверия по пункту 7.1 части 1 статьи 81 Трудового кодекса Российской </w:t>
      </w:r>
      <w:proofErr w:type="gramStart"/>
      <w:r w:rsidR="00946D47" w:rsidRPr="00D24421">
        <w:rPr>
          <w:rStyle w:val="22"/>
          <w:color w:val="auto"/>
          <w:sz w:val="24"/>
          <w:szCs w:val="24"/>
        </w:rPr>
        <w:t>Федерации</w:t>
      </w:r>
      <w:proofErr w:type="gramEnd"/>
      <w:r w:rsidR="00946D47" w:rsidRPr="00D24421">
        <w:rPr>
          <w:rStyle w:val="22"/>
          <w:color w:val="auto"/>
          <w:sz w:val="24"/>
          <w:szCs w:val="24"/>
        </w:rPr>
        <w:t xml:space="preserve"> может быть расторгнут трудовой договор.</w:t>
      </w:r>
    </w:p>
    <w:p w:rsidR="00FA09E8" w:rsidRPr="00D24421" w:rsidRDefault="00FA09E8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FA09E8" w:rsidRPr="00D24421" w:rsidRDefault="00FA09E8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FA09E8" w:rsidRPr="00D24421" w:rsidRDefault="00FA09E8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FA09E8" w:rsidRDefault="00FA09E8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01697F" w:rsidRDefault="0001697F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B90AA1" w:rsidRPr="00D24421" w:rsidRDefault="00B90AA1" w:rsidP="00FA09E8">
      <w:pPr>
        <w:pStyle w:val="20"/>
        <w:shd w:val="clear" w:color="auto" w:fill="auto"/>
        <w:tabs>
          <w:tab w:val="left" w:pos="1286"/>
        </w:tabs>
        <w:rPr>
          <w:rStyle w:val="22"/>
          <w:color w:val="auto"/>
          <w:sz w:val="24"/>
          <w:szCs w:val="24"/>
        </w:rPr>
      </w:pPr>
    </w:p>
    <w:p w:rsidR="00FA09E8" w:rsidRPr="00FA09E8" w:rsidRDefault="009964D3" w:rsidP="0001697F">
      <w:pPr>
        <w:autoSpaceDE w:val="0"/>
        <w:autoSpaceDN w:val="0"/>
        <w:adjustRightInd w:val="0"/>
        <w:jc w:val="right"/>
        <w:outlineLvl w:val="1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lastRenderedPageBreak/>
        <w:t xml:space="preserve">                                                                                        ПРИЛОЖЕНИЕ </w:t>
      </w:r>
    </w:p>
    <w:p w:rsidR="009964D3" w:rsidRDefault="00FA09E8" w:rsidP="009964D3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                                        </w:t>
      </w:r>
      <w:r w:rsid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к Положению</w:t>
      </w: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="0001697F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="009964D3"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>о предотвращении и урегулировании  конфликта</w:t>
      </w:r>
      <w:r w:rsid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="009964D3"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>интересов</w:t>
      </w:r>
    </w:p>
    <w:p w:rsidR="009964D3" w:rsidRDefault="009964D3" w:rsidP="009964D3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работников </w:t>
      </w:r>
      <w:r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ГКУ «СРЦН   </w:t>
      </w:r>
    </w:p>
    <w:p w:rsidR="009964D3" w:rsidRDefault="009964D3" w:rsidP="009964D3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Орджоникидзевского района  </w:t>
      </w:r>
    </w:p>
    <w:p w:rsidR="00FA09E8" w:rsidRPr="00FA09E8" w:rsidRDefault="009964D3" w:rsidP="0001697F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города Екатеринбурга»</w:t>
      </w:r>
      <w:r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</w:p>
    <w:p w:rsidR="00FA09E8" w:rsidRPr="009964D3" w:rsidRDefault="00FA09E8" w:rsidP="0001697F">
      <w:pPr>
        <w:autoSpaceDE w:val="0"/>
        <w:autoSpaceDN w:val="0"/>
        <w:adjustRightInd w:val="0"/>
        <w:jc w:val="right"/>
        <w:rPr>
          <w:rFonts w:ascii="Liberation Serif" w:eastAsia="Times New Roman" w:hAnsi="Liberation Serif" w:cs="Times New Roman"/>
          <w:bCs/>
          <w:color w:val="auto"/>
          <w:lang w:eastAsia="en-US" w:bidi="ar-SA"/>
        </w:rPr>
      </w:pPr>
      <w:r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                                                                                       </w:t>
      </w:r>
      <w:r w:rsidR="009964D3"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>от 29</w:t>
      </w:r>
      <w:r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>.</w:t>
      </w:r>
      <w:r w:rsidR="009964D3" w:rsidRPr="009964D3">
        <w:rPr>
          <w:rFonts w:ascii="Liberation Serif" w:eastAsia="Times New Roman" w:hAnsi="Liberation Serif" w:cs="Times New Roman"/>
          <w:color w:val="auto"/>
          <w:lang w:eastAsia="en-US" w:bidi="ar-SA"/>
        </w:rPr>
        <w:t>04.2020г. № 21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                                                  </w:t>
      </w:r>
      <w:proofErr w:type="gramStart"/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(ФИО и должность</w:t>
      </w:r>
      <w:proofErr w:type="gramEnd"/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                                           непосредственного начальника)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                                             ФИО работника, заполнившего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                                               декларацию, должность)</w:t>
      </w:r>
    </w:p>
    <w:p w:rsidR="00FA09E8" w:rsidRPr="00FA09E8" w:rsidRDefault="00FA09E8" w:rsidP="00FA09E8">
      <w:pPr>
        <w:autoSpaceDE w:val="0"/>
        <w:autoSpaceDN w:val="0"/>
        <w:adjustRightInd w:val="0"/>
        <w:jc w:val="center"/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</w:pPr>
      <w:bookmarkStart w:id="3" w:name="Par121"/>
      <w:bookmarkEnd w:id="3"/>
    </w:p>
    <w:p w:rsidR="00FA09E8" w:rsidRPr="00FA09E8" w:rsidRDefault="00FA09E8" w:rsidP="00FA09E8">
      <w:pPr>
        <w:autoSpaceDE w:val="0"/>
        <w:autoSpaceDN w:val="0"/>
        <w:adjustRightInd w:val="0"/>
        <w:jc w:val="center"/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jc w:val="center"/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  <w:t>Декларация</w:t>
      </w:r>
    </w:p>
    <w:p w:rsidR="00FA09E8" w:rsidRPr="00FA09E8" w:rsidRDefault="00FA09E8" w:rsidP="00FA09E8">
      <w:pPr>
        <w:autoSpaceDE w:val="0"/>
        <w:autoSpaceDN w:val="0"/>
        <w:adjustRightInd w:val="0"/>
        <w:jc w:val="center"/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bCs/>
          <w:color w:val="auto"/>
          <w:lang w:eastAsia="en-US" w:bidi="ar-SA"/>
        </w:rPr>
        <w:t>о конфликте интересов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center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Перед заполнением настоящей декларации</w:t>
      </w:r>
      <w:r w:rsidRPr="00D24421">
        <w:rPr>
          <w:rFonts w:ascii="Liberation Serif" w:eastAsia="Times New Roman" w:hAnsi="Liberation Serif" w:cs="Times New Roman"/>
          <w:color w:val="auto"/>
          <w:vertAlign w:val="superscript"/>
          <w:lang w:eastAsia="en-US" w:bidi="ar-SA"/>
        </w:rPr>
        <w:footnoteReference w:id="1"/>
      </w: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я ознакомился с Кодексом этики и служебного поведения работников</w:t>
      </w:r>
      <w:r w:rsidR="0001697F" w:rsidRPr="0001697F">
        <w:t xml:space="preserve"> </w:t>
      </w:r>
      <w:r w:rsidR="0001697F" w:rsidRPr="0001697F">
        <w:rPr>
          <w:rFonts w:ascii="Liberation Serif" w:eastAsia="Times New Roman" w:hAnsi="Liberation Serif" w:cs="Times New Roman"/>
          <w:color w:val="auto"/>
          <w:lang w:eastAsia="en-US" w:bidi="ar-SA"/>
        </w:rPr>
        <w:t>ГКУ «СРЦН   Орджоникидзевского района   города Екатеринбурга»</w:t>
      </w: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, Положением о </w:t>
      </w:r>
      <w:r w:rsidR="0001697F" w:rsidRPr="0001697F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предотвращении и урегулировании  конфликта</w:t>
      </w:r>
      <w:r w:rsidR="0001697F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</w:t>
      </w: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интересов.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bookmarkStart w:id="4" w:name="Par126"/>
      <w:bookmarkEnd w:id="4"/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1. Внешние интересы или активы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1.1. В активах организации?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1.4. В деятельности компании-конкуренте или физическом лице-конкуренте организации?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bookmarkStart w:id="5" w:name="Par133"/>
      <w:bookmarkEnd w:id="5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2. 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  <w:proofErr w:type="gramEnd"/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2.1. В компании, находящейся в деловых отношениях с организацией?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lastRenderedPageBreak/>
        <w:t>2.3. В компании-конкуренте организации?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но</w:t>
      </w:r>
      <w:proofErr w:type="gramEnd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bookmarkStart w:id="6" w:name="Par146"/>
      <w:bookmarkEnd w:id="6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2. Личные интересы и честное ведение бизнеса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4. 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интерес в контрагенте? ________</w:t>
      </w:r>
      <w:proofErr w:type="gramEnd"/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и</w:t>
      </w:r>
      <w:proofErr w:type="gramEnd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 сделки с организацией?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bookmarkStart w:id="7" w:name="Par151"/>
      <w:bookmarkEnd w:id="7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3. Взаимоотношения с государственными служащими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7. 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  <w:proofErr w:type="gramEnd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color w:val="auto"/>
          <w:lang w:eastAsia="en-US" w:bidi="ar-SA"/>
        </w:rPr>
      </w:pPr>
      <w:bookmarkStart w:id="8" w:name="Par154"/>
      <w:bookmarkEnd w:id="8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4. Инсайдерская информация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8. Раскрывали ли Вы третьим лицам какую-либо информацию об организации: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9. </w:t>
      </w:r>
      <w:proofErr w:type="gramStart"/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  <w:proofErr w:type="gramEnd"/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bookmarkStart w:id="9" w:name="Par161"/>
      <w:bookmarkEnd w:id="9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5. Ресурсы организации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 xml:space="preserve"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</w:t>
      </w: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lastRenderedPageBreak/>
        <w:t>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Times New Roman" w:hAnsi="Liberation Serif" w:cs="Times New Roman"/>
          <w:color w:val="auto"/>
          <w:lang w:eastAsia="en-US" w:bidi="ar-SA"/>
        </w:rPr>
      </w:pPr>
      <w:bookmarkStart w:id="10" w:name="Par165"/>
      <w:bookmarkEnd w:id="10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6. Равные права работников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14. 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center"/>
        <w:outlineLvl w:val="2"/>
        <w:rPr>
          <w:rFonts w:ascii="Liberation Serif" w:eastAsia="Times New Roman" w:hAnsi="Liberation Serif" w:cs="Times New Roman"/>
          <w:color w:val="auto"/>
          <w:lang w:eastAsia="en-US" w:bidi="ar-SA"/>
        </w:rPr>
      </w:pPr>
      <w:bookmarkStart w:id="11" w:name="Par170"/>
      <w:bookmarkEnd w:id="11"/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7. Подарки и деловое гостеприимство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16. Нарушали ли Вы правила обмена деловыми подарками и знаками делового гостеприимства?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jc w:val="center"/>
        <w:outlineLvl w:val="2"/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</w:pPr>
      <w:bookmarkStart w:id="12" w:name="Par173"/>
      <w:bookmarkEnd w:id="12"/>
      <w:r w:rsidRPr="00FA09E8">
        <w:rPr>
          <w:rFonts w:ascii="Liberation Serif" w:eastAsia="Times New Roman" w:hAnsi="Liberation Serif" w:cs="Times New Roman"/>
          <w:b/>
          <w:i/>
          <w:color w:val="auto"/>
          <w:lang w:eastAsia="en-US" w:bidi="ar-SA"/>
        </w:rPr>
        <w:t>8. Другие вопросы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В случае положительного ответа на любой из вопросов </w:t>
      </w:r>
      <w:hyperlink w:anchor="Par126" w:history="1">
        <w:r w:rsidRPr="00FA09E8">
          <w:rPr>
            <w:rFonts w:ascii="Liberation Serif" w:eastAsiaTheme="minorEastAsia" w:hAnsi="Liberation Serif" w:cs="Times New Roman"/>
            <w:color w:val="auto"/>
            <w:lang w:bidi="ar-SA"/>
          </w:rPr>
          <w:t>разделов I</w:t>
        </w:r>
      </w:hyperlink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 xml:space="preserve"> - </w:t>
      </w:r>
      <w:hyperlink w:anchor="Par173" w:history="1">
        <w:r w:rsidRPr="00FA09E8">
          <w:rPr>
            <w:rFonts w:ascii="Liberation Serif" w:eastAsiaTheme="minorEastAsia" w:hAnsi="Liberation Serif" w:cs="Times New Roman"/>
            <w:color w:val="auto"/>
            <w:lang w:bidi="ar-SA"/>
          </w:rPr>
          <w:t>VIII</w:t>
        </w:r>
      </w:hyperlink>
    </w:p>
    <w:p w:rsidR="00FA09E8" w:rsidRPr="00FA09E8" w:rsidRDefault="00FA09E8" w:rsidP="00FA09E8">
      <w:pPr>
        <w:autoSpaceDE w:val="0"/>
        <w:autoSpaceDN w:val="0"/>
        <w:adjustRightInd w:val="0"/>
        <w:jc w:val="both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необходимо изложить подробную информацию для всестороннего рассмотрения и оценки обстоятельств.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rPr>
          <w:rFonts w:ascii="Liberation Serif" w:eastAsiaTheme="minorEastAsia" w:hAnsi="Liberation Serif" w:cs="Times New Roman"/>
          <w:color w:val="auto"/>
          <w:lang w:bidi="ar-SA"/>
        </w:rPr>
      </w:pPr>
      <w:bookmarkStart w:id="13" w:name="_GoBack"/>
      <w:bookmarkEnd w:id="13"/>
    </w:p>
    <w:p w:rsidR="00FA09E8" w:rsidRPr="00FA09E8" w:rsidRDefault="00FA09E8" w:rsidP="00FA09E8">
      <w:pPr>
        <w:autoSpaceDE w:val="0"/>
        <w:autoSpaceDN w:val="0"/>
        <w:adjustRightInd w:val="0"/>
        <w:jc w:val="center"/>
        <w:rPr>
          <w:rFonts w:ascii="Liberation Serif" w:eastAsiaTheme="minorEastAsia" w:hAnsi="Liberation Serif" w:cs="Times New Roman"/>
          <w:b/>
          <w:i/>
          <w:color w:val="auto"/>
          <w:lang w:bidi="ar-SA"/>
        </w:rPr>
      </w:pPr>
      <w:bookmarkStart w:id="14" w:name="Par185"/>
      <w:bookmarkEnd w:id="14"/>
      <w:r w:rsidRPr="00FA09E8">
        <w:rPr>
          <w:rFonts w:ascii="Liberation Serif" w:eastAsiaTheme="minorEastAsia" w:hAnsi="Liberation Serif" w:cs="Times New Roman"/>
          <w:b/>
          <w:i/>
          <w:color w:val="auto"/>
          <w:lang w:bidi="ar-SA"/>
        </w:rPr>
        <w:t>9. Декларация о доходах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18. Какие доходы получили  Вы  и члены Вашей семьи по месту основной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работы за отчетный период?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rPr>
          <w:rFonts w:ascii="Liberation Serif" w:eastAsiaTheme="minorEastAsia" w:hAnsi="Liberation Serif" w:cs="Times New Roman"/>
          <w:color w:val="auto"/>
          <w:lang w:bidi="ar-SA"/>
        </w:rPr>
      </w:pPr>
      <w:r w:rsidRPr="00FA09E8">
        <w:rPr>
          <w:rFonts w:ascii="Liberation Serif" w:eastAsiaTheme="minorEastAsia" w:hAnsi="Liberation Serif" w:cs="Times New Roman"/>
          <w:color w:val="auto"/>
          <w:lang w:bidi="ar-SA"/>
        </w:rPr>
        <w:t>___________________________________________________________________</w:t>
      </w:r>
    </w:p>
    <w:p w:rsidR="00FA09E8" w:rsidRPr="00FA09E8" w:rsidRDefault="00FA09E8" w:rsidP="00FA09E8">
      <w:pPr>
        <w:autoSpaceDE w:val="0"/>
        <w:autoSpaceDN w:val="0"/>
        <w:adjustRightInd w:val="0"/>
        <w:ind w:left="540"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19. Какие доходы получили Вы и члены Вашей семьи не по месту основной работы за отчетный период?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both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p w:rsidR="00FA09E8" w:rsidRPr="00FA09E8" w:rsidRDefault="00FA09E8" w:rsidP="00FA09E8">
      <w:pPr>
        <w:autoSpaceDE w:val="0"/>
        <w:autoSpaceDN w:val="0"/>
        <w:adjustRightInd w:val="0"/>
        <w:ind w:firstLine="709"/>
        <w:jc w:val="right"/>
        <w:rPr>
          <w:rFonts w:ascii="Liberation Serif" w:eastAsia="Times New Roman" w:hAnsi="Liberation Serif" w:cs="Times New Roman"/>
          <w:color w:val="auto"/>
          <w:lang w:eastAsia="en-US" w:bidi="ar-SA"/>
        </w:rPr>
      </w:pPr>
      <w:r w:rsidRPr="00FA09E8">
        <w:rPr>
          <w:rFonts w:ascii="Liberation Serif" w:eastAsia="Times New Roman" w:hAnsi="Liberation Serif" w:cs="Times New Roman"/>
          <w:color w:val="auto"/>
          <w:lang w:eastAsia="en-US" w:bidi="ar-SA"/>
        </w:rPr>
        <w:t>Подпись: _____________________</w:t>
      </w:r>
    </w:p>
    <w:p w:rsidR="00FA09E8" w:rsidRPr="00FA09E8" w:rsidRDefault="00FA09E8" w:rsidP="00FA09E8">
      <w:pPr>
        <w:widowControl/>
        <w:spacing w:after="200" w:line="276" w:lineRule="auto"/>
        <w:rPr>
          <w:rFonts w:ascii="Liberation Serif" w:eastAsia="Times New Roman" w:hAnsi="Liberation Serif" w:cs="Times New Roman"/>
          <w:color w:val="auto"/>
          <w:lang w:eastAsia="en-US" w:bidi="ar-SA"/>
        </w:rPr>
      </w:pPr>
    </w:p>
    <w:sectPr w:rsidR="00FA09E8" w:rsidRPr="00FA09E8" w:rsidSect="00902517">
      <w:headerReference w:type="default" r:id="rId13"/>
      <w:pgSz w:w="11900" w:h="16840"/>
      <w:pgMar w:top="1157" w:right="825" w:bottom="709" w:left="166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A29" w:rsidRDefault="001B2A29">
      <w:r>
        <w:separator/>
      </w:r>
    </w:p>
  </w:endnote>
  <w:endnote w:type="continuationSeparator" w:id="0">
    <w:p w:rsidR="001B2A29" w:rsidRDefault="001B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A29" w:rsidRDefault="001B2A29"/>
  </w:footnote>
  <w:footnote w:type="continuationSeparator" w:id="0">
    <w:p w:rsidR="001B2A29" w:rsidRDefault="001B2A29"/>
  </w:footnote>
  <w:footnote w:id="1">
    <w:p w:rsidR="00FA09E8" w:rsidRPr="00526433" w:rsidRDefault="00FA09E8" w:rsidP="00FA09E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 w:rsidRPr="00526433">
        <w:rPr>
          <w:rFonts w:ascii="Times New Roman" w:hAnsi="Times New Roman"/>
          <w:sz w:val="20"/>
          <w:szCs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rFonts w:ascii="Times New Roman" w:hAnsi="Times New Roman"/>
            <w:sz w:val="20"/>
            <w:szCs w:val="20"/>
          </w:rPr>
          <w:t>восьмого раздела</w:t>
        </w:r>
      </w:hyperlink>
      <w:r w:rsidRPr="00526433">
        <w:rPr>
          <w:rFonts w:ascii="Times New Roman" w:hAnsi="Times New Roman"/>
          <w:sz w:val="20"/>
          <w:szCs w:val="20"/>
        </w:rPr>
        <w:t>. Все поставленные вопросы распространяются не только на Вас, но и на Ваших супруг</w:t>
      </w:r>
      <w:proofErr w:type="gramStart"/>
      <w:r w:rsidRPr="00526433">
        <w:rPr>
          <w:rFonts w:ascii="Times New Roman" w:hAnsi="Times New Roman"/>
          <w:sz w:val="20"/>
          <w:szCs w:val="20"/>
        </w:rPr>
        <w:t>а(</w:t>
      </w:r>
      <w:proofErr w:type="gramEnd"/>
      <w:r w:rsidRPr="00526433">
        <w:rPr>
          <w:rFonts w:ascii="Times New Roman" w:hAnsi="Times New Roman"/>
          <w:sz w:val="20"/>
          <w:szCs w:val="20"/>
        </w:rPr>
        <w:t>у), родителей (в том числе приемных), детей (в том числе приемных), родных братьев и сестер).</w:t>
      </w:r>
    </w:p>
    <w:p w:rsidR="00FA09E8" w:rsidRDefault="00FA09E8" w:rsidP="00FA09E8">
      <w:pPr>
        <w:autoSpaceDE w:val="0"/>
        <w:autoSpaceDN w:val="0"/>
        <w:adjustRightInd w:val="0"/>
        <w:ind w:firstLine="540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C71" w:rsidRDefault="0090251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06EE8E6E" wp14:editId="08DAB5B5">
              <wp:simplePos x="0" y="0"/>
              <wp:positionH relativeFrom="page">
                <wp:posOffset>5915660</wp:posOffset>
              </wp:positionH>
              <wp:positionV relativeFrom="page">
                <wp:posOffset>1134110</wp:posOffset>
              </wp:positionV>
              <wp:extent cx="935990" cy="160655"/>
              <wp:effectExtent l="635" t="635" r="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599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6C71" w:rsidRDefault="00946D4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Приложение 1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65.8pt;margin-top:89.3pt;width:73.7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" filled="f" stroked="f">
              <v:textbox style="mso-fit-shape-to-text:t" inset="0,0,0,0">
                <w:txbxContent>
                  <w:p w:rsidR="00386C71" w:rsidRDefault="00946D47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Приложение 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C71" w:rsidRDefault="00386C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E5711"/>
    <w:multiLevelType w:val="multilevel"/>
    <w:tmpl w:val="BD4C8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A71DC5"/>
    <w:multiLevelType w:val="multilevel"/>
    <w:tmpl w:val="AC7C7D5E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561B89"/>
    <w:multiLevelType w:val="hybridMultilevel"/>
    <w:tmpl w:val="45E6E4EC"/>
    <w:lvl w:ilvl="0" w:tplc="16565E9E">
      <w:start w:val="1"/>
      <w:numFmt w:val="decimal"/>
      <w:lvlText w:val="%1."/>
      <w:lvlJc w:val="left"/>
      <w:pPr>
        <w:ind w:left="704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1B623D32"/>
    <w:multiLevelType w:val="multilevel"/>
    <w:tmpl w:val="AFE6A4A8"/>
    <w:lvl w:ilvl="0">
      <w:start w:val="2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35F2A83"/>
    <w:multiLevelType w:val="multilevel"/>
    <w:tmpl w:val="42C879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3DB2F81"/>
    <w:multiLevelType w:val="multilevel"/>
    <w:tmpl w:val="5560D38C"/>
    <w:lvl w:ilvl="0">
      <w:start w:val="4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FF1C63"/>
    <w:multiLevelType w:val="hybridMultilevel"/>
    <w:tmpl w:val="5DCE00E2"/>
    <w:lvl w:ilvl="0" w:tplc="04190011">
      <w:start w:val="1"/>
      <w:numFmt w:val="decimal"/>
      <w:lvlText w:val="%1)"/>
      <w:lvlJc w:val="left"/>
      <w:pPr>
        <w:ind w:left="142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4" w:hanging="180"/>
      </w:pPr>
      <w:rPr>
        <w:rFonts w:cs="Times New Roman"/>
      </w:rPr>
    </w:lvl>
  </w:abstractNum>
  <w:abstractNum w:abstractNumId="8">
    <w:nsid w:val="5825448E"/>
    <w:multiLevelType w:val="multilevel"/>
    <w:tmpl w:val="6442D014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1704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71"/>
    <w:rsid w:val="0001697F"/>
    <w:rsid w:val="00044AF7"/>
    <w:rsid w:val="000D5EA6"/>
    <w:rsid w:val="00110E46"/>
    <w:rsid w:val="00153EB1"/>
    <w:rsid w:val="00154A14"/>
    <w:rsid w:val="001B2A29"/>
    <w:rsid w:val="001C393A"/>
    <w:rsid w:val="0032035B"/>
    <w:rsid w:val="00386C71"/>
    <w:rsid w:val="003D14E5"/>
    <w:rsid w:val="004111B5"/>
    <w:rsid w:val="004F5657"/>
    <w:rsid w:val="006F2B28"/>
    <w:rsid w:val="00742FF6"/>
    <w:rsid w:val="00902517"/>
    <w:rsid w:val="00946D47"/>
    <w:rsid w:val="00980FB7"/>
    <w:rsid w:val="009964D3"/>
    <w:rsid w:val="00B90AA1"/>
    <w:rsid w:val="00C27404"/>
    <w:rsid w:val="00CB68BE"/>
    <w:rsid w:val="00CF6EAE"/>
    <w:rsid w:val="00D24421"/>
    <w:rsid w:val="00EA22C4"/>
    <w:rsid w:val="00FA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manOldStyle14pt">
    <w:name w:val="Основной текст (3) + Bookman Old Style;14 pt;Курсив"/>
    <w:basedOn w:val="3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494949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4pt">
    <w:name w:val="Основной текст (3) + 4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94949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8767B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Основной текст (3) +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3333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46" w:lineRule="exact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520" w:line="28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firstLine="60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  <w:ind w:firstLine="60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7">
    <w:name w:val="footnote reference"/>
    <w:basedOn w:val="a0"/>
    <w:uiPriority w:val="99"/>
    <w:semiHidden/>
    <w:unhideWhenUsed/>
    <w:rsid w:val="00FA09E8"/>
    <w:rPr>
      <w:rFonts w:cs="Times New Roman"/>
      <w:vertAlign w:val="superscript"/>
    </w:rPr>
  </w:style>
  <w:style w:type="paragraph" w:styleId="a8">
    <w:name w:val="List Paragraph"/>
    <w:basedOn w:val="a"/>
    <w:uiPriority w:val="34"/>
    <w:qFormat/>
    <w:rsid w:val="000169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xact">
    <w:name w:val="Подпись к картинке Exact"/>
    <w:basedOn w:val="a0"/>
    <w:link w:val="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Exact0">
    <w:name w:val="Подпись к картинке Exact"/>
    <w:basedOn w:val="Exac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BookmanOldStyle14pt">
    <w:name w:val="Основной текст (3) + Bookman Old Style;14 pt;Курсив"/>
    <w:basedOn w:val="3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494949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4pt">
    <w:name w:val="Основной текст (3) + 4 pt;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94949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33333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8767B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3">
    <w:name w:val="Основной текст (3) +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4949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33333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1704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a3">
    <w:name w:val="Подпись к картинке"/>
    <w:basedOn w:val="a"/>
    <w:link w:val="Exact"/>
    <w:pPr>
      <w:shd w:val="clear" w:color="auto" w:fill="FFFFFF"/>
      <w:spacing w:line="288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0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246" w:lineRule="exact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520" w:line="28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ind w:firstLine="60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2" w:lineRule="exact"/>
      <w:ind w:firstLine="60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7">
    <w:name w:val="footnote reference"/>
    <w:basedOn w:val="a0"/>
    <w:uiPriority w:val="99"/>
    <w:semiHidden/>
    <w:unhideWhenUsed/>
    <w:rsid w:val="00FA09E8"/>
    <w:rPr>
      <w:rFonts w:cs="Times New Roman"/>
      <w:vertAlign w:val="superscript"/>
    </w:rPr>
  </w:style>
  <w:style w:type="paragraph" w:styleId="a8">
    <w:name w:val="List Paragraph"/>
    <w:basedOn w:val="a"/>
    <w:uiPriority w:val="34"/>
    <w:qFormat/>
    <w:rsid w:val="000169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4FD8EE140CB828A342C30398ED0FCACF36D10096DAD5C47FF12A07BD46CE48357B5ECEAB54Ex5d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4FD8EE140CB828A342C30398ED0FCACF36D10096DAD5C47FF12A07BD46CE48357B5ECEABD465C1Ax0d5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4FD8EE140CB828A342C30398ED0FCACF36D10096DAD5C47FF12A07BD4x6dC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FD8EE140CB828A342C30398ED0FCACF36D10096DAD5C47FF12A07BD4x6dC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9</Pages>
  <Words>2867</Words>
  <Characters>16345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2019-11-17T04:26:00Z</cp:lastPrinted>
  <dcterms:created xsi:type="dcterms:W3CDTF">2019-11-17T04:15:00Z</dcterms:created>
  <dcterms:modified xsi:type="dcterms:W3CDTF">2020-05-04T09:51:00Z</dcterms:modified>
</cp:coreProperties>
</file>