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ПРОТОКОЛ </w:t>
      </w:r>
    </w:p>
    <w:p w:rsidR="00416EA1" w:rsidRPr="00DB64A5" w:rsidRDefault="00416EA1" w:rsidP="00EA48A7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заседания комиссии по противодействию коррупции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B92F9F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19.12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.2019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№ 4</w:t>
      </w:r>
    </w:p>
    <w:p w:rsidR="00EA48A7" w:rsidRPr="00DB64A5" w:rsidRDefault="00EA48A7" w:rsidP="00EA48A7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Присутствовали: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редседатель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:</w:t>
      </w:r>
    </w:p>
    <w:p w:rsidR="00264058" w:rsidRPr="00DB64A5" w:rsidRDefault="00264058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иректор</w:t>
      </w:r>
      <w:r w:rsidR="00264058" w:rsidRPr="00DB64A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ГКУ «СРЦН города Нижняя Тура»</w:t>
      </w:r>
      <w:r w:rsidR="009970DB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Русинова А.А.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секретарь комиссии: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Заместитель директора по </w:t>
      </w: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воспитательной</w:t>
      </w:r>
      <w:proofErr w:type="gramEnd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882BCF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 реабилитационной работе</w:t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Ибукова М.М.</w:t>
      </w:r>
    </w:p>
    <w:p w:rsidR="00416EA1" w:rsidRPr="00DB64A5" w:rsidRDefault="00416EA1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264058" w:rsidRPr="00DB64A5" w:rsidRDefault="00882BC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Члены комиссии</w:t>
      </w:r>
      <w:r w:rsidR="00264058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: </w:t>
      </w:r>
    </w:p>
    <w:p w:rsidR="009C5C14" w:rsidRPr="00DB64A5" w:rsidRDefault="009C5C14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Педагог </w:t>
      </w: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дополнительного</w:t>
      </w:r>
      <w:proofErr w:type="gramEnd"/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образования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Безрукова А.С.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Социальный педагог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Тафинцева Т.Л.</w:t>
      </w:r>
    </w:p>
    <w:p w:rsidR="00EA48A7" w:rsidRPr="00DB64A5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Педагог-психолог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Леонтьева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Приглашенные: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Default="00DB64A5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Главный бухгалтер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 w:rsidR="00EA48A7"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Самочерных Е.Н.</w:t>
      </w:r>
    </w:p>
    <w:p w:rsidR="00B92F9F" w:rsidRPr="00DB64A5" w:rsidRDefault="00B92F9F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Заместитель директора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  <w:t>- Ханжина С.В.</w:t>
      </w: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48A7" w:rsidRPr="00DB64A5" w:rsidRDefault="00EA48A7" w:rsidP="00EA48A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 w:rsidRPr="00DB64A5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</w:t>
      </w:r>
      <w:r w:rsidRPr="00DB64A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  <w:r w:rsidR="00B92F9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Выполнение Плана работы ГКУ «СРЦН города Нижняя Тура» по противодействию коррупции за 2019 год.</w:t>
      </w:r>
      <w:proofErr w:type="gramEnd"/>
    </w:p>
    <w:p w:rsidR="00DB64A5" w:rsidRDefault="00DB64A5" w:rsidP="003D206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(докладчик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Ибукова М.М.)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заместителя директора по ВРР Ибуковой М.М.,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 выполнении плана работы ГКУ «СРЦН города Нижняя Тура» по противодействию коррупции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принять к сведению.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План работы по противодействию коррупции на 2019 год считать выполненным. Разработать план по противодействию коррупции на 2020 год.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 –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до 15.01.2020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II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Включение в план антикоррупционного просвещения на 2020 год вопросов по уплате налогов физическими лицами и подключению к личному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>кабинету налогоплательщика.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</w:t>
      </w:r>
      <w:r w:rsidR="005B48E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Русинова А.А.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B64A5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 включении в план антикоррупционного просвещения на 2020 год вопросов по уплате налогов физическими лицами и подключении к личному кабинету налогоплательщика принять к сведению. </w:t>
      </w:r>
    </w:p>
    <w:p w:rsidR="00D73891" w:rsidRDefault="00D73891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2. Рекомендовать Ибуковой М.М.:</w:t>
      </w:r>
    </w:p>
    <w:p w:rsidR="00D73891" w:rsidRDefault="00D73891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 Включить в план антикоррупционного просвещения вопросы, связанные с проведением работниками лекций по вопросам уплаты налогов, а также разъяснений ответственности за их неуплату.</w:t>
      </w:r>
    </w:p>
    <w:p w:rsidR="00D73891" w:rsidRDefault="00D73891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- Проводить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 сотрудниками разъяснительную работу о необходимости подключения к личному кабинету налогоплательщика с целью получения данных о наличии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(отсутствии) задолженности по налогам и порядке подключения к указанному сервису, принятию мер, направленных на погашение (урегулирование) задолженности.</w:t>
      </w:r>
    </w:p>
    <w:p w:rsidR="00DB64A5" w:rsidRDefault="00DB64A5" w:rsidP="00DB64A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 – 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15.01.2020</w:t>
      </w:r>
      <w:r w:rsidR="0016331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DB64A5" w:rsidRDefault="00DB64A5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III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Обеспечение учета и целевого использования благотворительной помощи.</w:t>
      </w: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(докладчик Самочерных Е.Н.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Ханжина С.В.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)</w:t>
      </w:r>
    </w:p>
    <w:p w:rsidR="00163319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D73891" w:rsidRDefault="00163319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Информацию </w:t>
      </w:r>
      <w:r w:rsidR="00D7389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 обеспечению учета и целевого использования благотворительной помощи принять к сведению. </w:t>
      </w:r>
    </w:p>
    <w:p w:rsidR="00163319" w:rsidRDefault="00D73891" w:rsidP="00163319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Рекомендовать Ханжиной С.В. обеспечить надлежащий учет благотворительной помощи для несовершеннолетних, в т.ч. контролировать целевое использование, провести разъяснительную работу с сотрудниками учреждения по вопросу использования по целевому назначению благотворительной помощи.</w:t>
      </w:r>
    </w:p>
    <w:p w:rsidR="00163319" w:rsidRPr="00163319" w:rsidRDefault="00163319" w:rsidP="0016331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Срок – постоянно.</w:t>
      </w:r>
    </w:p>
    <w:p w:rsidR="00DB64A5" w:rsidRPr="00BA3F2B" w:rsidRDefault="00DB64A5" w:rsidP="00DB64A5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A7DA7" w:rsidRPr="00BA3F2B" w:rsidRDefault="000A7DA7" w:rsidP="00DB64A5">
      <w:pPr>
        <w:pStyle w:val="a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5403A" w:rsidRPr="00BA3F2B" w:rsidRDefault="00F5403A" w:rsidP="00DB64A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Default="00F5403A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A336C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А.А. </w:t>
      </w:r>
      <w:r w:rsidR="004277E1" w:rsidRPr="00BA3F2B">
        <w:rPr>
          <w:rFonts w:ascii="Times New Roman" w:hAnsi="Times New Roman" w:cs="Times New Roman"/>
          <w:sz w:val="28"/>
          <w:szCs w:val="28"/>
          <w:lang w:eastAsia="ru-RU"/>
        </w:rPr>
        <w:t>Русинова</w:t>
      </w:r>
      <w:r w:rsidR="0007693F"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3F2B" w:rsidRPr="00BA3F2B" w:rsidRDefault="00BA3F2B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403A" w:rsidRPr="00BA3F2B" w:rsidRDefault="0007693F" w:rsidP="00DB64A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A3F2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A3F2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163319">
        <w:rPr>
          <w:rFonts w:ascii="Times New Roman" w:hAnsi="Times New Roman" w:cs="Times New Roman"/>
          <w:sz w:val="28"/>
          <w:szCs w:val="28"/>
          <w:lang w:eastAsia="ru-RU"/>
        </w:rPr>
        <w:t>М.М. Ибукова</w:t>
      </w:r>
      <w:r w:rsidRPr="00BA3F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sectPr w:rsidR="00F5403A" w:rsidRPr="00BA3F2B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3023"/>
    <w:rsid w:val="00010029"/>
    <w:rsid w:val="0007693F"/>
    <w:rsid w:val="000A7DA7"/>
    <w:rsid w:val="00163319"/>
    <w:rsid w:val="00183255"/>
    <w:rsid w:val="001B4554"/>
    <w:rsid w:val="0023385E"/>
    <w:rsid w:val="00264058"/>
    <w:rsid w:val="002F744F"/>
    <w:rsid w:val="003A2506"/>
    <w:rsid w:val="003C0155"/>
    <w:rsid w:val="003C412B"/>
    <w:rsid w:val="003C56B2"/>
    <w:rsid w:val="003D2064"/>
    <w:rsid w:val="00416EA1"/>
    <w:rsid w:val="004277E1"/>
    <w:rsid w:val="0050642E"/>
    <w:rsid w:val="0053102A"/>
    <w:rsid w:val="00531A0E"/>
    <w:rsid w:val="0057088B"/>
    <w:rsid w:val="005B48E1"/>
    <w:rsid w:val="005C4686"/>
    <w:rsid w:val="005C5AEF"/>
    <w:rsid w:val="00773372"/>
    <w:rsid w:val="00795688"/>
    <w:rsid w:val="007F3595"/>
    <w:rsid w:val="00803E5A"/>
    <w:rsid w:val="0084071C"/>
    <w:rsid w:val="00840824"/>
    <w:rsid w:val="00852BDA"/>
    <w:rsid w:val="00882BCF"/>
    <w:rsid w:val="008E2033"/>
    <w:rsid w:val="008F6F9C"/>
    <w:rsid w:val="009970DB"/>
    <w:rsid w:val="009A1C4B"/>
    <w:rsid w:val="009A336C"/>
    <w:rsid w:val="009C5C14"/>
    <w:rsid w:val="00AD53D0"/>
    <w:rsid w:val="00AD7056"/>
    <w:rsid w:val="00B86190"/>
    <w:rsid w:val="00B9006F"/>
    <w:rsid w:val="00B92F9F"/>
    <w:rsid w:val="00BA3F2B"/>
    <w:rsid w:val="00BC08A8"/>
    <w:rsid w:val="00BC5674"/>
    <w:rsid w:val="00C96579"/>
    <w:rsid w:val="00CC7266"/>
    <w:rsid w:val="00D07B9A"/>
    <w:rsid w:val="00D73891"/>
    <w:rsid w:val="00DB64A5"/>
    <w:rsid w:val="00E14600"/>
    <w:rsid w:val="00EA48A7"/>
    <w:rsid w:val="00EE3023"/>
    <w:rsid w:val="00F5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Секретарь</cp:lastModifiedBy>
  <cp:revision>2</cp:revision>
  <cp:lastPrinted>2020-10-06T10:21:00Z</cp:lastPrinted>
  <dcterms:created xsi:type="dcterms:W3CDTF">2021-05-25T09:02:00Z</dcterms:created>
  <dcterms:modified xsi:type="dcterms:W3CDTF">2021-05-25T09:02:00Z</dcterms:modified>
</cp:coreProperties>
</file>