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554AF" w14:textId="74216A14"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122EB709"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253098AE"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545E1ED4"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39D1A021"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39F8E828"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1CEF1C07" w14:textId="77777777" w:rsidR="00600110" w:rsidRPr="00FA322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1C12F5B0" w14:textId="77777777" w:rsidR="00600110" w:rsidRPr="00C04A35" w:rsidRDefault="00600110" w:rsidP="0083767F">
      <w:pPr>
        <w:autoSpaceDE w:val="0"/>
        <w:autoSpaceDN w:val="0"/>
        <w:adjustRightInd w:val="0"/>
        <w:spacing w:after="0" w:line="240" w:lineRule="auto"/>
        <w:jc w:val="center"/>
        <w:rPr>
          <w:rFonts w:ascii="Liberation Serif" w:hAnsi="Liberation Serif" w:cs="Liberation Serif"/>
          <w:b/>
          <w:sz w:val="27"/>
          <w:szCs w:val="27"/>
        </w:rPr>
      </w:pPr>
    </w:p>
    <w:p w14:paraId="10C57B42" w14:textId="14BF4B87" w:rsidR="00DB63F6" w:rsidRPr="00422E2D" w:rsidRDefault="00DB63F6" w:rsidP="00DB63F6">
      <w:pPr>
        <w:autoSpaceDE w:val="0"/>
        <w:autoSpaceDN w:val="0"/>
        <w:adjustRightInd w:val="0"/>
        <w:spacing w:after="0" w:line="240" w:lineRule="auto"/>
        <w:jc w:val="center"/>
        <w:rPr>
          <w:rFonts w:ascii="Liberation Serif" w:hAnsi="Liberation Serif" w:cs="Liberation Serif"/>
          <w:b/>
          <w:sz w:val="28"/>
          <w:szCs w:val="28"/>
        </w:rPr>
      </w:pPr>
      <w:r w:rsidRPr="00422E2D">
        <w:rPr>
          <w:rFonts w:ascii="Liberation Serif" w:hAnsi="Liberation Serif" w:cs="Liberation Serif"/>
          <w:b/>
          <w:sz w:val="28"/>
          <w:szCs w:val="28"/>
        </w:rPr>
        <w:t xml:space="preserve">О внесении изменений в </w:t>
      </w:r>
      <w:r w:rsidR="00600110" w:rsidRPr="00422E2D">
        <w:rPr>
          <w:rFonts w:ascii="Liberation Serif" w:hAnsi="Liberation Serif" w:cs="Liberation Serif"/>
          <w:b/>
          <w:sz w:val="28"/>
          <w:szCs w:val="28"/>
        </w:rPr>
        <w:t>Административн</w:t>
      </w:r>
      <w:r w:rsidRPr="00422E2D">
        <w:rPr>
          <w:rFonts w:ascii="Liberation Serif" w:hAnsi="Liberation Serif" w:cs="Liberation Serif"/>
          <w:b/>
          <w:sz w:val="28"/>
          <w:szCs w:val="28"/>
        </w:rPr>
        <w:t>ый</w:t>
      </w:r>
      <w:r w:rsidR="00600110" w:rsidRPr="00422E2D">
        <w:rPr>
          <w:rFonts w:ascii="Liberation Serif" w:hAnsi="Liberation Serif" w:cs="Liberation Serif"/>
          <w:b/>
          <w:sz w:val="28"/>
          <w:szCs w:val="28"/>
        </w:rPr>
        <w:t xml:space="preserve"> регламент предоставления </w:t>
      </w:r>
      <w:r w:rsidR="00E10CF0" w:rsidRPr="00422E2D">
        <w:rPr>
          <w:rFonts w:ascii="Liberation Serif" w:hAnsi="Liberation Serif" w:cs="Liberation Serif"/>
          <w:b/>
          <w:sz w:val="28"/>
          <w:szCs w:val="28"/>
        </w:rPr>
        <w:t xml:space="preserve">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w:t>
      </w:r>
      <w:r w:rsidR="00600110" w:rsidRPr="00422E2D">
        <w:rPr>
          <w:rFonts w:ascii="Liberation Serif" w:hAnsi="Liberation Serif" w:cs="Liberation Serif"/>
          <w:b/>
          <w:sz w:val="28"/>
          <w:szCs w:val="28"/>
        </w:rPr>
        <w:t>государственной услуги «</w:t>
      </w:r>
      <w:r w:rsidR="00710164" w:rsidRPr="00422E2D">
        <w:rPr>
          <w:rFonts w:ascii="Liberation Serif" w:hAnsi="Liberation Serif" w:cs="Liberation Serif"/>
          <w:b/>
          <w:sz w:val="28"/>
          <w:szCs w:val="28"/>
        </w:rPr>
        <w:t>К</w:t>
      </w:r>
      <w:r w:rsidR="00C65ED6" w:rsidRPr="00422E2D">
        <w:rPr>
          <w:rFonts w:ascii="Liberation Serif" w:hAnsi="Liberation Serif" w:cs="Liberation Serif"/>
          <w:b/>
          <w:sz w:val="28"/>
          <w:szCs w:val="28"/>
        </w:rPr>
        <w:t>омпенсаци</w:t>
      </w:r>
      <w:r w:rsidR="00710164" w:rsidRPr="00422E2D">
        <w:rPr>
          <w:rFonts w:ascii="Liberation Serif" w:hAnsi="Liberation Serif" w:cs="Liberation Serif"/>
          <w:b/>
          <w:sz w:val="28"/>
          <w:szCs w:val="28"/>
        </w:rPr>
        <w:t>я</w:t>
      </w:r>
      <w:r w:rsidR="00C65ED6" w:rsidRPr="00422E2D">
        <w:rPr>
          <w:rFonts w:ascii="Liberation Serif" w:hAnsi="Liberation Serif" w:cs="Liberation Serif"/>
          <w:b/>
          <w:sz w:val="28"/>
          <w:szCs w:val="28"/>
        </w:rPr>
        <w:t xml:space="preserve"> расходов</w:t>
      </w:r>
      <w:r w:rsidR="0082562E"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на</w:t>
      </w:r>
      <w:r w:rsidR="0082562E"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 xml:space="preserve">оплату обучения </w:t>
      </w:r>
      <w:r w:rsidR="00710164" w:rsidRPr="00422E2D">
        <w:rPr>
          <w:rFonts w:ascii="Liberation Serif" w:hAnsi="Liberation Serif" w:cs="Liberation Serif"/>
          <w:b/>
          <w:sz w:val="28"/>
          <w:szCs w:val="28"/>
        </w:rPr>
        <w:t>по</w:t>
      </w:r>
      <w:r w:rsidR="00E10CF0"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программе профессиональной подготовки</w:t>
      </w:r>
      <w:r w:rsidR="0082562E"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 xml:space="preserve">водителей </w:t>
      </w:r>
      <w:r w:rsidR="00710164" w:rsidRPr="00422E2D">
        <w:rPr>
          <w:rFonts w:ascii="Liberation Serif" w:hAnsi="Liberation Serif" w:cs="Liberation Serif"/>
          <w:b/>
          <w:sz w:val="28"/>
          <w:szCs w:val="28"/>
        </w:rPr>
        <w:t>транспортных</w:t>
      </w:r>
      <w:r w:rsidR="00E10CF0"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средств</w:t>
      </w:r>
      <w:r w:rsidR="00E10CF0" w:rsidRPr="00422E2D">
        <w:rPr>
          <w:rFonts w:ascii="Liberation Serif" w:hAnsi="Liberation Serif" w:cs="Liberation Serif"/>
          <w:b/>
          <w:sz w:val="28"/>
          <w:szCs w:val="28"/>
        </w:rPr>
        <w:t xml:space="preserve"> </w:t>
      </w:r>
      <w:r w:rsidR="00C65ED6" w:rsidRPr="00422E2D">
        <w:rPr>
          <w:rFonts w:ascii="Liberation Serif" w:hAnsi="Liberation Serif" w:cs="Liberation Serif"/>
          <w:b/>
          <w:sz w:val="28"/>
          <w:szCs w:val="28"/>
        </w:rPr>
        <w:t>категории «B»</w:t>
      </w:r>
      <w:r w:rsidRPr="00422E2D">
        <w:rPr>
          <w:rFonts w:ascii="Liberation Serif" w:hAnsi="Liberation Serif" w:cs="Liberation Serif"/>
          <w:b/>
          <w:sz w:val="28"/>
          <w:szCs w:val="28"/>
        </w:rPr>
        <w:t>, утвержденный приказом Министерства социальной политики Свердловской области от 11.03.2020 № 132</w:t>
      </w:r>
    </w:p>
    <w:p w14:paraId="7AE98861" w14:textId="77777777" w:rsidR="00600110" w:rsidRPr="00422E2D" w:rsidRDefault="00600110" w:rsidP="0083767F">
      <w:pPr>
        <w:autoSpaceDE w:val="0"/>
        <w:autoSpaceDN w:val="0"/>
        <w:adjustRightInd w:val="0"/>
        <w:spacing w:after="0" w:line="240" w:lineRule="auto"/>
        <w:jc w:val="center"/>
        <w:rPr>
          <w:rFonts w:ascii="Liberation Serif" w:hAnsi="Liberation Serif" w:cs="Liberation Serif"/>
          <w:b/>
          <w:sz w:val="28"/>
          <w:szCs w:val="28"/>
        </w:rPr>
      </w:pPr>
    </w:p>
    <w:p w14:paraId="09949332" w14:textId="77777777" w:rsidR="0082562E" w:rsidRPr="00422E2D" w:rsidRDefault="0082562E" w:rsidP="0083767F">
      <w:pPr>
        <w:autoSpaceDE w:val="0"/>
        <w:autoSpaceDN w:val="0"/>
        <w:adjustRightInd w:val="0"/>
        <w:spacing w:after="0" w:line="240" w:lineRule="auto"/>
        <w:jc w:val="center"/>
        <w:rPr>
          <w:rFonts w:ascii="Liberation Serif" w:hAnsi="Liberation Serif" w:cs="Liberation Serif"/>
          <w:b/>
          <w:sz w:val="28"/>
          <w:szCs w:val="28"/>
        </w:rPr>
      </w:pPr>
    </w:p>
    <w:p w14:paraId="50D8E31D" w14:textId="0A75CCE5" w:rsidR="00B44646" w:rsidRPr="00B44646" w:rsidRDefault="00B44646" w:rsidP="00DB63F6">
      <w:pPr>
        <w:pStyle w:val="ConsPlusTitle"/>
        <w:widowControl/>
        <w:ind w:firstLine="709"/>
        <w:jc w:val="both"/>
        <w:outlineLvl w:val="0"/>
        <w:rPr>
          <w:rFonts w:ascii="Liberation Serif" w:hAnsi="Liberation Serif" w:cs="Liberation Serif"/>
          <w:b w:val="0"/>
        </w:rPr>
      </w:pPr>
      <w:r w:rsidRPr="00892B96">
        <w:rPr>
          <w:rFonts w:ascii="Liberation Serif" w:hAnsi="Liberation Serif" w:cs="Liberation Serif"/>
          <w:b w:val="0"/>
        </w:rPr>
        <w:t>Во исполнение Федеральн</w:t>
      </w:r>
      <w:r>
        <w:rPr>
          <w:rFonts w:ascii="Liberation Serif" w:hAnsi="Liberation Serif" w:cs="Liberation Serif"/>
          <w:b w:val="0"/>
        </w:rPr>
        <w:t>ого</w:t>
      </w:r>
      <w:r w:rsidRPr="00892B96">
        <w:rPr>
          <w:rFonts w:ascii="Liberation Serif" w:hAnsi="Liberation Serif" w:cs="Liberation Serif"/>
          <w:b w:val="0"/>
        </w:rPr>
        <w:t xml:space="preserve"> закон</w:t>
      </w:r>
      <w:r>
        <w:rPr>
          <w:rFonts w:ascii="Liberation Serif" w:hAnsi="Liberation Serif" w:cs="Liberation Serif"/>
          <w:b w:val="0"/>
        </w:rPr>
        <w:t>а</w:t>
      </w:r>
      <w:r w:rsidRPr="00892B96">
        <w:rPr>
          <w:rFonts w:ascii="Liberation Serif" w:hAnsi="Liberation Serif" w:cs="Liberation Serif"/>
          <w:b w:val="0"/>
        </w:rPr>
        <w:t xml:space="preserve"> от 27 июля 2010 года №</w:t>
      </w:r>
      <w:r>
        <w:rPr>
          <w:rFonts w:ascii="Liberation Serif" w:hAnsi="Liberation Serif" w:cs="Liberation Serif"/>
          <w:b w:val="0"/>
        </w:rPr>
        <w:t xml:space="preserve"> </w:t>
      </w:r>
      <w:r w:rsidRPr="00892B96">
        <w:rPr>
          <w:rFonts w:ascii="Liberation Serif" w:hAnsi="Liberation Serif" w:cs="Liberation Serif"/>
          <w:b w:val="0"/>
        </w:rPr>
        <w:t>210-ФЗ «Об </w:t>
      </w:r>
      <w:r w:rsidRPr="00B44646">
        <w:rPr>
          <w:rFonts w:ascii="Liberation Serif" w:hAnsi="Liberation Serif" w:cs="Liberation Serif"/>
          <w:b w:val="0"/>
        </w:rPr>
        <w:t>организации предоставления государственных и муниципальных услуг»</w:t>
      </w:r>
      <w:r>
        <w:rPr>
          <w:rFonts w:ascii="Liberation Serif" w:hAnsi="Liberation Serif" w:cs="Liberation Serif"/>
          <w:b w:val="0"/>
        </w:rPr>
        <w:t xml:space="preserve">, в соответствии с Федеральными законами </w:t>
      </w:r>
      <w:r w:rsidRPr="00B44646">
        <w:rPr>
          <w:rFonts w:ascii="Liberation Serif" w:hAnsi="Liberation Serif" w:cs="Liberation Serif"/>
          <w:b w:val="0"/>
          <w:lang w:eastAsia="en-US"/>
        </w:rPr>
        <w:t>от 18 июля 2019 года № 184-ФЗ «О</w:t>
      </w:r>
      <w:r>
        <w:rPr>
          <w:rFonts w:ascii="Liberation Serif" w:hAnsi="Liberation Serif" w:cs="Liberation Serif"/>
          <w:b w:val="0"/>
          <w:lang w:eastAsia="en-US"/>
        </w:rPr>
        <w:t> </w:t>
      </w:r>
      <w:r w:rsidRPr="00B44646">
        <w:rPr>
          <w:rFonts w:ascii="Liberation Serif" w:hAnsi="Liberation Serif" w:cs="Liberation Serif"/>
          <w:b w:val="0"/>
          <w:lang w:eastAsia="en-US"/>
        </w:rPr>
        <w:t>внесении изменений в Федеральный закон «О социальной защите инвалидов в</w:t>
      </w:r>
      <w:r>
        <w:rPr>
          <w:rFonts w:ascii="Liberation Serif" w:hAnsi="Liberation Serif" w:cs="Liberation Serif"/>
          <w:b w:val="0"/>
          <w:lang w:eastAsia="en-US"/>
        </w:rPr>
        <w:t> </w:t>
      </w:r>
      <w:r w:rsidRPr="00B44646">
        <w:rPr>
          <w:rFonts w:ascii="Liberation Serif" w:hAnsi="Liberation Serif" w:cs="Liberation Serif"/>
          <w:b w:val="0"/>
          <w:lang w:eastAsia="en-US"/>
        </w:rPr>
        <w:t xml:space="preserve">Российской Федерации» и признании утратившим силу пункта 16 части 6 </w:t>
      </w:r>
      <w:r w:rsidR="002D1A2B">
        <w:rPr>
          <w:rFonts w:ascii="Liberation Serif" w:hAnsi="Liberation Serif" w:cs="Liberation Serif"/>
          <w:b w:val="0"/>
          <w:lang w:eastAsia="en-US"/>
        </w:rPr>
        <w:br/>
      </w:r>
      <w:r w:rsidRPr="00B44646">
        <w:rPr>
          <w:rFonts w:ascii="Liberation Serif" w:hAnsi="Liberation Serif" w:cs="Liberation Serif"/>
          <w:b w:val="0"/>
          <w:lang w:eastAsia="en-US"/>
        </w:rPr>
        <w:t>статьи 7 Федерального закона «Об организации предоставления государственных и</w:t>
      </w:r>
      <w:r>
        <w:rPr>
          <w:rFonts w:ascii="Liberation Serif" w:hAnsi="Liberation Serif" w:cs="Liberation Serif"/>
          <w:b w:val="0"/>
          <w:lang w:eastAsia="en-US"/>
        </w:rPr>
        <w:t> </w:t>
      </w:r>
      <w:r w:rsidRPr="00B44646">
        <w:rPr>
          <w:rFonts w:ascii="Liberation Serif" w:hAnsi="Liberation Serif" w:cs="Liberation Serif"/>
          <w:b w:val="0"/>
          <w:lang w:eastAsia="en-US"/>
        </w:rPr>
        <w:t>муниципальных услуг»</w:t>
      </w:r>
      <w:r>
        <w:rPr>
          <w:rFonts w:ascii="Liberation Serif" w:hAnsi="Liberation Serif" w:cs="Liberation Serif"/>
          <w:b w:val="0"/>
          <w:lang w:eastAsia="en-US"/>
        </w:rPr>
        <w:t xml:space="preserve"> и </w:t>
      </w:r>
      <w:r w:rsidRPr="00B44646">
        <w:rPr>
          <w:rFonts w:ascii="Liberation Serif" w:hAnsi="Liberation Serif" w:cs="Liberation Serif"/>
          <w:b w:val="0"/>
          <w:lang w:eastAsia="en-US"/>
        </w:rPr>
        <w:t>от</w:t>
      </w:r>
      <w:r w:rsidRPr="00B44646">
        <w:rPr>
          <w:rFonts w:ascii="Liberation Serif" w:hAnsi="Liberation Serif" w:cs="Liberation Serif"/>
          <w:b w:val="0"/>
        </w:rPr>
        <w:t xml:space="preserve"> 27 декабря 2019 года №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w:t>
      </w:r>
      <w:r>
        <w:rPr>
          <w:rFonts w:ascii="Liberation Serif" w:hAnsi="Liberation Serif" w:cs="Liberation Serif"/>
          <w:b w:val="0"/>
        </w:rPr>
        <w:t xml:space="preserve"> и </w:t>
      </w:r>
      <w:r w:rsidRPr="00B44646">
        <w:rPr>
          <w:rFonts w:ascii="Liberation Serif" w:hAnsi="Liberation Serif" w:cs="Liberation Serif"/>
          <w:b w:val="0"/>
        </w:rPr>
        <w:t xml:space="preserve">статьей 101 Областного закона от 10 марта 1999 года № 4-ОЗ «О правовых актах в Свердловской области», </w:t>
      </w:r>
    </w:p>
    <w:p w14:paraId="272B92A9" w14:textId="77777777" w:rsidR="00DB63F6" w:rsidRPr="00422E2D" w:rsidRDefault="00DB63F6" w:rsidP="00DB63F6">
      <w:pPr>
        <w:pStyle w:val="ConsPlusNormal"/>
        <w:ind w:firstLine="0"/>
        <w:jc w:val="both"/>
        <w:rPr>
          <w:rFonts w:ascii="Liberation Serif" w:hAnsi="Liberation Serif" w:cs="Liberation Serif"/>
          <w:b/>
          <w:sz w:val="28"/>
          <w:szCs w:val="28"/>
        </w:rPr>
      </w:pPr>
      <w:r w:rsidRPr="00422E2D">
        <w:rPr>
          <w:rFonts w:ascii="Liberation Serif" w:hAnsi="Liberation Serif" w:cs="Liberation Serif"/>
          <w:b/>
          <w:sz w:val="28"/>
          <w:szCs w:val="28"/>
        </w:rPr>
        <w:t>ПРИКАЗЫВАЮ:</w:t>
      </w:r>
    </w:p>
    <w:p w14:paraId="74663C96" w14:textId="76163BBF" w:rsidR="00DB63F6" w:rsidRDefault="00DB63F6" w:rsidP="00DB63F6">
      <w:pPr>
        <w:autoSpaceDE w:val="0"/>
        <w:autoSpaceDN w:val="0"/>
        <w:adjustRightInd w:val="0"/>
        <w:spacing w:after="0" w:line="240" w:lineRule="auto"/>
        <w:ind w:firstLine="709"/>
        <w:jc w:val="both"/>
        <w:rPr>
          <w:rFonts w:ascii="Liberation Serif" w:hAnsi="Liberation Serif" w:cs="Liberation Serif"/>
          <w:sz w:val="28"/>
          <w:szCs w:val="28"/>
        </w:rPr>
      </w:pPr>
      <w:r w:rsidRPr="00422E2D">
        <w:rPr>
          <w:rFonts w:ascii="Liberation Serif" w:hAnsi="Liberation Serif" w:cs="Liberation Serif"/>
          <w:sz w:val="28"/>
          <w:szCs w:val="28"/>
        </w:rPr>
        <w:t xml:space="preserve">1. 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 </w:t>
      </w:r>
      <w:r w:rsidR="00C75248">
        <w:rPr>
          <w:rFonts w:ascii="Liberation Serif" w:hAnsi="Liberation Serif" w:cs="Liberation Serif"/>
          <w:sz w:val="28"/>
          <w:szCs w:val="28"/>
        </w:rPr>
        <w:t>у</w:t>
      </w:r>
      <w:r w:rsidRPr="00422E2D">
        <w:rPr>
          <w:rFonts w:ascii="Liberation Serif" w:hAnsi="Liberation Serif" w:cs="Liberation Serif"/>
          <w:sz w:val="28"/>
          <w:szCs w:val="28"/>
        </w:rPr>
        <w:t xml:space="preserve">правлениями социальной политики Министерства социальной политики Свердловской области государственной услуги </w:t>
      </w:r>
      <w:r w:rsidR="007471D4" w:rsidRPr="00422E2D">
        <w:rPr>
          <w:rFonts w:ascii="Liberation Serif" w:hAnsi="Liberation Serif" w:cs="Liberation Serif"/>
          <w:sz w:val="28"/>
          <w:szCs w:val="28"/>
        </w:rPr>
        <w:t>«</w:t>
      </w:r>
      <w:r w:rsidR="00710164" w:rsidRPr="00422E2D">
        <w:rPr>
          <w:rFonts w:ascii="Liberation Serif" w:hAnsi="Liberation Serif" w:cs="Liberation Serif"/>
          <w:sz w:val="28"/>
          <w:szCs w:val="28"/>
        </w:rPr>
        <w:t>К</w:t>
      </w:r>
      <w:r w:rsidR="00C65ED6" w:rsidRPr="00422E2D">
        <w:rPr>
          <w:rFonts w:ascii="Liberation Serif" w:hAnsi="Liberation Serif" w:cs="Liberation Serif"/>
          <w:sz w:val="28"/>
          <w:szCs w:val="28"/>
        </w:rPr>
        <w:t>омпенсаци</w:t>
      </w:r>
      <w:r w:rsidR="00710164" w:rsidRPr="00422E2D">
        <w:rPr>
          <w:rFonts w:ascii="Liberation Serif" w:hAnsi="Liberation Serif" w:cs="Liberation Serif"/>
          <w:sz w:val="28"/>
          <w:szCs w:val="28"/>
        </w:rPr>
        <w:t>я</w:t>
      </w:r>
      <w:r w:rsidR="00C65ED6" w:rsidRPr="00422E2D">
        <w:rPr>
          <w:rFonts w:ascii="Liberation Serif" w:hAnsi="Liberation Serif" w:cs="Liberation Serif"/>
          <w:sz w:val="28"/>
          <w:szCs w:val="28"/>
        </w:rPr>
        <w:t xml:space="preserve"> расходов на оплату обучения по программе профессиональной подготовки водителей транспортных средств категории «B»</w:t>
      </w:r>
      <w:r w:rsidRPr="00422E2D">
        <w:rPr>
          <w:rFonts w:ascii="Liberation Serif" w:hAnsi="Liberation Serif" w:cs="Liberation Serif"/>
          <w:sz w:val="28"/>
          <w:szCs w:val="28"/>
        </w:rPr>
        <w:t>, утвержденный приказом Министерства социальной политики Свердловской области от 11.03.2020 № 132</w:t>
      </w:r>
      <w:r w:rsidR="00422E2D">
        <w:rPr>
          <w:rFonts w:ascii="Liberation Serif" w:hAnsi="Liberation Serif" w:cs="Liberation Serif"/>
          <w:sz w:val="28"/>
          <w:szCs w:val="28"/>
        </w:rPr>
        <w:t xml:space="preserve"> </w:t>
      </w:r>
      <w:r w:rsidRPr="00422E2D">
        <w:rPr>
          <w:rFonts w:ascii="Liberation Serif" w:hAnsi="Liberation Serif" w:cs="Liberation Serif"/>
          <w:bCs/>
          <w:sz w:val="28"/>
          <w:szCs w:val="28"/>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C75248">
        <w:rPr>
          <w:rFonts w:ascii="Liberation Serif" w:hAnsi="Liberation Serif" w:cs="Liberation Serif"/>
          <w:bCs/>
          <w:sz w:val="28"/>
          <w:szCs w:val="28"/>
        </w:rPr>
        <w:t>–</w:t>
      </w:r>
      <w:r w:rsidRPr="00422E2D">
        <w:rPr>
          <w:rFonts w:ascii="Liberation Serif" w:hAnsi="Liberation Serif" w:cs="Liberation Serif"/>
          <w:bCs/>
          <w:sz w:val="28"/>
          <w:szCs w:val="28"/>
        </w:rPr>
        <w:t xml:space="preserve"> управлениями социальной политики Министерства социальной политики Свердловской области государственной услуги «Компенсация расходов на оплату обучения по программе профессиональной подготовки водителей транспортных средств категории «B» </w:t>
      </w:r>
      <w:r w:rsidRPr="00422E2D">
        <w:rPr>
          <w:rFonts w:ascii="Liberation Serif" w:hAnsi="Liberation Serif" w:cs="Liberation Serif"/>
          <w:sz w:val="28"/>
          <w:szCs w:val="28"/>
        </w:rPr>
        <w:t>(«Официальный интернет-портал правовой информации Свердловской области» (www.pravo.gov66.ru), 2020, 12 марта, № 24931), следующие изменения:</w:t>
      </w:r>
    </w:p>
    <w:p w14:paraId="4DFF0A18" w14:textId="2966325C" w:rsidR="00D04D87" w:rsidRDefault="00D04D87" w:rsidP="00DB63F6">
      <w:pPr>
        <w:autoSpaceDE w:val="0"/>
        <w:autoSpaceDN w:val="0"/>
        <w:adjustRightInd w:val="0"/>
        <w:spacing w:after="0" w:line="240" w:lineRule="auto"/>
        <w:ind w:firstLine="709"/>
        <w:jc w:val="both"/>
        <w:rPr>
          <w:rFonts w:ascii="Liberation Serif" w:hAnsi="Liberation Serif" w:cs="Liberation Serif"/>
          <w:bCs/>
          <w:sz w:val="28"/>
          <w:szCs w:val="28"/>
        </w:rPr>
      </w:pPr>
      <w:r>
        <w:rPr>
          <w:rFonts w:ascii="Liberation Serif" w:hAnsi="Liberation Serif" w:cs="Liberation Serif"/>
          <w:bCs/>
          <w:sz w:val="28"/>
          <w:szCs w:val="28"/>
        </w:rPr>
        <w:t>1) в части пятой пункта 14 слова «или отказе в предоставлении услуги» заменить словами «или отказе в предоставлении государственной услуги», слова «срока оказания услуги» заменить словами «срока предоставления государственной услуги»;</w:t>
      </w:r>
    </w:p>
    <w:p w14:paraId="2332E8E7" w14:textId="67037C1C" w:rsidR="0082434E" w:rsidRPr="0082434E" w:rsidRDefault="0082434E" w:rsidP="0082434E">
      <w:pPr>
        <w:autoSpaceDE w:val="0"/>
        <w:autoSpaceDN w:val="0"/>
        <w:adjustRightInd w:val="0"/>
        <w:spacing w:after="0" w:line="240" w:lineRule="auto"/>
        <w:ind w:firstLine="709"/>
        <w:jc w:val="both"/>
        <w:rPr>
          <w:rFonts w:ascii="Liberation Serif" w:hAnsi="Liberation Serif" w:cs="Liberation Serif"/>
          <w:sz w:val="28"/>
          <w:szCs w:val="28"/>
        </w:rPr>
      </w:pPr>
      <w:r w:rsidRPr="0082434E">
        <w:rPr>
          <w:rFonts w:ascii="Liberation Serif" w:hAnsi="Liberation Serif" w:cs="Liberation Serif"/>
          <w:bCs/>
          <w:sz w:val="28"/>
          <w:szCs w:val="28"/>
        </w:rPr>
        <w:t>2) в наименовании подраздела «</w:t>
      </w:r>
      <w:r w:rsidRPr="0082434E">
        <w:rPr>
          <w:rFonts w:ascii="Liberation Serif" w:hAnsi="Liberation Serif" w:cs="Liberation Serif"/>
          <w:sz w:val="28"/>
          <w:szCs w:val="28"/>
        </w:rPr>
        <w:t>Исчерпывающий перечень документов, необходимых в соответствии с</w:t>
      </w:r>
      <w:r>
        <w:rPr>
          <w:rFonts w:ascii="Liberation Serif" w:hAnsi="Liberation Serif" w:cs="Liberation Serif"/>
          <w:sz w:val="28"/>
          <w:szCs w:val="28"/>
        </w:rPr>
        <w:t xml:space="preserve"> </w:t>
      </w:r>
      <w:r w:rsidRPr="0082434E">
        <w:rPr>
          <w:rFonts w:ascii="Liberation Serif" w:hAnsi="Liberation Serif" w:cs="Liberation Serif"/>
          <w:sz w:val="28"/>
          <w:szCs w:val="28"/>
        </w:rPr>
        <w:t>законодат</w:t>
      </w:r>
      <w:r>
        <w:rPr>
          <w:rFonts w:ascii="Liberation Serif" w:hAnsi="Liberation Serif" w:cs="Liberation Serif"/>
          <w:sz w:val="28"/>
          <w:szCs w:val="28"/>
        </w:rPr>
        <w:t>ельством Российской Федерации и </w:t>
      </w:r>
      <w:r w:rsidRPr="0082434E">
        <w:rPr>
          <w:rFonts w:ascii="Liberation Serif" w:hAnsi="Liberation Serif" w:cs="Liberation Serif"/>
          <w:sz w:val="28"/>
          <w:szCs w:val="28"/>
        </w:rPr>
        <w:t>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w:t>
      </w:r>
      <w:r>
        <w:rPr>
          <w:rFonts w:ascii="Liberation Serif" w:hAnsi="Liberation Serif" w:cs="Liberation Serif"/>
          <w:sz w:val="28"/>
          <w:szCs w:val="28"/>
        </w:rPr>
        <w:t xml:space="preserve"> </w:t>
      </w:r>
      <w:r w:rsidRPr="0082434E">
        <w:rPr>
          <w:rFonts w:ascii="Liberation Serif" w:hAnsi="Liberation Serif" w:cs="Liberation Serif"/>
          <w:sz w:val="28"/>
          <w:szCs w:val="28"/>
        </w:rPr>
        <w:t>подлежащих представлению заявителем, способы их получения заявителем, в</w:t>
      </w:r>
      <w:r>
        <w:rPr>
          <w:rFonts w:ascii="Liberation Serif" w:hAnsi="Liberation Serif" w:cs="Liberation Serif"/>
          <w:sz w:val="28"/>
          <w:szCs w:val="28"/>
        </w:rPr>
        <w:t xml:space="preserve"> </w:t>
      </w:r>
      <w:r w:rsidRPr="0082434E">
        <w:rPr>
          <w:rFonts w:ascii="Liberation Serif" w:hAnsi="Liberation Serif" w:cs="Liberation Serif"/>
          <w:sz w:val="28"/>
          <w:szCs w:val="28"/>
        </w:rPr>
        <w:t>том</w:t>
      </w:r>
      <w:r>
        <w:rPr>
          <w:rFonts w:ascii="Liberation Serif" w:hAnsi="Liberation Serif" w:cs="Liberation Serif"/>
          <w:sz w:val="28"/>
          <w:szCs w:val="28"/>
        </w:rPr>
        <w:t xml:space="preserve"> </w:t>
      </w:r>
      <w:r w:rsidRPr="0082434E">
        <w:rPr>
          <w:rFonts w:ascii="Liberation Serif" w:hAnsi="Liberation Serif" w:cs="Liberation Serif"/>
          <w:sz w:val="28"/>
          <w:szCs w:val="28"/>
        </w:rPr>
        <w:t>числе в электронной форме, порядок их представления</w:t>
      </w:r>
      <w:r w:rsidRPr="0082434E">
        <w:rPr>
          <w:rFonts w:ascii="Liberation Serif" w:hAnsi="Liberation Serif" w:cs="Liberation Serif"/>
          <w:sz w:val="28"/>
          <w:szCs w:val="28"/>
        </w:rPr>
        <w:t>» раздела 2 слова «</w:t>
      </w:r>
      <w:r w:rsidRPr="0082434E">
        <w:rPr>
          <w:rFonts w:ascii="Liberation Serif" w:hAnsi="Liberation Serif" w:cs="Liberation Serif"/>
          <w:sz w:val="28"/>
          <w:szCs w:val="28"/>
        </w:rPr>
        <w:t>государственной услуги и</w:t>
      </w:r>
      <w:r w:rsidR="005138CA">
        <w:rPr>
          <w:rFonts w:ascii="Liberation Serif" w:hAnsi="Liberation Serif" w:cs="Liberation Serif"/>
          <w:sz w:val="28"/>
          <w:szCs w:val="28"/>
        </w:rPr>
        <w:t xml:space="preserve"> </w:t>
      </w:r>
      <w:bookmarkStart w:id="0" w:name="_GoBack"/>
      <w:bookmarkEnd w:id="0"/>
      <w:r w:rsidRPr="0082434E">
        <w:rPr>
          <w:rFonts w:ascii="Liberation Serif" w:hAnsi="Liberation Serif" w:cs="Liberation Serif"/>
          <w:sz w:val="28"/>
          <w:szCs w:val="28"/>
        </w:rPr>
        <w:t>подлежащих</w:t>
      </w:r>
      <w:r w:rsidRPr="0082434E">
        <w:rPr>
          <w:rFonts w:ascii="Liberation Serif" w:hAnsi="Liberation Serif" w:cs="Liberation Serif"/>
          <w:sz w:val="28"/>
          <w:szCs w:val="28"/>
        </w:rPr>
        <w:t>» заменить словами «</w:t>
      </w:r>
      <w:r w:rsidRPr="0082434E">
        <w:rPr>
          <w:rFonts w:ascii="Liberation Serif" w:hAnsi="Liberation Serif" w:cs="Liberation Serif"/>
          <w:sz w:val="28"/>
          <w:szCs w:val="28"/>
        </w:rPr>
        <w:t>государственной услуги</w:t>
      </w:r>
      <w:r w:rsidRPr="0082434E">
        <w:rPr>
          <w:rFonts w:ascii="Liberation Serif" w:hAnsi="Liberation Serif" w:cs="Liberation Serif"/>
          <w:sz w:val="28"/>
          <w:szCs w:val="28"/>
        </w:rPr>
        <w:t>,</w:t>
      </w:r>
      <w:r w:rsidRPr="0082434E">
        <w:rPr>
          <w:rFonts w:ascii="Liberation Serif" w:hAnsi="Liberation Serif" w:cs="Liberation Serif"/>
          <w:sz w:val="28"/>
          <w:szCs w:val="28"/>
        </w:rPr>
        <w:t xml:space="preserve"> и</w:t>
      </w:r>
      <w:r w:rsidRPr="0082434E">
        <w:rPr>
          <w:rFonts w:ascii="Liberation Serif" w:hAnsi="Liberation Serif" w:cs="Liberation Serif"/>
          <w:sz w:val="28"/>
          <w:szCs w:val="28"/>
        </w:rPr>
        <w:t xml:space="preserve"> </w:t>
      </w:r>
      <w:r w:rsidRPr="0082434E">
        <w:rPr>
          <w:rFonts w:ascii="Liberation Serif" w:hAnsi="Liberation Serif" w:cs="Liberation Serif"/>
          <w:sz w:val="28"/>
          <w:szCs w:val="28"/>
        </w:rPr>
        <w:t>подлежащих</w:t>
      </w:r>
      <w:r w:rsidRPr="0082434E">
        <w:rPr>
          <w:rFonts w:ascii="Liberation Serif" w:hAnsi="Liberation Serif" w:cs="Liberation Serif"/>
          <w:sz w:val="28"/>
          <w:szCs w:val="28"/>
        </w:rPr>
        <w:t>»;</w:t>
      </w:r>
    </w:p>
    <w:p w14:paraId="2CDBACE3" w14:textId="5DF3B879" w:rsidR="00B44D20" w:rsidRDefault="0082434E" w:rsidP="00B44D20">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3</w:t>
      </w:r>
      <w:r w:rsidR="00B44D20" w:rsidRPr="001B73CE">
        <w:rPr>
          <w:rFonts w:ascii="Liberation Serif" w:hAnsi="Liberation Serif" w:cs="Liberation Serif"/>
          <w:sz w:val="28"/>
          <w:szCs w:val="28"/>
        </w:rPr>
        <w:t>) </w:t>
      </w:r>
      <w:r w:rsidR="00B44D20">
        <w:rPr>
          <w:rFonts w:ascii="Liberation Serif" w:hAnsi="Liberation Serif" w:cs="Liberation Serif"/>
          <w:sz w:val="28"/>
          <w:szCs w:val="28"/>
        </w:rPr>
        <w:t>подпункт 1 части второй пункта 16 признать утратившим силу;</w:t>
      </w:r>
    </w:p>
    <w:p w14:paraId="67CF4604" w14:textId="0747F0E3" w:rsidR="009F5B71" w:rsidRDefault="0082434E" w:rsidP="009F5B71">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w:t>
      </w:r>
      <w:r w:rsidR="009F5B71" w:rsidRPr="00087DD2">
        <w:rPr>
          <w:rFonts w:ascii="Liberation Serif" w:hAnsi="Liberation Serif" w:cs="Liberation Serif"/>
          <w:sz w:val="28"/>
          <w:szCs w:val="28"/>
        </w:rPr>
        <w:t>) </w:t>
      </w:r>
      <w:r w:rsidR="009F5B71">
        <w:rPr>
          <w:rFonts w:ascii="Liberation Serif" w:hAnsi="Liberation Serif" w:cs="Liberation Serif"/>
          <w:sz w:val="28"/>
          <w:szCs w:val="28"/>
        </w:rPr>
        <w:t>подпункт 4 части второй пункта 16 изложить в следующей редакции:</w:t>
      </w:r>
    </w:p>
    <w:p w14:paraId="062FC672" w14:textId="5DE3C919" w:rsidR="009F5B71" w:rsidRDefault="009F5B71" w:rsidP="009F5B71">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w:t>
      </w:r>
      <w:r w:rsidRPr="00087DD2">
        <w:rPr>
          <w:rFonts w:ascii="Liberation Serif" w:hAnsi="Liberation Serif" w:cs="Liberation Serif"/>
          <w:sz w:val="28"/>
          <w:szCs w:val="28"/>
        </w:rPr>
        <w:t>копия лицензии образовательной организации, с которой заявитель заключил договор на обучение по программе профессиональной подготовки водителей транспортных средств категории «B» (далее – образовательная организация), на</w:t>
      </w:r>
      <w:r>
        <w:rPr>
          <w:rFonts w:ascii="Liberation Serif" w:hAnsi="Liberation Serif" w:cs="Liberation Serif"/>
          <w:sz w:val="28"/>
          <w:szCs w:val="28"/>
        </w:rPr>
        <w:t xml:space="preserve"> </w:t>
      </w:r>
      <w:r w:rsidRPr="006C357F">
        <w:rPr>
          <w:rFonts w:ascii="Liberation Serif" w:hAnsi="Liberation Serif" w:cs="Liberation Serif"/>
          <w:sz w:val="28"/>
          <w:szCs w:val="28"/>
        </w:rPr>
        <w:t>осуществление образовательной деятельности, заверенная уполномоченным лицом образовательной организации</w:t>
      </w:r>
      <w:r>
        <w:rPr>
          <w:rFonts w:ascii="Liberation Serif" w:hAnsi="Liberation Serif" w:cs="Liberation Serif"/>
          <w:sz w:val="28"/>
          <w:szCs w:val="28"/>
        </w:rPr>
        <w:t>.</w:t>
      </w:r>
    </w:p>
    <w:p w14:paraId="71DCA9D9" w14:textId="77777777" w:rsidR="009F5B71" w:rsidRPr="009F5B71" w:rsidRDefault="009F5B71" w:rsidP="009F5B71">
      <w:pPr>
        <w:autoSpaceDE w:val="0"/>
        <w:autoSpaceDN w:val="0"/>
        <w:adjustRightInd w:val="0"/>
        <w:spacing w:after="0" w:line="240" w:lineRule="auto"/>
        <w:ind w:firstLine="709"/>
        <w:jc w:val="both"/>
        <w:rPr>
          <w:rFonts w:ascii="Liberation Serif" w:hAnsi="Liberation Serif" w:cs="Liberation Serif"/>
          <w:sz w:val="28"/>
          <w:szCs w:val="28"/>
        </w:rPr>
      </w:pPr>
      <w:r w:rsidRPr="009F5B71">
        <w:rPr>
          <w:rFonts w:ascii="Liberation Serif" w:hAnsi="Liberation Serif" w:cs="Liberation Serif"/>
          <w:sz w:val="28"/>
          <w:szCs w:val="28"/>
        </w:rPr>
        <w:t xml:space="preserve">Документ, указанный в абзаце первом настоящего подпункта, представляется заявителем при подаче заявления до 1 января 2021 года. </w:t>
      </w:r>
    </w:p>
    <w:p w14:paraId="396CF101" w14:textId="03842C97" w:rsidR="009F5B71" w:rsidRDefault="009F5B71" w:rsidP="009F5B71">
      <w:pPr>
        <w:autoSpaceDE w:val="0"/>
        <w:autoSpaceDN w:val="0"/>
        <w:adjustRightInd w:val="0"/>
        <w:spacing w:after="0" w:line="240" w:lineRule="auto"/>
        <w:ind w:firstLine="709"/>
        <w:jc w:val="both"/>
        <w:rPr>
          <w:rFonts w:ascii="Liberation Serif" w:hAnsi="Liberation Serif" w:cs="Liberation Serif"/>
          <w:color w:val="000000"/>
          <w:sz w:val="28"/>
          <w:szCs w:val="28"/>
        </w:rPr>
      </w:pPr>
      <w:r w:rsidRPr="009F5B71">
        <w:rPr>
          <w:rFonts w:ascii="Liberation Serif" w:hAnsi="Liberation Serif" w:cs="Liberation Serif"/>
          <w:sz w:val="28"/>
          <w:szCs w:val="28"/>
        </w:rPr>
        <w:t>При подаче заявления с 1 января 2021 года управление социальной политики получает сведения о наличии у образовательной организации лицензии на осуществление образовательной деятельности по программе профессиональной подготовки водителей транспортных средств категории «В» (далее – лицензия) из реестра лицензий на осуществление образовательной деятельности</w:t>
      </w:r>
      <w:r w:rsidRPr="009F5B71">
        <w:rPr>
          <w:rFonts w:ascii="Liberation Serif" w:hAnsi="Liberation Serif" w:cs="Liberation Serif"/>
          <w:color w:val="000000"/>
          <w:sz w:val="28"/>
          <w:szCs w:val="28"/>
        </w:rPr>
        <w:t>;»;</w:t>
      </w:r>
    </w:p>
    <w:p w14:paraId="7889EB60" w14:textId="3171B7CF" w:rsidR="00351DD8" w:rsidRPr="00351DD8" w:rsidRDefault="0082434E" w:rsidP="00351DD8">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5</w:t>
      </w:r>
      <w:r w:rsidR="00351DD8" w:rsidRPr="00351DD8">
        <w:rPr>
          <w:rFonts w:ascii="Liberation Serif" w:hAnsi="Liberation Serif" w:cs="Liberation Serif"/>
          <w:sz w:val="28"/>
          <w:szCs w:val="28"/>
        </w:rPr>
        <w:t>) пункт 19 дополнить подпунктами 4 и 5 следующего содержания:</w:t>
      </w:r>
    </w:p>
    <w:p w14:paraId="1325BABD" w14:textId="2ECA11C7" w:rsidR="00351DD8" w:rsidRPr="00351DD8" w:rsidRDefault="00351DD8" w:rsidP="00351DD8">
      <w:pPr>
        <w:autoSpaceDE w:val="0"/>
        <w:autoSpaceDN w:val="0"/>
        <w:adjustRightInd w:val="0"/>
        <w:spacing w:after="0" w:line="240" w:lineRule="auto"/>
        <w:ind w:firstLine="709"/>
        <w:jc w:val="both"/>
        <w:rPr>
          <w:rFonts w:ascii="Liberation Serif" w:hAnsi="Liberation Serif" w:cs="Liberation Serif"/>
          <w:sz w:val="28"/>
          <w:szCs w:val="28"/>
        </w:rPr>
      </w:pPr>
      <w:r w:rsidRPr="00351DD8">
        <w:rPr>
          <w:rFonts w:ascii="Liberation Serif" w:hAnsi="Liberation Serif" w:cs="Liberation Serif"/>
          <w:sz w:val="28"/>
          <w:szCs w:val="28"/>
        </w:rPr>
        <w:t>«4) сведения об инвалидности заявителя;</w:t>
      </w:r>
    </w:p>
    <w:p w14:paraId="2979B18A" w14:textId="6C2A1195" w:rsidR="00351DD8" w:rsidRDefault="0082434E" w:rsidP="00351DD8">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6</w:t>
      </w:r>
      <w:r w:rsidR="00351DD8" w:rsidRPr="00351DD8">
        <w:rPr>
          <w:rFonts w:ascii="Liberation Serif" w:hAnsi="Liberation Serif" w:cs="Liberation Serif"/>
          <w:sz w:val="28"/>
          <w:szCs w:val="28"/>
        </w:rPr>
        <w:t>) сведения о наличии у образовательной организации лицензии.».</w:t>
      </w:r>
    </w:p>
    <w:p w14:paraId="7AF8C951" w14:textId="24496181" w:rsidR="00351DD8" w:rsidRPr="00351DD8" w:rsidRDefault="0082434E" w:rsidP="00351DD8">
      <w:pPr>
        <w:autoSpaceDE w:val="0"/>
        <w:autoSpaceDN w:val="0"/>
        <w:adjustRightInd w:val="0"/>
        <w:spacing w:after="0" w:line="240" w:lineRule="auto"/>
        <w:ind w:firstLine="709"/>
        <w:jc w:val="both"/>
        <w:outlineLvl w:val="0"/>
        <w:rPr>
          <w:rFonts w:ascii="Liberation Serif" w:hAnsi="Liberation Serif" w:cs="Liberation Serif"/>
          <w:sz w:val="28"/>
          <w:szCs w:val="28"/>
        </w:rPr>
      </w:pPr>
      <w:r>
        <w:rPr>
          <w:rFonts w:ascii="Liberation Serif" w:hAnsi="Liberation Serif" w:cs="Liberation Serif"/>
          <w:sz w:val="28"/>
          <w:szCs w:val="28"/>
        </w:rPr>
        <w:t>7</w:t>
      </w:r>
      <w:r w:rsidR="00351DD8" w:rsidRPr="00351DD8">
        <w:rPr>
          <w:rFonts w:ascii="Liberation Serif" w:hAnsi="Liberation Serif" w:cs="Liberation Serif"/>
          <w:sz w:val="28"/>
          <w:szCs w:val="28"/>
        </w:rPr>
        <w:t>) часть вторую пункта 19 изложить в следующей редакции:</w:t>
      </w:r>
    </w:p>
    <w:p w14:paraId="3C9CBC8C" w14:textId="59AF63A1" w:rsidR="00351DD8" w:rsidRDefault="00351DD8" w:rsidP="00351DD8">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351DD8">
        <w:rPr>
          <w:rFonts w:ascii="Liberation Serif" w:hAnsi="Liberation Serif" w:cs="Liberation Serif"/>
          <w:sz w:val="28"/>
          <w:szCs w:val="28"/>
        </w:rPr>
        <w:t>«Заявитель вправе представить документы, содержащие сведения, указанные в подпунктах 1–</w:t>
      </w:r>
      <w:r w:rsidR="002D1A2B">
        <w:rPr>
          <w:rFonts w:ascii="Liberation Serif" w:hAnsi="Liberation Serif" w:cs="Liberation Serif"/>
          <w:sz w:val="28"/>
          <w:szCs w:val="28"/>
        </w:rPr>
        <w:t>4</w:t>
      </w:r>
      <w:r w:rsidRPr="00351DD8">
        <w:rPr>
          <w:rFonts w:ascii="Liberation Serif" w:hAnsi="Liberation Serif" w:cs="Liberation Serif"/>
          <w:sz w:val="28"/>
          <w:szCs w:val="28"/>
        </w:rPr>
        <w:t xml:space="preserve"> части первой настоящего пункта, по собственной инициативе.»;</w:t>
      </w:r>
    </w:p>
    <w:p w14:paraId="3002E352" w14:textId="34F71C70" w:rsidR="00E83FE9" w:rsidRPr="00581176" w:rsidRDefault="0082434E" w:rsidP="00581176">
      <w:pPr>
        <w:autoSpaceDE w:val="0"/>
        <w:autoSpaceDN w:val="0"/>
        <w:adjustRightInd w:val="0"/>
        <w:spacing w:after="0" w:line="240" w:lineRule="auto"/>
        <w:ind w:firstLine="709"/>
        <w:jc w:val="both"/>
        <w:outlineLvl w:val="0"/>
        <w:rPr>
          <w:rFonts w:ascii="Liberation Serif" w:hAnsi="Liberation Serif" w:cs="Liberation Serif"/>
          <w:sz w:val="28"/>
          <w:szCs w:val="28"/>
        </w:rPr>
      </w:pPr>
      <w:r>
        <w:rPr>
          <w:rFonts w:ascii="Liberation Serif" w:hAnsi="Liberation Serif" w:cs="Liberation Serif"/>
          <w:sz w:val="28"/>
          <w:szCs w:val="28"/>
        </w:rPr>
        <w:t>8</w:t>
      </w:r>
      <w:r w:rsidR="00E83FE9" w:rsidRPr="00581176">
        <w:rPr>
          <w:rFonts w:ascii="Liberation Serif" w:hAnsi="Liberation Serif" w:cs="Liberation Serif"/>
          <w:sz w:val="28"/>
          <w:szCs w:val="28"/>
        </w:rPr>
        <w:t xml:space="preserve">) пункт 24 дополнить подпунктом 3 </w:t>
      </w:r>
      <w:r w:rsidR="00B44646">
        <w:rPr>
          <w:rFonts w:ascii="Liberation Serif" w:hAnsi="Liberation Serif" w:cs="Liberation Serif"/>
          <w:sz w:val="28"/>
          <w:szCs w:val="28"/>
        </w:rPr>
        <w:t xml:space="preserve">и частью второй </w:t>
      </w:r>
      <w:r w:rsidR="00E83FE9" w:rsidRPr="00581176">
        <w:rPr>
          <w:rFonts w:ascii="Liberation Serif" w:hAnsi="Liberation Serif" w:cs="Liberation Serif"/>
          <w:sz w:val="28"/>
          <w:szCs w:val="28"/>
        </w:rPr>
        <w:t>следующего содержания</w:t>
      </w:r>
      <w:r w:rsidR="00581176" w:rsidRPr="00581176">
        <w:rPr>
          <w:rFonts w:ascii="Liberation Serif" w:hAnsi="Liberation Serif" w:cs="Liberation Serif"/>
          <w:sz w:val="28"/>
          <w:szCs w:val="28"/>
        </w:rPr>
        <w:t>:</w:t>
      </w:r>
    </w:p>
    <w:p w14:paraId="566FDD35" w14:textId="2C0AF328" w:rsidR="00E83FE9" w:rsidRPr="00581176" w:rsidRDefault="00E83FE9" w:rsidP="00581176">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81176">
        <w:rPr>
          <w:rFonts w:ascii="Liberation Serif" w:hAnsi="Liberation Serif" w:cs="Liberation Serif"/>
          <w:sz w:val="28"/>
          <w:szCs w:val="28"/>
        </w:rPr>
        <w:t>«3) в реестре лицензий на осуществление образовательной деятельности отсутствуют данные о наличии у образовательной организации лицензии.</w:t>
      </w:r>
    </w:p>
    <w:p w14:paraId="1C8621BB" w14:textId="3D8AC804" w:rsidR="00E83FE9" w:rsidRPr="00013A48" w:rsidRDefault="00E83FE9" w:rsidP="00581176">
      <w:pPr>
        <w:autoSpaceDE w:val="0"/>
        <w:autoSpaceDN w:val="0"/>
        <w:adjustRightInd w:val="0"/>
        <w:spacing w:after="0" w:line="240" w:lineRule="auto"/>
        <w:ind w:firstLine="709"/>
        <w:jc w:val="both"/>
        <w:rPr>
          <w:rFonts w:ascii="Liberation Serif" w:hAnsi="Liberation Serif" w:cs="Liberation Serif"/>
          <w:sz w:val="28"/>
          <w:szCs w:val="28"/>
        </w:rPr>
      </w:pPr>
      <w:r w:rsidRPr="00581176">
        <w:rPr>
          <w:rFonts w:ascii="Liberation Serif" w:hAnsi="Liberation Serif" w:cs="Liberation Serif"/>
          <w:sz w:val="28"/>
          <w:szCs w:val="28"/>
        </w:rPr>
        <w:t xml:space="preserve">Основание для отказа в предоставлении государственной услуги, указанное в подпункте </w:t>
      </w:r>
      <w:r w:rsidR="00B44646">
        <w:rPr>
          <w:rFonts w:ascii="Liberation Serif" w:hAnsi="Liberation Serif" w:cs="Liberation Serif"/>
          <w:sz w:val="28"/>
          <w:szCs w:val="28"/>
        </w:rPr>
        <w:t>3</w:t>
      </w:r>
      <w:r w:rsidRPr="00581176">
        <w:rPr>
          <w:rFonts w:ascii="Liberation Serif" w:hAnsi="Liberation Serif" w:cs="Liberation Serif"/>
          <w:sz w:val="28"/>
          <w:szCs w:val="28"/>
        </w:rPr>
        <w:t xml:space="preserve"> части первой настоящего пункта, применяется при рассмотрении заявлений в случае обращения за предоставлением государственной услуги </w:t>
      </w:r>
      <w:r w:rsidRPr="00581176">
        <w:rPr>
          <w:rFonts w:ascii="Liberation Serif" w:hAnsi="Liberation Serif" w:cs="Liberation Serif"/>
          <w:sz w:val="28"/>
          <w:szCs w:val="28"/>
        </w:rPr>
        <w:br/>
        <w:t>с 1 января 2021 года.</w:t>
      </w:r>
      <w:r w:rsidR="00581176" w:rsidRPr="00581176">
        <w:rPr>
          <w:rFonts w:ascii="Liberation Serif" w:hAnsi="Liberation Serif" w:cs="Liberation Serif"/>
          <w:sz w:val="28"/>
          <w:szCs w:val="28"/>
        </w:rPr>
        <w:t>»;</w:t>
      </w:r>
    </w:p>
    <w:p w14:paraId="0303D797" w14:textId="121A6546" w:rsidR="009F5B71" w:rsidRDefault="0082434E" w:rsidP="009F5B71">
      <w:pPr>
        <w:autoSpaceDE w:val="0"/>
        <w:autoSpaceDN w:val="0"/>
        <w:adjustRightInd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9</w:t>
      </w:r>
      <w:r w:rsidR="00E83FE9">
        <w:rPr>
          <w:rFonts w:ascii="Liberation Serif" w:hAnsi="Liberation Serif" w:cs="Liberation Serif"/>
          <w:color w:val="000000"/>
          <w:sz w:val="28"/>
          <w:szCs w:val="28"/>
        </w:rPr>
        <w:t>) пункт 25 дополнить частью второй следующего содержания:</w:t>
      </w:r>
    </w:p>
    <w:p w14:paraId="3DF8738D" w14:textId="3FCE904F" w:rsidR="00E83FE9" w:rsidRDefault="00E83FE9" w:rsidP="00E83FE9">
      <w:pPr>
        <w:autoSpaceDE w:val="0"/>
        <w:autoSpaceDN w:val="0"/>
        <w:adjustRightInd w:val="0"/>
        <w:spacing w:after="0" w:line="240" w:lineRule="auto"/>
        <w:ind w:firstLine="709"/>
        <w:jc w:val="both"/>
        <w:rPr>
          <w:rFonts w:ascii="Liberation Serif" w:hAnsi="Liberation Serif" w:cs="Liberation Serif"/>
          <w:sz w:val="28"/>
          <w:szCs w:val="28"/>
        </w:rPr>
      </w:pPr>
      <w:r w:rsidRPr="00E83FE9">
        <w:rPr>
          <w:rFonts w:ascii="Liberation Serif" w:hAnsi="Liberation Serif" w:cs="Liberation Serif"/>
          <w:sz w:val="28"/>
          <w:szCs w:val="28"/>
        </w:rPr>
        <w:t>«</w:t>
      </w:r>
      <w:r w:rsidR="002D1A2B">
        <w:rPr>
          <w:rFonts w:ascii="Liberation Serif" w:hAnsi="Liberation Serif" w:cs="Liberation Serif"/>
          <w:sz w:val="28"/>
          <w:szCs w:val="28"/>
        </w:rPr>
        <w:t>О</w:t>
      </w:r>
      <w:r w:rsidRPr="00E83FE9">
        <w:rPr>
          <w:rFonts w:ascii="Liberation Serif" w:hAnsi="Liberation Serif" w:cs="Liberation Serif"/>
          <w:sz w:val="28"/>
          <w:szCs w:val="28"/>
        </w:rPr>
        <w:t>бращение за услугой, указанной в подпункте 1 части первой настоящего пункта, необходимо в случае отсутствия сведений об</w:t>
      </w:r>
      <w:r w:rsidR="002D1A2B">
        <w:rPr>
          <w:rFonts w:ascii="Liberation Serif" w:hAnsi="Liberation Serif" w:cs="Liberation Serif"/>
          <w:sz w:val="28"/>
          <w:szCs w:val="28"/>
        </w:rPr>
        <w:t xml:space="preserve"> </w:t>
      </w:r>
      <w:r w:rsidRPr="00E83FE9">
        <w:rPr>
          <w:rFonts w:ascii="Liberation Serif" w:hAnsi="Liberation Serif" w:cs="Liberation Serif"/>
          <w:sz w:val="28"/>
          <w:szCs w:val="28"/>
        </w:rPr>
        <w:t>инвалидности заявителя в</w:t>
      </w:r>
      <w:r w:rsidR="002D1A2B">
        <w:rPr>
          <w:rFonts w:ascii="Liberation Serif" w:hAnsi="Liberation Serif" w:cs="Liberation Serif"/>
          <w:sz w:val="28"/>
          <w:szCs w:val="28"/>
        </w:rPr>
        <w:t> </w:t>
      </w:r>
      <w:r w:rsidRPr="00E83FE9">
        <w:rPr>
          <w:rFonts w:ascii="Liberation Serif" w:hAnsi="Liberation Serif" w:cs="Liberation Serif"/>
          <w:sz w:val="28"/>
          <w:szCs w:val="28"/>
        </w:rPr>
        <w:t>федеральном реестре инвалидов.»;</w:t>
      </w:r>
    </w:p>
    <w:p w14:paraId="61DE7BED" w14:textId="77777777" w:rsidR="00900B74" w:rsidRDefault="0082434E" w:rsidP="00900B74">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10</w:t>
      </w:r>
      <w:r w:rsidR="007E0980">
        <w:rPr>
          <w:rFonts w:ascii="Liberation Serif" w:hAnsi="Liberation Serif" w:cs="Liberation Serif"/>
          <w:sz w:val="28"/>
          <w:szCs w:val="28"/>
        </w:rPr>
        <w:t xml:space="preserve">) в части </w:t>
      </w:r>
      <w:r w:rsidR="00BD54FE">
        <w:rPr>
          <w:rFonts w:ascii="Liberation Serif" w:hAnsi="Liberation Serif" w:cs="Liberation Serif"/>
          <w:sz w:val="28"/>
          <w:szCs w:val="28"/>
        </w:rPr>
        <w:t>третьей</w:t>
      </w:r>
      <w:r w:rsidR="007E0980">
        <w:rPr>
          <w:rFonts w:ascii="Liberation Serif" w:hAnsi="Liberation Serif" w:cs="Liberation Serif"/>
          <w:sz w:val="28"/>
          <w:szCs w:val="28"/>
        </w:rPr>
        <w:t xml:space="preserve"> пункта 31 число «4» заменить числом «5»;</w:t>
      </w:r>
    </w:p>
    <w:p w14:paraId="2C743DF1" w14:textId="55596758" w:rsidR="0082434E" w:rsidRDefault="0082434E" w:rsidP="00900B74">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11) в абзаце втором подпункта 5 пункта 32 слова «</w:t>
      </w:r>
      <w:r>
        <w:rPr>
          <w:rFonts w:ascii="Liberation Serif" w:hAnsi="Liberation Serif" w:cs="Liberation Serif"/>
          <w:sz w:val="28"/>
          <w:szCs w:val="28"/>
        </w:rPr>
        <w:t>предоставления услуги</w:t>
      </w:r>
      <w:r>
        <w:rPr>
          <w:rFonts w:ascii="Liberation Serif" w:hAnsi="Liberation Serif" w:cs="Liberation Serif"/>
          <w:sz w:val="28"/>
          <w:szCs w:val="28"/>
        </w:rPr>
        <w:t>» заменить словами «</w:t>
      </w:r>
      <w:r>
        <w:rPr>
          <w:rFonts w:ascii="Liberation Serif" w:hAnsi="Liberation Serif" w:cs="Liberation Serif"/>
          <w:sz w:val="28"/>
          <w:szCs w:val="28"/>
        </w:rPr>
        <w:t xml:space="preserve">предоставления </w:t>
      </w:r>
      <w:r>
        <w:rPr>
          <w:rFonts w:ascii="Liberation Serif" w:hAnsi="Liberation Serif" w:cs="Liberation Serif"/>
          <w:sz w:val="28"/>
          <w:szCs w:val="28"/>
        </w:rPr>
        <w:t>государственной услуги», слова «</w:t>
      </w:r>
      <w:r>
        <w:rPr>
          <w:rFonts w:ascii="Liberation Serif" w:hAnsi="Liberation Serif" w:cs="Liberation Serif"/>
          <w:sz w:val="28"/>
          <w:szCs w:val="28"/>
        </w:rPr>
        <w:t>получения услуги</w:t>
      </w:r>
      <w:r>
        <w:rPr>
          <w:rFonts w:ascii="Liberation Serif" w:hAnsi="Liberation Serif" w:cs="Liberation Serif"/>
          <w:sz w:val="28"/>
          <w:szCs w:val="28"/>
        </w:rPr>
        <w:t xml:space="preserve">» </w:t>
      </w:r>
      <w:r w:rsidR="00900B74">
        <w:rPr>
          <w:rFonts w:ascii="Liberation Serif" w:hAnsi="Liberation Serif" w:cs="Liberation Serif"/>
          <w:sz w:val="28"/>
          <w:szCs w:val="28"/>
        </w:rPr>
        <w:t xml:space="preserve">(в обоих случаях) </w:t>
      </w:r>
      <w:r>
        <w:rPr>
          <w:rFonts w:ascii="Liberation Serif" w:hAnsi="Liberation Serif" w:cs="Liberation Serif"/>
          <w:sz w:val="28"/>
          <w:szCs w:val="28"/>
        </w:rPr>
        <w:t>заменить словами «получения государственной услуги»</w:t>
      </w:r>
      <w:r w:rsidR="00900B74">
        <w:rPr>
          <w:rFonts w:ascii="Liberation Serif" w:hAnsi="Liberation Serif" w:cs="Liberation Serif"/>
          <w:sz w:val="28"/>
          <w:szCs w:val="28"/>
        </w:rPr>
        <w:t>;</w:t>
      </w:r>
    </w:p>
    <w:p w14:paraId="5A5F0613" w14:textId="21424CE4" w:rsidR="0082434E" w:rsidRDefault="00900B74" w:rsidP="0082434E">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12) </w:t>
      </w:r>
      <w:r>
        <w:rPr>
          <w:rFonts w:ascii="Liberation Serif" w:hAnsi="Liberation Serif" w:cs="Liberation Serif"/>
          <w:sz w:val="28"/>
          <w:szCs w:val="28"/>
        </w:rPr>
        <w:t xml:space="preserve">в абзаце </w:t>
      </w:r>
      <w:r>
        <w:rPr>
          <w:rFonts w:ascii="Liberation Serif" w:hAnsi="Liberation Serif" w:cs="Liberation Serif"/>
          <w:sz w:val="28"/>
          <w:szCs w:val="28"/>
        </w:rPr>
        <w:t xml:space="preserve">пятом </w:t>
      </w:r>
      <w:r>
        <w:rPr>
          <w:rFonts w:ascii="Liberation Serif" w:hAnsi="Liberation Serif" w:cs="Liberation Serif"/>
          <w:sz w:val="28"/>
          <w:szCs w:val="28"/>
        </w:rPr>
        <w:t>подпункта 5 пункта 32</w:t>
      </w:r>
      <w:r>
        <w:rPr>
          <w:rFonts w:ascii="Liberation Serif" w:hAnsi="Liberation Serif" w:cs="Liberation Serif"/>
          <w:sz w:val="28"/>
          <w:szCs w:val="28"/>
        </w:rPr>
        <w:t>, подпункте 9 пункта 38</w:t>
      </w:r>
      <w:r>
        <w:rPr>
          <w:rFonts w:ascii="Liberation Serif" w:hAnsi="Liberation Serif" w:cs="Liberation Serif"/>
          <w:sz w:val="28"/>
          <w:szCs w:val="28"/>
        </w:rPr>
        <w:t xml:space="preserve"> слова «предоставления услуги» заменить словами «предоставления государственной услуги»</w:t>
      </w:r>
      <w:r>
        <w:rPr>
          <w:rFonts w:ascii="Liberation Serif" w:hAnsi="Liberation Serif" w:cs="Liberation Serif"/>
          <w:sz w:val="28"/>
          <w:szCs w:val="28"/>
        </w:rPr>
        <w:t>;</w:t>
      </w:r>
    </w:p>
    <w:p w14:paraId="6C24D938" w14:textId="2EB6CE93" w:rsidR="00101A75" w:rsidRDefault="00900B74" w:rsidP="00101A75">
      <w:pPr>
        <w:autoSpaceDE w:val="0"/>
        <w:autoSpaceDN w:val="0"/>
        <w:adjustRightInd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13</w:t>
      </w:r>
      <w:r w:rsidR="00581176">
        <w:rPr>
          <w:rFonts w:ascii="Liberation Serif" w:hAnsi="Liberation Serif" w:cs="Liberation Serif"/>
          <w:color w:val="000000"/>
          <w:sz w:val="28"/>
          <w:szCs w:val="28"/>
        </w:rPr>
        <w:t xml:space="preserve">) часть </w:t>
      </w:r>
      <w:r w:rsidR="0073034A">
        <w:rPr>
          <w:rFonts w:ascii="Liberation Serif" w:hAnsi="Liberation Serif" w:cs="Liberation Serif"/>
          <w:color w:val="000000"/>
          <w:sz w:val="28"/>
          <w:szCs w:val="28"/>
        </w:rPr>
        <w:t>первую</w:t>
      </w:r>
      <w:r w:rsidR="00581176">
        <w:rPr>
          <w:rFonts w:ascii="Liberation Serif" w:hAnsi="Liberation Serif" w:cs="Liberation Serif"/>
          <w:color w:val="000000"/>
          <w:sz w:val="28"/>
          <w:szCs w:val="28"/>
        </w:rPr>
        <w:t xml:space="preserve"> пункта 48 изложить в следующей редакции:</w:t>
      </w:r>
    </w:p>
    <w:p w14:paraId="64218FC5" w14:textId="77777777" w:rsidR="0073034A" w:rsidRPr="0073034A" w:rsidRDefault="00101A75" w:rsidP="0073034A">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73034A">
        <w:rPr>
          <w:rFonts w:ascii="Liberation Serif" w:hAnsi="Liberation Serif" w:cs="Liberation Serif"/>
          <w:color w:val="000000"/>
          <w:sz w:val="28"/>
          <w:szCs w:val="28"/>
        </w:rPr>
        <w:t>«</w:t>
      </w:r>
      <w:r w:rsidR="0073034A" w:rsidRPr="0073034A">
        <w:rPr>
          <w:rFonts w:ascii="Liberation Serif" w:eastAsia="Calibri" w:hAnsi="Liberation Serif" w:cs="Liberation Serif"/>
          <w:sz w:val="28"/>
          <w:szCs w:val="28"/>
        </w:rPr>
        <w:t xml:space="preserve">Должностное лицо управления социальной политики, определенное в соответствии с должностными регламентами государственных гражданских служащих управления социальной политики ответственным за выполнение административной процедуры «Формирование и направление межведомственного запроса в государственные </w:t>
      </w:r>
      <w:r w:rsidR="0073034A" w:rsidRPr="0073034A">
        <w:rPr>
          <w:rFonts w:ascii="Liberation Serif" w:eastAsia="Calibri" w:hAnsi="Liberation Serif" w:cs="Liberation Serif"/>
          <w:bCs/>
          <w:sz w:val="28"/>
          <w:szCs w:val="28"/>
        </w:rPr>
        <w:t>органы (организации), участвующие в предоставлении государственной услуги, и (или) получение сведений, в том числе посредством ЕГР ЗАГС</w:t>
      </w:r>
      <w:r w:rsidR="0073034A" w:rsidRPr="0073034A">
        <w:rPr>
          <w:rFonts w:ascii="Liberation Serif" w:eastAsia="Calibri" w:hAnsi="Liberation Serif" w:cs="Liberation Serif"/>
          <w:sz w:val="28"/>
          <w:szCs w:val="28"/>
        </w:rPr>
        <w:t>»:</w:t>
      </w:r>
    </w:p>
    <w:p w14:paraId="76956330" w14:textId="1BBB9EED" w:rsidR="0073034A" w:rsidRPr="0073034A" w:rsidRDefault="0073034A" w:rsidP="0073034A">
      <w:pPr>
        <w:autoSpaceDE w:val="0"/>
        <w:autoSpaceDN w:val="0"/>
        <w:adjustRightInd w:val="0"/>
        <w:spacing w:after="0" w:line="240" w:lineRule="auto"/>
        <w:ind w:firstLine="709"/>
        <w:jc w:val="both"/>
        <w:rPr>
          <w:rFonts w:ascii="Liberation Serif" w:hAnsi="Liberation Serif" w:cs="Liberation Serif"/>
          <w:sz w:val="28"/>
          <w:szCs w:val="28"/>
        </w:rPr>
      </w:pPr>
      <w:r w:rsidRPr="0073034A">
        <w:rPr>
          <w:rFonts w:ascii="Liberation Serif" w:eastAsia="Calibri" w:hAnsi="Liberation Serif" w:cs="Liberation Serif"/>
          <w:sz w:val="28"/>
          <w:szCs w:val="28"/>
        </w:rPr>
        <w:t xml:space="preserve">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 сведений, </w:t>
      </w:r>
      <w:r w:rsidRPr="0073034A">
        <w:rPr>
          <w:rFonts w:ascii="Liberation Serif" w:eastAsia="Calibri" w:hAnsi="Liberation Serif" w:cs="Liberation Serif"/>
          <w:sz w:val="28"/>
          <w:szCs w:val="28"/>
        </w:rPr>
        <w:lastRenderedPageBreak/>
        <w:t xml:space="preserve">указанных в подпунктах 1–4 части первой пункта 19 настоящего регламента, в территориальные подразделения Управления по вопросам миграции Главного управления Министерства внутренних дел Российской Федерации по Свердловской области, осуществляющие регистрационный учет по месту жительства граждан, в органы государственной власти, органы местного самоуправления и подведомственные государственным органам или органам местного самоуправления организации, располагающие сведениями о доходах каждого члена семьи, в которой проживает заявитель, либо одиноко проживающего заявителя, в органы записи актов гражданского состояния в случае, если запись акта гражданского состояния составлена до 1 октября 2018 года, </w:t>
      </w:r>
      <w:r w:rsidRPr="0073034A">
        <w:rPr>
          <w:rFonts w:ascii="Liberation Serif" w:eastAsia="Calibri" w:hAnsi="Liberation Serif" w:cs="Liberation Serif"/>
          <w:sz w:val="28"/>
          <w:szCs w:val="28"/>
        </w:rPr>
        <w:br/>
      </w:r>
      <w:r w:rsidRPr="0073034A">
        <w:rPr>
          <w:rFonts w:ascii="Liberation Serif" w:hAnsi="Liberation Serif" w:cs="Liberation Serif"/>
          <w:sz w:val="28"/>
          <w:szCs w:val="28"/>
        </w:rPr>
        <w:t>в Пенсионный фонд Российской Федерации, располагающий сведениями об</w:t>
      </w:r>
      <w:r w:rsidR="002D1A2B">
        <w:rPr>
          <w:rFonts w:ascii="Liberation Serif" w:hAnsi="Liberation Serif" w:cs="Liberation Serif"/>
          <w:sz w:val="28"/>
          <w:szCs w:val="28"/>
        </w:rPr>
        <w:t> </w:t>
      </w:r>
      <w:r w:rsidRPr="0073034A">
        <w:rPr>
          <w:rFonts w:ascii="Liberation Serif" w:hAnsi="Liberation Serif" w:cs="Liberation Serif"/>
          <w:sz w:val="28"/>
          <w:szCs w:val="28"/>
        </w:rPr>
        <w:t>инвалидности, содержащимися в федеральном реестре инвалидов;</w:t>
      </w:r>
    </w:p>
    <w:p w14:paraId="5C0B147C" w14:textId="77777777" w:rsidR="0073034A" w:rsidRPr="0073034A" w:rsidRDefault="0073034A" w:rsidP="0073034A">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73034A">
        <w:rPr>
          <w:rFonts w:ascii="Liberation Serif" w:eastAsia="Calibri" w:hAnsi="Liberation Serif" w:cs="Liberation Serif"/>
          <w:sz w:val="28"/>
          <w:szCs w:val="28"/>
        </w:rPr>
        <w:t>получает сведения, указанные в подпункте 3 части первой пункта 19 настоящего регламента, в том числе посредством ЕГР ЗАГС,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 если запись акта гражданского состояния составлена после 1 октября 2018 года;</w:t>
      </w:r>
    </w:p>
    <w:p w14:paraId="0B565E7D" w14:textId="64E64FC1" w:rsidR="00581176" w:rsidRDefault="0073034A" w:rsidP="00101A75">
      <w:pPr>
        <w:autoSpaceDE w:val="0"/>
        <w:autoSpaceDN w:val="0"/>
        <w:adjustRightInd w:val="0"/>
        <w:spacing w:after="0" w:line="240" w:lineRule="auto"/>
        <w:ind w:firstLine="709"/>
        <w:jc w:val="both"/>
        <w:rPr>
          <w:rFonts w:ascii="Liberation Serif" w:hAnsi="Liberation Serif" w:cs="Liberation Serif"/>
          <w:sz w:val="28"/>
          <w:szCs w:val="28"/>
        </w:rPr>
      </w:pPr>
      <w:r w:rsidRPr="0073034A">
        <w:rPr>
          <w:rFonts w:ascii="Liberation Serif" w:eastAsia="Calibri" w:hAnsi="Liberation Serif" w:cs="Liberation Serif"/>
          <w:sz w:val="28"/>
          <w:szCs w:val="28"/>
        </w:rPr>
        <w:t>получает сведения о наличии у образовательной организации лицензии из </w:t>
      </w:r>
      <w:r w:rsidRPr="0073034A">
        <w:rPr>
          <w:rFonts w:ascii="Liberation Serif" w:hAnsi="Liberation Serif" w:cs="Liberation Serif"/>
          <w:sz w:val="28"/>
          <w:szCs w:val="28"/>
        </w:rPr>
        <w:t>реестра лицензий на осуществление образовательной деятельности в случае обращения с заявлением о предоставлении государственной услуги</w:t>
      </w:r>
      <w:r w:rsidR="00B44646">
        <w:rPr>
          <w:rFonts w:ascii="Liberation Serif" w:hAnsi="Liberation Serif" w:cs="Liberation Serif"/>
          <w:sz w:val="28"/>
          <w:szCs w:val="28"/>
        </w:rPr>
        <w:br/>
      </w:r>
      <w:r w:rsidRPr="0073034A">
        <w:rPr>
          <w:rFonts w:ascii="Liberation Serif" w:hAnsi="Liberation Serif" w:cs="Liberation Serif"/>
          <w:sz w:val="28"/>
          <w:szCs w:val="28"/>
        </w:rPr>
        <w:t>с 1 января 2021 года.</w:t>
      </w:r>
      <w:r w:rsidR="00101A75">
        <w:rPr>
          <w:rFonts w:ascii="Liberation Serif" w:hAnsi="Liberation Serif" w:cs="Liberation Serif"/>
          <w:sz w:val="28"/>
          <w:szCs w:val="28"/>
        </w:rPr>
        <w:t>»;</w:t>
      </w:r>
    </w:p>
    <w:p w14:paraId="6D9196C1" w14:textId="7206086D" w:rsidR="00AD6958" w:rsidRDefault="00900B74" w:rsidP="00B44D20">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14</w:t>
      </w:r>
      <w:r w:rsidR="0073034A">
        <w:rPr>
          <w:rFonts w:ascii="Liberation Serif" w:hAnsi="Liberation Serif" w:cs="Liberation Serif"/>
          <w:sz w:val="28"/>
          <w:szCs w:val="28"/>
        </w:rPr>
        <w:t>) пункт 50 изложить в следующей редакции:</w:t>
      </w:r>
    </w:p>
    <w:p w14:paraId="5E286FF4" w14:textId="77777777" w:rsidR="00900B74" w:rsidRDefault="0073034A"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eastAsia="Calibri" w:hAnsi="Liberation Serif" w:cs="Liberation Serif"/>
          <w:sz w:val="28"/>
          <w:szCs w:val="28"/>
        </w:rPr>
        <w:t>«</w:t>
      </w:r>
      <w:r w:rsidRPr="0073034A">
        <w:rPr>
          <w:rFonts w:ascii="Liberation Serif" w:eastAsia="Calibri" w:hAnsi="Liberation Serif" w:cs="Liberation Serif"/>
          <w:sz w:val="28"/>
          <w:szCs w:val="28"/>
        </w:rPr>
        <w:t>50. Критериями формирования и направления межведомственного запроса</w:t>
      </w:r>
      <w:r w:rsidR="003E0A36">
        <w:rPr>
          <w:rFonts w:ascii="Liberation Serif" w:eastAsia="Calibri" w:hAnsi="Liberation Serif" w:cs="Liberation Serif"/>
          <w:sz w:val="28"/>
          <w:szCs w:val="28"/>
        </w:rPr>
        <w:br/>
      </w:r>
      <w:r w:rsidRPr="0073034A">
        <w:rPr>
          <w:rFonts w:ascii="Liberation Serif" w:eastAsia="Calibri" w:hAnsi="Liberation Serif" w:cs="Liberation Serif"/>
          <w:bCs/>
          <w:sz w:val="28"/>
          <w:szCs w:val="28"/>
        </w:rPr>
        <w:t>и</w:t>
      </w:r>
      <w:r w:rsidR="003E0A36">
        <w:rPr>
          <w:rFonts w:ascii="Liberation Serif" w:eastAsia="Calibri" w:hAnsi="Liberation Serif" w:cs="Liberation Serif"/>
          <w:bCs/>
          <w:sz w:val="28"/>
          <w:szCs w:val="28"/>
        </w:rPr>
        <w:t xml:space="preserve"> </w:t>
      </w:r>
      <w:r w:rsidRPr="0073034A">
        <w:rPr>
          <w:rFonts w:ascii="Liberation Serif" w:eastAsia="Calibri" w:hAnsi="Liberation Serif" w:cs="Liberation Serif"/>
          <w:bCs/>
          <w:sz w:val="28"/>
          <w:szCs w:val="28"/>
        </w:rPr>
        <w:t>(или) получения сведений</w:t>
      </w:r>
      <w:r w:rsidRPr="0073034A">
        <w:rPr>
          <w:rFonts w:ascii="Liberation Serif" w:eastAsia="Calibri" w:hAnsi="Liberation Serif" w:cs="Liberation Serif"/>
          <w:sz w:val="28"/>
          <w:szCs w:val="28"/>
        </w:rPr>
        <w:t xml:space="preserve"> являются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подпунктах 1–</w:t>
      </w:r>
      <w:r w:rsidR="002D1A2B">
        <w:rPr>
          <w:rFonts w:ascii="Liberation Serif" w:eastAsia="Calibri" w:hAnsi="Liberation Serif" w:cs="Liberation Serif"/>
          <w:sz w:val="28"/>
          <w:szCs w:val="28"/>
        </w:rPr>
        <w:t>4</w:t>
      </w:r>
      <w:r w:rsidRPr="0073034A">
        <w:rPr>
          <w:rFonts w:ascii="Liberation Serif" w:eastAsia="Calibri" w:hAnsi="Liberation Serif" w:cs="Liberation Serif"/>
          <w:sz w:val="28"/>
          <w:szCs w:val="28"/>
        </w:rPr>
        <w:t xml:space="preserve"> части первой пункта 19 настоящего регламента, </w:t>
      </w:r>
      <w:r w:rsidR="002D1A2B">
        <w:rPr>
          <w:rFonts w:ascii="Liberation Serif" w:eastAsia="Calibri" w:hAnsi="Liberation Serif" w:cs="Liberation Serif"/>
          <w:sz w:val="28"/>
          <w:szCs w:val="28"/>
        </w:rPr>
        <w:br/>
        <w:t>и,</w:t>
      </w:r>
      <w:r w:rsidRPr="0073034A">
        <w:rPr>
          <w:rFonts w:ascii="Liberation Serif" w:hAnsi="Liberation Serif" w:cs="Liberation Serif"/>
          <w:sz w:val="28"/>
          <w:szCs w:val="28"/>
        </w:rPr>
        <w:t xml:space="preserve"> </w:t>
      </w:r>
      <w:r w:rsidR="002D1A2B">
        <w:rPr>
          <w:rFonts w:ascii="Liberation Serif" w:hAnsi="Liberation Serif" w:cs="Liberation Serif"/>
          <w:sz w:val="28"/>
          <w:szCs w:val="28"/>
        </w:rPr>
        <w:t xml:space="preserve">в случае </w:t>
      </w:r>
      <w:r w:rsidR="002D1A2B" w:rsidRPr="0073034A">
        <w:rPr>
          <w:rFonts w:ascii="Liberation Serif" w:hAnsi="Liberation Serif" w:cs="Liberation Serif"/>
          <w:sz w:val="28"/>
          <w:szCs w:val="28"/>
        </w:rPr>
        <w:t>обращени</w:t>
      </w:r>
      <w:r w:rsidR="002D1A2B">
        <w:rPr>
          <w:rFonts w:ascii="Liberation Serif" w:hAnsi="Liberation Serif" w:cs="Liberation Serif"/>
          <w:sz w:val="28"/>
          <w:szCs w:val="28"/>
        </w:rPr>
        <w:t>я</w:t>
      </w:r>
      <w:r w:rsidR="002D1A2B" w:rsidRPr="0073034A">
        <w:rPr>
          <w:rFonts w:ascii="Liberation Serif" w:hAnsi="Liberation Serif" w:cs="Liberation Serif"/>
          <w:sz w:val="28"/>
          <w:szCs w:val="28"/>
        </w:rPr>
        <w:t xml:space="preserve"> с заявлением о</w:t>
      </w:r>
      <w:r w:rsidR="002D1A2B">
        <w:rPr>
          <w:rFonts w:ascii="Liberation Serif" w:hAnsi="Liberation Serif" w:cs="Liberation Serif"/>
          <w:sz w:val="28"/>
          <w:szCs w:val="28"/>
        </w:rPr>
        <w:t xml:space="preserve"> </w:t>
      </w:r>
      <w:r w:rsidR="002D1A2B" w:rsidRPr="0073034A">
        <w:rPr>
          <w:rFonts w:ascii="Liberation Serif" w:hAnsi="Liberation Serif" w:cs="Liberation Serif"/>
          <w:sz w:val="28"/>
          <w:szCs w:val="28"/>
        </w:rPr>
        <w:t>предоставлении</w:t>
      </w:r>
      <w:r w:rsidR="002D1A2B">
        <w:rPr>
          <w:rFonts w:ascii="Liberation Serif" w:hAnsi="Liberation Serif" w:cs="Liberation Serif"/>
          <w:sz w:val="28"/>
          <w:szCs w:val="28"/>
        </w:rPr>
        <w:t xml:space="preserve"> государственной услуги</w:t>
      </w:r>
      <w:r w:rsidR="002D1A2B">
        <w:rPr>
          <w:rFonts w:ascii="Liberation Serif" w:hAnsi="Liberation Serif" w:cs="Liberation Serif"/>
          <w:sz w:val="28"/>
          <w:szCs w:val="28"/>
        </w:rPr>
        <w:br/>
      </w:r>
      <w:r w:rsidR="002D1A2B" w:rsidRPr="0073034A">
        <w:rPr>
          <w:rFonts w:ascii="Liberation Serif" w:hAnsi="Liberation Serif" w:cs="Liberation Serif"/>
          <w:sz w:val="28"/>
          <w:szCs w:val="28"/>
        </w:rPr>
        <w:t>с 1 января 2021 года</w:t>
      </w:r>
      <w:r w:rsidR="002D1A2B">
        <w:rPr>
          <w:rFonts w:ascii="Liberation Serif" w:hAnsi="Liberation Serif" w:cs="Liberation Serif"/>
          <w:sz w:val="28"/>
          <w:szCs w:val="28"/>
        </w:rPr>
        <w:t>,</w:t>
      </w:r>
      <w:r w:rsidR="002D1A2B" w:rsidRPr="0073034A">
        <w:rPr>
          <w:rFonts w:ascii="Liberation Serif" w:hAnsi="Liberation Serif" w:cs="Liberation Serif"/>
          <w:sz w:val="28"/>
          <w:szCs w:val="28"/>
        </w:rPr>
        <w:t xml:space="preserve"> </w:t>
      </w:r>
      <w:r w:rsidRPr="0073034A">
        <w:rPr>
          <w:rFonts w:ascii="Liberation Serif" w:hAnsi="Liberation Serif" w:cs="Liberation Serif"/>
          <w:sz w:val="28"/>
          <w:szCs w:val="28"/>
        </w:rPr>
        <w:t>сведений, указанных в подпункте 5 части первой пункта 19 настоящего регламента.»</w:t>
      </w:r>
      <w:r w:rsidR="00900B74">
        <w:rPr>
          <w:rFonts w:ascii="Liberation Serif" w:hAnsi="Liberation Serif" w:cs="Liberation Serif"/>
          <w:sz w:val="28"/>
          <w:szCs w:val="28"/>
        </w:rPr>
        <w:t>;</w:t>
      </w:r>
    </w:p>
    <w:p w14:paraId="1FE492A5" w14:textId="76F53356" w:rsidR="0073034A" w:rsidRDefault="00900B74"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15) в абзаце седьмом части четвертой пункта 76 слова «сформированных заявлений» заменить словами «сформированным заявлениям»;</w:t>
      </w:r>
    </w:p>
    <w:p w14:paraId="2A735540" w14:textId="22986898" w:rsidR="00900B74" w:rsidRDefault="00900B74"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16) в абзаце третьем части второй пункта 87 слова «реквизиты выдаваемой» заменить словами «реквизиты выдаваемого»;</w:t>
      </w:r>
    </w:p>
    <w:p w14:paraId="4BF14385" w14:textId="5B8706D4" w:rsidR="00900B74" w:rsidRDefault="00900B74"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17) в части третьей пункта 88 запятую после слов «МФЦ передает в управление социальной политики» исключить;</w:t>
      </w:r>
    </w:p>
    <w:p w14:paraId="661DE2BB" w14:textId="4D36E401" w:rsidR="00900B74" w:rsidRDefault="00900B74"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18) в пункте 98 слова «в случаях» заменить словами «в том числе в случаях»;</w:t>
      </w:r>
    </w:p>
    <w:p w14:paraId="4DD5D746" w14:textId="5A993927" w:rsidR="00900B74" w:rsidRDefault="00900B74" w:rsidP="0073034A">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19) в пункте 103 слова «о порядке подачи и рассмотрении» заменить словами «о порядке подачи и рассмотрения».</w:t>
      </w:r>
    </w:p>
    <w:p w14:paraId="7E4B4A59" w14:textId="087E1E18" w:rsidR="00422E2D" w:rsidRPr="00422E2D" w:rsidRDefault="00422E2D" w:rsidP="0083767F">
      <w:pPr>
        <w:pStyle w:val="ConsPlusNormal"/>
        <w:widowControl/>
        <w:ind w:firstLine="709"/>
        <w:jc w:val="both"/>
        <w:rPr>
          <w:rFonts w:ascii="Liberation Serif" w:eastAsiaTheme="minorHAnsi" w:hAnsi="Liberation Serif" w:cs="Liberation Serif"/>
          <w:sz w:val="28"/>
          <w:szCs w:val="28"/>
          <w:lang w:eastAsia="en-US"/>
        </w:rPr>
      </w:pPr>
      <w:r w:rsidRPr="00422E2D">
        <w:rPr>
          <w:rFonts w:ascii="Liberation Serif" w:eastAsiaTheme="minorHAnsi" w:hAnsi="Liberation Serif" w:cs="Liberation Serif"/>
          <w:sz w:val="28"/>
          <w:szCs w:val="28"/>
          <w:lang w:eastAsia="en-US"/>
        </w:rPr>
        <w:t>2</w:t>
      </w:r>
      <w:r w:rsidR="00F234CF" w:rsidRPr="00422E2D">
        <w:rPr>
          <w:rFonts w:ascii="Liberation Serif" w:eastAsiaTheme="minorHAnsi" w:hAnsi="Liberation Serif" w:cs="Liberation Serif"/>
          <w:sz w:val="28"/>
          <w:szCs w:val="28"/>
          <w:lang w:eastAsia="en-US"/>
        </w:rPr>
        <w:t>. </w:t>
      </w:r>
      <w:r w:rsidRPr="00422E2D">
        <w:rPr>
          <w:rFonts w:ascii="Liberation Serif" w:eastAsiaTheme="minorHAnsi" w:hAnsi="Liberation Serif" w:cs="Liberation Serif"/>
          <w:sz w:val="28"/>
          <w:szCs w:val="28"/>
          <w:lang w:eastAsia="en-US"/>
        </w:rPr>
        <w:t xml:space="preserve">Настоящий приказ вступает в силу </w:t>
      </w:r>
      <w:r w:rsidR="00B44646">
        <w:rPr>
          <w:rFonts w:ascii="Liberation Serif" w:eastAsiaTheme="minorHAnsi" w:hAnsi="Liberation Serif" w:cs="Liberation Serif"/>
          <w:sz w:val="28"/>
          <w:szCs w:val="28"/>
          <w:lang w:eastAsia="en-US"/>
        </w:rPr>
        <w:t xml:space="preserve">с </w:t>
      </w:r>
      <w:r w:rsidRPr="00422E2D">
        <w:rPr>
          <w:rFonts w:ascii="Liberation Serif" w:eastAsiaTheme="minorHAnsi" w:hAnsi="Liberation Serif" w:cs="Liberation Serif"/>
          <w:sz w:val="28"/>
          <w:szCs w:val="28"/>
          <w:lang w:eastAsia="en-US"/>
        </w:rPr>
        <w:t>1 июля 2020 года.</w:t>
      </w:r>
    </w:p>
    <w:p w14:paraId="267D3EEE" w14:textId="4BE61B03" w:rsidR="00866EC1" w:rsidRPr="00422E2D" w:rsidRDefault="00422E2D" w:rsidP="0083767F">
      <w:pPr>
        <w:pStyle w:val="ConsPlusNormal"/>
        <w:widowControl/>
        <w:ind w:firstLine="709"/>
        <w:jc w:val="both"/>
        <w:rPr>
          <w:rFonts w:ascii="Liberation Serif" w:eastAsiaTheme="minorHAnsi" w:hAnsi="Liberation Serif" w:cs="Liberation Serif"/>
          <w:sz w:val="28"/>
          <w:szCs w:val="28"/>
          <w:lang w:eastAsia="en-US"/>
        </w:rPr>
      </w:pPr>
      <w:r w:rsidRPr="00422E2D">
        <w:rPr>
          <w:rFonts w:ascii="Liberation Serif" w:eastAsiaTheme="minorHAnsi" w:hAnsi="Liberation Serif" w:cs="Liberation Serif"/>
          <w:sz w:val="28"/>
          <w:szCs w:val="28"/>
          <w:lang w:eastAsia="en-US"/>
        </w:rPr>
        <w:t>3</w:t>
      </w:r>
      <w:r w:rsidR="004B5024" w:rsidRPr="00422E2D">
        <w:rPr>
          <w:rFonts w:ascii="Liberation Serif" w:eastAsiaTheme="minorHAnsi" w:hAnsi="Liberation Serif" w:cs="Liberation Serif"/>
          <w:sz w:val="28"/>
          <w:szCs w:val="28"/>
          <w:lang w:eastAsia="en-US"/>
        </w:rPr>
        <w:t>. </w:t>
      </w:r>
      <w:r w:rsidR="0082562E" w:rsidRPr="00422E2D">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t>
      </w:r>
      <w:r w:rsidR="0082562E" w:rsidRPr="00422E2D">
        <w:rPr>
          <w:rFonts w:ascii="Liberation Serif" w:hAnsi="Liberation Serif" w:cs="Liberation Serif"/>
          <w:sz w:val="28"/>
          <w:szCs w:val="28"/>
          <w:lang w:val="en-US"/>
        </w:rPr>
        <w:t>www</w:t>
      </w:r>
      <w:r w:rsidR="0082562E" w:rsidRPr="00422E2D">
        <w:rPr>
          <w:rFonts w:ascii="Liberation Serif" w:hAnsi="Liberation Serif" w:cs="Liberation Serif"/>
          <w:sz w:val="28"/>
          <w:szCs w:val="28"/>
        </w:rPr>
        <w:t>.</w:t>
      </w:r>
      <w:proofErr w:type="spellStart"/>
      <w:r w:rsidR="0082562E" w:rsidRPr="00422E2D">
        <w:rPr>
          <w:rFonts w:ascii="Liberation Serif" w:hAnsi="Liberation Serif" w:cs="Liberation Serif"/>
          <w:sz w:val="28"/>
          <w:szCs w:val="28"/>
          <w:lang w:val="en-US"/>
        </w:rPr>
        <w:t>pravo</w:t>
      </w:r>
      <w:proofErr w:type="spellEnd"/>
      <w:r w:rsidR="0082562E" w:rsidRPr="00422E2D">
        <w:rPr>
          <w:rFonts w:ascii="Liberation Serif" w:hAnsi="Liberation Serif" w:cs="Liberation Serif"/>
          <w:sz w:val="28"/>
          <w:szCs w:val="28"/>
        </w:rPr>
        <w:t>.</w:t>
      </w:r>
      <w:proofErr w:type="spellStart"/>
      <w:r w:rsidR="0082562E" w:rsidRPr="00422E2D">
        <w:rPr>
          <w:rFonts w:ascii="Liberation Serif" w:hAnsi="Liberation Serif" w:cs="Liberation Serif"/>
          <w:sz w:val="28"/>
          <w:szCs w:val="28"/>
          <w:lang w:val="en-US"/>
        </w:rPr>
        <w:t>gov</w:t>
      </w:r>
      <w:proofErr w:type="spellEnd"/>
      <w:r w:rsidR="0082562E" w:rsidRPr="00422E2D">
        <w:rPr>
          <w:rFonts w:ascii="Liberation Serif" w:hAnsi="Liberation Serif" w:cs="Liberation Serif"/>
          <w:sz w:val="28"/>
          <w:szCs w:val="28"/>
        </w:rPr>
        <w:t>66.</w:t>
      </w:r>
      <w:proofErr w:type="spellStart"/>
      <w:r w:rsidR="0082562E" w:rsidRPr="00422E2D">
        <w:rPr>
          <w:rFonts w:ascii="Liberation Serif" w:hAnsi="Liberation Serif" w:cs="Liberation Serif"/>
          <w:sz w:val="28"/>
          <w:szCs w:val="28"/>
          <w:lang w:val="en-US"/>
        </w:rPr>
        <w:t>ru</w:t>
      </w:r>
      <w:proofErr w:type="spellEnd"/>
      <w:r w:rsidR="0082562E" w:rsidRPr="00422E2D">
        <w:rPr>
          <w:rFonts w:ascii="Liberation Serif" w:hAnsi="Liberation Serif" w:cs="Liberation Serif"/>
          <w:sz w:val="28"/>
          <w:szCs w:val="28"/>
        </w:rPr>
        <w:t>).</w:t>
      </w:r>
    </w:p>
    <w:p w14:paraId="7B253325" w14:textId="77777777" w:rsidR="00600110" w:rsidRPr="00422E2D" w:rsidRDefault="00600110" w:rsidP="0083767F">
      <w:pPr>
        <w:spacing w:after="0" w:line="240" w:lineRule="auto"/>
        <w:ind w:firstLine="708"/>
        <w:jc w:val="both"/>
        <w:rPr>
          <w:rFonts w:ascii="Liberation Serif" w:hAnsi="Liberation Serif" w:cs="Liberation Serif"/>
          <w:sz w:val="28"/>
          <w:szCs w:val="28"/>
        </w:rPr>
      </w:pPr>
    </w:p>
    <w:p w14:paraId="5D280528" w14:textId="77777777" w:rsidR="00600110" w:rsidRPr="00422E2D" w:rsidRDefault="00600110" w:rsidP="0083767F">
      <w:pPr>
        <w:pStyle w:val="ConsPlusNormal"/>
        <w:widowControl/>
        <w:ind w:firstLine="709"/>
        <w:jc w:val="both"/>
        <w:rPr>
          <w:rFonts w:ascii="Liberation Serif" w:hAnsi="Liberation Serif" w:cs="Liberation Serif"/>
          <w:sz w:val="28"/>
          <w:szCs w:val="28"/>
        </w:rPr>
      </w:pPr>
    </w:p>
    <w:p w14:paraId="6597AFAE" w14:textId="4624D1B7" w:rsidR="00C04A35" w:rsidRPr="00422E2D" w:rsidRDefault="00600110" w:rsidP="0083767F">
      <w:pPr>
        <w:pStyle w:val="ConsPlusNormal"/>
        <w:widowControl/>
        <w:ind w:firstLine="0"/>
        <w:jc w:val="both"/>
        <w:rPr>
          <w:rFonts w:ascii="Liberation Serif" w:hAnsi="Liberation Serif" w:cs="Liberation Serif"/>
          <w:sz w:val="28"/>
          <w:szCs w:val="28"/>
        </w:rPr>
      </w:pPr>
      <w:r w:rsidRPr="00422E2D">
        <w:rPr>
          <w:rFonts w:ascii="Liberation Serif" w:hAnsi="Liberation Serif" w:cs="Liberation Serif"/>
          <w:sz w:val="28"/>
          <w:szCs w:val="28"/>
        </w:rPr>
        <w:t xml:space="preserve">Министр                                                </w:t>
      </w:r>
      <w:r w:rsidR="007047A2" w:rsidRPr="00422E2D">
        <w:rPr>
          <w:rFonts w:ascii="Liberation Serif" w:hAnsi="Liberation Serif" w:cs="Liberation Serif"/>
          <w:sz w:val="28"/>
          <w:szCs w:val="28"/>
        </w:rPr>
        <w:t xml:space="preserve">   </w:t>
      </w:r>
      <w:r w:rsidR="00C04A35" w:rsidRPr="00422E2D">
        <w:rPr>
          <w:rFonts w:ascii="Liberation Serif" w:hAnsi="Liberation Serif" w:cs="Liberation Serif"/>
          <w:sz w:val="28"/>
          <w:szCs w:val="28"/>
        </w:rPr>
        <w:t xml:space="preserve"> </w:t>
      </w:r>
      <w:r w:rsidR="007047A2" w:rsidRPr="00422E2D">
        <w:rPr>
          <w:rFonts w:ascii="Liberation Serif" w:hAnsi="Liberation Serif" w:cs="Liberation Serif"/>
          <w:sz w:val="28"/>
          <w:szCs w:val="28"/>
        </w:rPr>
        <w:t xml:space="preserve">                          </w:t>
      </w:r>
      <w:r w:rsidR="00C04A35" w:rsidRPr="00422E2D">
        <w:rPr>
          <w:rFonts w:ascii="Liberation Serif" w:hAnsi="Liberation Serif" w:cs="Liberation Serif"/>
          <w:sz w:val="28"/>
          <w:szCs w:val="28"/>
        </w:rPr>
        <w:t xml:space="preserve">             </w:t>
      </w:r>
      <w:r w:rsidR="007047A2" w:rsidRPr="00422E2D">
        <w:rPr>
          <w:rFonts w:ascii="Liberation Serif" w:hAnsi="Liberation Serif" w:cs="Liberation Serif"/>
          <w:sz w:val="28"/>
          <w:szCs w:val="28"/>
        </w:rPr>
        <w:t xml:space="preserve">       </w:t>
      </w:r>
      <w:r w:rsidRPr="00422E2D">
        <w:rPr>
          <w:rFonts w:ascii="Liberation Serif" w:hAnsi="Liberation Serif" w:cs="Liberation Serif"/>
          <w:sz w:val="28"/>
          <w:szCs w:val="28"/>
        </w:rPr>
        <w:t xml:space="preserve">А.В. </w:t>
      </w:r>
      <w:proofErr w:type="spellStart"/>
      <w:r w:rsidRPr="00422E2D">
        <w:rPr>
          <w:rFonts w:ascii="Liberation Serif" w:hAnsi="Liberation Serif" w:cs="Liberation Serif"/>
          <w:sz w:val="28"/>
          <w:szCs w:val="28"/>
        </w:rPr>
        <w:t>Злоказов</w:t>
      </w:r>
      <w:proofErr w:type="spellEnd"/>
    </w:p>
    <w:p w14:paraId="2D238638" w14:textId="0A97FC22" w:rsidR="00600110" w:rsidRPr="00FA3225" w:rsidRDefault="00600110" w:rsidP="0083767F">
      <w:pPr>
        <w:widowControl w:val="0"/>
        <w:autoSpaceDE w:val="0"/>
        <w:autoSpaceDN w:val="0"/>
        <w:adjustRightInd w:val="0"/>
        <w:spacing w:after="0" w:line="240" w:lineRule="auto"/>
        <w:ind w:left="5954"/>
        <w:outlineLvl w:val="0"/>
        <w:rPr>
          <w:rFonts w:ascii="Liberation Serif" w:hAnsi="Liberation Serif" w:cs="Liberation Serif"/>
          <w:sz w:val="28"/>
          <w:szCs w:val="28"/>
        </w:rPr>
        <w:sectPr w:rsidR="00600110" w:rsidRPr="00FA3225" w:rsidSect="00600110">
          <w:headerReference w:type="default" r:id="rId8"/>
          <w:headerReference w:type="first" r:id="rId9"/>
          <w:type w:val="continuous"/>
          <w:pgSz w:w="11905" w:h="16838"/>
          <w:pgMar w:top="1134" w:right="567" w:bottom="1134" w:left="1418" w:header="720" w:footer="720" w:gutter="0"/>
          <w:cols w:space="720"/>
          <w:noEndnote/>
          <w:titlePg/>
          <w:docGrid w:linePitch="299"/>
        </w:sectPr>
      </w:pPr>
    </w:p>
    <w:p w14:paraId="2EACF105" w14:textId="77777777" w:rsidR="00A1295A" w:rsidRPr="001D68DE" w:rsidRDefault="00A1295A" w:rsidP="00A1295A">
      <w:pPr>
        <w:spacing w:after="0" w:line="240" w:lineRule="auto"/>
        <w:jc w:val="center"/>
        <w:rPr>
          <w:rFonts w:ascii="Liberation Serif" w:eastAsia="Times New Roman" w:hAnsi="Liberation Serif" w:cs="Liberation Serif"/>
          <w:b/>
          <w:spacing w:val="60"/>
          <w:sz w:val="24"/>
          <w:szCs w:val="24"/>
        </w:rPr>
      </w:pPr>
      <w:bookmarkStart w:id="1" w:name="Par173"/>
      <w:bookmarkEnd w:id="1"/>
      <w:r w:rsidRPr="001D68DE">
        <w:rPr>
          <w:rFonts w:ascii="Liberation Serif" w:eastAsia="Times New Roman" w:hAnsi="Liberation Serif" w:cs="Liberation Serif"/>
          <w:b/>
          <w:spacing w:val="60"/>
          <w:sz w:val="24"/>
          <w:szCs w:val="24"/>
        </w:rPr>
        <w:t>ЛИСТ СОГЛАСОВАНИЯ</w:t>
      </w:r>
    </w:p>
    <w:p w14:paraId="3BA72AB4" w14:textId="77777777" w:rsidR="00A1295A" w:rsidRPr="00FB0F60" w:rsidRDefault="00A1295A" w:rsidP="00A1295A">
      <w:pPr>
        <w:spacing w:after="0" w:line="240" w:lineRule="auto"/>
        <w:jc w:val="center"/>
        <w:rPr>
          <w:rFonts w:ascii="Liberation Serif" w:eastAsia="Times New Roman" w:hAnsi="Liberation Serif" w:cs="Liberation Serif"/>
          <w:b/>
          <w:sz w:val="24"/>
          <w:szCs w:val="24"/>
        </w:rPr>
      </w:pPr>
      <w:r w:rsidRPr="00FB0F60">
        <w:rPr>
          <w:rFonts w:ascii="Liberation Serif" w:eastAsia="Times New Roman" w:hAnsi="Liberation Serif" w:cs="Liberation Serif"/>
          <w:b/>
          <w:sz w:val="24"/>
          <w:szCs w:val="24"/>
        </w:rPr>
        <w:t>проекта приказа Министерства социальной политики Свердловской области</w:t>
      </w:r>
    </w:p>
    <w:p w14:paraId="171E05B9" w14:textId="77777777" w:rsidR="00A1295A" w:rsidRPr="00FB0F60" w:rsidRDefault="00A1295A" w:rsidP="00A1295A">
      <w:pPr>
        <w:spacing w:after="0" w:line="240" w:lineRule="auto"/>
        <w:ind w:right="637"/>
        <w:jc w:val="center"/>
        <w:rPr>
          <w:rFonts w:ascii="Liberation Serif" w:eastAsia="Times New Roman" w:hAnsi="Liberation Serif" w:cs="Liberation Serif"/>
          <w:b/>
          <w:sz w:val="18"/>
          <w:szCs w:val="24"/>
        </w:rPr>
      </w:pPr>
    </w:p>
    <w:tbl>
      <w:tblPr>
        <w:tblW w:w="0" w:type="auto"/>
        <w:tblInd w:w="108" w:type="dxa"/>
        <w:tblLayout w:type="fixed"/>
        <w:tblLook w:val="0000" w:firstRow="0" w:lastRow="0" w:firstColumn="0" w:lastColumn="0" w:noHBand="0" w:noVBand="0"/>
      </w:tblPr>
      <w:tblGrid>
        <w:gridCol w:w="2694"/>
        <w:gridCol w:w="7229"/>
      </w:tblGrid>
      <w:tr w:rsidR="00A1295A" w:rsidRPr="00802026" w14:paraId="6345E3EE" w14:textId="77777777" w:rsidTr="00C267C1">
        <w:trPr>
          <w:trHeight w:val="249"/>
        </w:trPr>
        <w:tc>
          <w:tcPr>
            <w:tcW w:w="2694" w:type="dxa"/>
          </w:tcPr>
          <w:p w14:paraId="75CE44DF" w14:textId="77777777" w:rsidR="00A1295A" w:rsidRPr="00FB0F60" w:rsidRDefault="00A1295A" w:rsidP="00A1295A">
            <w:pPr>
              <w:autoSpaceDE w:val="0"/>
              <w:autoSpaceDN w:val="0"/>
              <w:adjustRightInd w:val="0"/>
              <w:spacing w:after="0" w:line="240" w:lineRule="auto"/>
              <w:ind w:right="-108"/>
              <w:rPr>
                <w:rFonts w:ascii="Liberation Serif" w:eastAsia="Calibri" w:hAnsi="Liberation Serif" w:cs="Liberation Serif"/>
                <w:color w:val="000000"/>
                <w:sz w:val="24"/>
                <w:szCs w:val="24"/>
              </w:rPr>
            </w:pPr>
            <w:r w:rsidRPr="00FB0F60">
              <w:rPr>
                <w:rFonts w:ascii="Liberation Serif" w:eastAsia="Calibri" w:hAnsi="Liberation Serif" w:cs="Liberation Serif"/>
                <w:color w:val="000000"/>
                <w:sz w:val="24"/>
                <w:szCs w:val="24"/>
              </w:rPr>
              <w:t xml:space="preserve">Наименование проекта: </w:t>
            </w:r>
          </w:p>
        </w:tc>
        <w:tc>
          <w:tcPr>
            <w:tcW w:w="7229" w:type="dxa"/>
          </w:tcPr>
          <w:p w14:paraId="10B0171A" w14:textId="31A2FE02" w:rsidR="005B0ECD" w:rsidRPr="005B0ECD" w:rsidRDefault="00A1295A" w:rsidP="00C75248">
            <w:pPr>
              <w:autoSpaceDE w:val="0"/>
              <w:autoSpaceDN w:val="0"/>
              <w:adjustRightInd w:val="0"/>
              <w:spacing w:after="0" w:line="240" w:lineRule="auto"/>
              <w:rPr>
                <w:rFonts w:ascii="Liberation Serif" w:eastAsia="Calibri" w:hAnsi="Liberation Serif" w:cs="Liberation Serif"/>
                <w:b/>
                <w:bCs/>
                <w:sz w:val="24"/>
                <w:szCs w:val="24"/>
              </w:rPr>
            </w:pPr>
            <w:r w:rsidRPr="00C75248">
              <w:rPr>
                <w:rFonts w:ascii="Liberation Serif" w:eastAsia="Calibri" w:hAnsi="Liberation Serif" w:cs="Liberation Serif"/>
                <w:b/>
                <w:bCs/>
                <w:sz w:val="24"/>
                <w:szCs w:val="24"/>
              </w:rPr>
              <w:t>«</w:t>
            </w:r>
            <w:r w:rsidR="00C75248" w:rsidRPr="00C75248">
              <w:rPr>
                <w:rFonts w:ascii="Liberation Serif" w:hAnsi="Liberation Serif" w:cs="Liberation Serif"/>
                <w:b/>
                <w:sz w:val="24"/>
                <w:szCs w:val="24"/>
              </w:rPr>
              <w:t>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«Компенсация расходов на оплату обучения по программе профессиональной подготовки водителей транспортных средств категории «B», утвержденный приказом Министерства социальной политики Свердловской области от 11.03.2020 № 132</w:t>
            </w:r>
            <w:r w:rsidR="00C75248">
              <w:rPr>
                <w:rFonts w:ascii="Liberation Serif" w:hAnsi="Liberation Serif" w:cs="Liberation Serif"/>
                <w:b/>
                <w:sz w:val="24"/>
                <w:szCs w:val="24"/>
              </w:rPr>
              <w:t>»</w:t>
            </w:r>
          </w:p>
          <w:p w14:paraId="053527D6" w14:textId="0F2E0140" w:rsidR="00A1295A" w:rsidRPr="00FB0F60" w:rsidRDefault="00A1295A">
            <w:pPr>
              <w:tabs>
                <w:tab w:val="num" w:pos="567"/>
              </w:tabs>
              <w:spacing w:after="0" w:line="240" w:lineRule="auto"/>
              <w:ind w:left="-108"/>
              <w:rPr>
                <w:rFonts w:ascii="Liberation Serif" w:eastAsia="Calibri" w:hAnsi="Liberation Serif" w:cs="Liberation Serif"/>
                <w:sz w:val="24"/>
                <w:szCs w:val="24"/>
              </w:rPr>
            </w:pPr>
          </w:p>
        </w:tc>
      </w:tr>
    </w:tbl>
    <w:p w14:paraId="0B45FB3B" w14:textId="77777777" w:rsidR="00A1295A" w:rsidRPr="00FB0F60" w:rsidRDefault="00A1295A" w:rsidP="00A1295A">
      <w:pPr>
        <w:spacing w:after="0" w:line="240" w:lineRule="auto"/>
        <w:ind w:right="637"/>
        <w:jc w:val="center"/>
        <w:rPr>
          <w:rFonts w:ascii="Liberation Serif" w:eastAsia="Times New Roman" w:hAnsi="Liberation Serif" w:cs="Liberation Serif"/>
          <w:b/>
          <w:sz w:val="18"/>
          <w:szCs w:val="24"/>
        </w:rPr>
      </w:pPr>
    </w:p>
    <w:tbl>
      <w:tblPr>
        <w:tblW w:w="9923" w:type="dxa"/>
        <w:tblInd w:w="108" w:type="dxa"/>
        <w:tblLayout w:type="fixed"/>
        <w:tblLook w:val="0000" w:firstRow="0" w:lastRow="0" w:firstColumn="0" w:lastColumn="0" w:noHBand="0" w:noVBand="0"/>
      </w:tblPr>
      <w:tblGrid>
        <w:gridCol w:w="2719"/>
        <w:gridCol w:w="1843"/>
        <w:gridCol w:w="1985"/>
        <w:gridCol w:w="1559"/>
        <w:gridCol w:w="1817"/>
      </w:tblGrid>
      <w:tr w:rsidR="00A1295A" w:rsidRPr="00802026" w14:paraId="44A4C454" w14:textId="77777777" w:rsidTr="001E405A">
        <w:tc>
          <w:tcPr>
            <w:tcW w:w="2719" w:type="dxa"/>
            <w:vMerge w:val="restart"/>
            <w:tcBorders>
              <w:top w:val="single" w:sz="6" w:space="0" w:color="auto"/>
              <w:left w:val="single" w:sz="6" w:space="0" w:color="auto"/>
              <w:right w:val="single" w:sz="6" w:space="0" w:color="auto"/>
            </w:tcBorders>
            <w:vAlign w:val="center"/>
          </w:tcPr>
          <w:p w14:paraId="16C3AAC7"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Должность</w:t>
            </w:r>
          </w:p>
        </w:tc>
        <w:tc>
          <w:tcPr>
            <w:tcW w:w="1843" w:type="dxa"/>
            <w:vMerge w:val="restart"/>
            <w:tcBorders>
              <w:top w:val="single" w:sz="6" w:space="0" w:color="auto"/>
              <w:left w:val="nil"/>
              <w:right w:val="single" w:sz="6" w:space="0" w:color="auto"/>
            </w:tcBorders>
            <w:vAlign w:val="center"/>
          </w:tcPr>
          <w:p w14:paraId="6B7B4B70"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Фамилия</w:t>
            </w:r>
          </w:p>
          <w:p w14:paraId="7409FBE6"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и инициалы</w:t>
            </w:r>
          </w:p>
        </w:tc>
        <w:tc>
          <w:tcPr>
            <w:tcW w:w="5361" w:type="dxa"/>
            <w:gridSpan w:val="3"/>
            <w:tcBorders>
              <w:top w:val="single" w:sz="6" w:space="0" w:color="auto"/>
              <w:left w:val="nil"/>
              <w:bottom w:val="single" w:sz="6" w:space="0" w:color="auto"/>
              <w:right w:val="single" w:sz="6" w:space="0" w:color="auto"/>
            </w:tcBorders>
          </w:tcPr>
          <w:p w14:paraId="3E119C44"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Сроки и результаты согласования</w:t>
            </w:r>
          </w:p>
        </w:tc>
      </w:tr>
      <w:tr w:rsidR="00A1295A" w:rsidRPr="00802026" w14:paraId="40F98ADF" w14:textId="77777777" w:rsidTr="001E405A">
        <w:tc>
          <w:tcPr>
            <w:tcW w:w="2719" w:type="dxa"/>
            <w:vMerge/>
            <w:tcBorders>
              <w:left w:val="single" w:sz="6" w:space="0" w:color="auto"/>
              <w:right w:val="single" w:sz="6" w:space="0" w:color="auto"/>
            </w:tcBorders>
            <w:vAlign w:val="center"/>
          </w:tcPr>
          <w:p w14:paraId="000CAC60"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p>
        </w:tc>
        <w:tc>
          <w:tcPr>
            <w:tcW w:w="1843" w:type="dxa"/>
            <w:vMerge/>
            <w:tcBorders>
              <w:left w:val="nil"/>
              <w:right w:val="single" w:sz="6" w:space="0" w:color="auto"/>
            </w:tcBorders>
            <w:vAlign w:val="center"/>
          </w:tcPr>
          <w:p w14:paraId="013D9AE6" w14:textId="77777777" w:rsidR="00A1295A" w:rsidRPr="00FB0F60" w:rsidRDefault="00A1295A" w:rsidP="00A1295A">
            <w:pPr>
              <w:spacing w:after="0" w:line="240" w:lineRule="auto"/>
              <w:jc w:val="center"/>
              <w:rPr>
                <w:rFonts w:ascii="Liberation Serif" w:eastAsia="Times New Roman" w:hAnsi="Liberation Serif" w:cs="Liberation Serif"/>
                <w:sz w:val="24"/>
                <w:szCs w:val="24"/>
              </w:rPr>
            </w:pPr>
          </w:p>
        </w:tc>
        <w:tc>
          <w:tcPr>
            <w:tcW w:w="1985" w:type="dxa"/>
            <w:tcBorders>
              <w:top w:val="single" w:sz="6" w:space="0" w:color="auto"/>
              <w:left w:val="nil"/>
              <w:bottom w:val="single" w:sz="6" w:space="0" w:color="auto"/>
              <w:right w:val="single" w:sz="6" w:space="0" w:color="auto"/>
            </w:tcBorders>
            <w:vAlign w:val="center"/>
          </w:tcPr>
          <w:p w14:paraId="336C09A0" w14:textId="77777777" w:rsidR="00A1295A" w:rsidRPr="00FB0F60" w:rsidRDefault="00A1295A" w:rsidP="001E405A">
            <w:pPr>
              <w:spacing w:after="0" w:line="240" w:lineRule="auto"/>
              <w:ind w:left="-108" w:right="-108"/>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 xml:space="preserve">Дата поступления на согласование </w:t>
            </w:r>
          </w:p>
        </w:tc>
        <w:tc>
          <w:tcPr>
            <w:tcW w:w="1559" w:type="dxa"/>
            <w:tcBorders>
              <w:top w:val="single" w:sz="6" w:space="0" w:color="auto"/>
              <w:left w:val="nil"/>
              <w:bottom w:val="single" w:sz="6" w:space="0" w:color="auto"/>
              <w:right w:val="single" w:sz="6" w:space="0" w:color="auto"/>
            </w:tcBorders>
            <w:vAlign w:val="center"/>
          </w:tcPr>
          <w:p w14:paraId="52BA1CBA" w14:textId="77777777" w:rsidR="00A1295A" w:rsidRPr="00FB0F60" w:rsidRDefault="00A1295A" w:rsidP="00A1295A">
            <w:pPr>
              <w:spacing w:after="0" w:line="240" w:lineRule="auto"/>
              <w:ind w:right="-108"/>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Дата согласования</w:t>
            </w:r>
          </w:p>
        </w:tc>
        <w:tc>
          <w:tcPr>
            <w:tcW w:w="1817" w:type="dxa"/>
            <w:tcBorders>
              <w:top w:val="single" w:sz="6" w:space="0" w:color="auto"/>
              <w:left w:val="nil"/>
              <w:bottom w:val="single" w:sz="6" w:space="0" w:color="auto"/>
              <w:right w:val="single" w:sz="6" w:space="0" w:color="auto"/>
            </w:tcBorders>
            <w:vAlign w:val="center"/>
          </w:tcPr>
          <w:p w14:paraId="48ECF36C" w14:textId="77777777" w:rsidR="00A1295A" w:rsidRPr="00FB0F60" w:rsidRDefault="00A1295A" w:rsidP="00A1295A">
            <w:pPr>
              <w:spacing w:after="0" w:line="240" w:lineRule="auto"/>
              <w:ind w:right="-108"/>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Замечания</w:t>
            </w:r>
          </w:p>
          <w:p w14:paraId="454346A2" w14:textId="77777777" w:rsidR="00A1295A" w:rsidRPr="00FB0F60" w:rsidRDefault="00A1295A" w:rsidP="00A1295A">
            <w:pPr>
              <w:spacing w:after="0" w:line="240" w:lineRule="auto"/>
              <w:ind w:right="-108"/>
              <w:jc w:val="center"/>
              <w:rPr>
                <w:rFonts w:ascii="Liberation Serif" w:eastAsia="Times New Roman" w:hAnsi="Liberation Serif" w:cs="Liberation Serif"/>
                <w:sz w:val="24"/>
                <w:szCs w:val="24"/>
              </w:rPr>
            </w:pPr>
            <w:r w:rsidRPr="00FB0F60">
              <w:rPr>
                <w:rFonts w:ascii="Liberation Serif" w:eastAsia="Times New Roman" w:hAnsi="Liberation Serif" w:cs="Liberation Serif"/>
                <w:sz w:val="24"/>
                <w:szCs w:val="24"/>
              </w:rPr>
              <w:t>и подпись</w:t>
            </w:r>
          </w:p>
        </w:tc>
      </w:tr>
      <w:tr w:rsidR="001E405A" w:rsidRPr="00802026" w14:paraId="70F47FA7" w14:textId="77777777" w:rsidTr="001E405A">
        <w:trPr>
          <w:trHeight w:val="1523"/>
        </w:trPr>
        <w:tc>
          <w:tcPr>
            <w:tcW w:w="2719" w:type="dxa"/>
            <w:tcBorders>
              <w:top w:val="single" w:sz="4" w:space="0" w:color="auto"/>
              <w:left w:val="single" w:sz="6" w:space="0" w:color="auto"/>
              <w:bottom w:val="single" w:sz="4" w:space="0" w:color="auto"/>
              <w:right w:val="single" w:sz="6" w:space="0" w:color="auto"/>
            </w:tcBorders>
            <w:vAlign w:val="center"/>
          </w:tcPr>
          <w:p w14:paraId="40515492" w14:textId="1652D841" w:rsidR="001E405A" w:rsidRPr="00FB0F60" w:rsidRDefault="001E405A" w:rsidP="001E405A">
            <w:pPr>
              <w:widowControl w:val="0"/>
              <w:autoSpaceDE w:val="0"/>
              <w:autoSpaceDN w:val="0"/>
              <w:adjustRightInd w:val="0"/>
              <w:spacing w:after="0" w:line="240" w:lineRule="auto"/>
              <w:rPr>
                <w:rFonts w:ascii="Liberation Serif" w:eastAsia="Calibri" w:hAnsi="Liberation Serif" w:cs="Liberation Serif"/>
                <w:sz w:val="24"/>
                <w:szCs w:val="24"/>
              </w:rPr>
            </w:pPr>
            <w:r w:rsidRPr="00FB0F60">
              <w:rPr>
                <w:rFonts w:ascii="Liberation Serif" w:eastAsia="Calibri" w:hAnsi="Liberation Serif" w:cs="Liberation Serif"/>
                <w:sz w:val="24"/>
                <w:szCs w:val="24"/>
              </w:rPr>
              <w:t xml:space="preserve">Первый заместитель Министра социальной политики Свердловской области </w:t>
            </w:r>
          </w:p>
        </w:tc>
        <w:tc>
          <w:tcPr>
            <w:tcW w:w="1843" w:type="dxa"/>
            <w:tcBorders>
              <w:top w:val="single" w:sz="4" w:space="0" w:color="auto"/>
              <w:left w:val="nil"/>
              <w:bottom w:val="single" w:sz="4" w:space="0" w:color="auto"/>
              <w:right w:val="single" w:sz="6" w:space="0" w:color="auto"/>
            </w:tcBorders>
            <w:vAlign w:val="center"/>
          </w:tcPr>
          <w:p w14:paraId="0B262A6D" w14:textId="033EE652" w:rsidR="001E405A" w:rsidRPr="00FB0F60" w:rsidRDefault="001E405A" w:rsidP="001E405A">
            <w:pPr>
              <w:widowControl w:val="0"/>
              <w:autoSpaceDE w:val="0"/>
              <w:autoSpaceDN w:val="0"/>
              <w:adjustRightInd w:val="0"/>
              <w:spacing w:after="0" w:line="240" w:lineRule="auto"/>
              <w:ind w:left="-108" w:right="-108"/>
              <w:jc w:val="center"/>
              <w:rPr>
                <w:rFonts w:ascii="Liberation Serif" w:eastAsia="Calibri" w:hAnsi="Liberation Serif" w:cs="Liberation Serif"/>
                <w:sz w:val="24"/>
                <w:szCs w:val="24"/>
              </w:rPr>
            </w:pPr>
            <w:r w:rsidRPr="00FB0F60">
              <w:rPr>
                <w:rFonts w:ascii="Liberation Serif" w:eastAsia="Calibri" w:hAnsi="Liberation Serif" w:cs="Liberation Serif"/>
                <w:sz w:val="24"/>
                <w:szCs w:val="24"/>
              </w:rPr>
              <w:t>Е.Д. Шаповалов</w:t>
            </w:r>
          </w:p>
        </w:tc>
        <w:tc>
          <w:tcPr>
            <w:tcW w:w="1985" w:type="dxa"/>
            <w:tcBorders>
              <w:top w:val="single" w:sz="4" w:space="0" w:color="auto"/>
              <w:left w:val="nil"/>
              <w:bottom w:val="single" w:sz="4" w:space="0" w:color="auto"/>
              <w:right w:val="single" w:sz="6" w:space="0" w:color="auto"/>
            </w:tcBorders>
          </w:tcPr>
          <w:p w14:paraId="523652B7" w14:textId="77777777" w:rsidR="001E405A" w:rsidRPr="00FB0F60" w:rsidRDefault="001E405A" w:rsidP="001E405A">
            <w:pPr>
              <w:widowControl w:val="0"/>
              <w:autoSpaceDE w:val="0"/>
              <w:autoSpaceDN w:val="0"/>
              <w:adjustRightInd w:val="0"/>
              <w:spacing w:after="0" w:line="240" w:lineRule="auto"/>
              <w:jc w:val="both"/>
              <w:rPr>
                <w:rFonts w:ascii="Liberation Serif" w:eastAsia="Calibri" w:hAnsi="Liberation Serif" w:cs="Liberation Serif"/>
                <w:szCs w:val="24"/>
              </w:rPr>
            </w:pPr>
          </w:p>
        </w:tc>
        <w:tc>
          <w:tcPr>
            <w:tcW w:w="1559" w:type="dxa"/>
            <w:tcBorders>
              <w:top w:val="single" w:sz="4" w:space="0" w:color="auto"/>
              <w:left w:val="nil"/>
              <w:bottom w:val="single" w:sz="4" w:space="0" w:color="auto"/>
              <w:right w:val="single" w:sz="6" w:space="0" w:color="auto"/>
            </w:tcBorders>
          </w:tcPr>
          <w:p w14:paraId="09101C63" w14:textId="77777777" w:rsidR="001E405A" w:rsidRPr="00FB0F60" w:rsidRDefault="001E405A" w:rsidP="001E405A">
            <w:pPr>
              <w:widowControl w:val="0"/>
              <w:autoSpaceDE w:val="0"/>
              <w:autoSpaceDN w:val="0"/>
              <w:adjustRightInd w:val="0"/>
              <w:spacing w:after="0" w:line="240" w:lineRule="auto"/>
              <w:jc w:val="both"/>
              <w:rPr>
                <w:rFonts w:ascii="Liberation Serif" w:eastAsia="Calibri" w:hAnsi="Liberation Serif" w:cs="Liberation Serif"/>
                <w:szCs w:val="24"/>
              </w:rPr>
            </w:pPr>
          </w:p>
        </w:tc>
        <w:tc>
          <w:tcPr>
            <w:tcW w:w="1817" w:type="dxa"/>
            <w:tcBorders>
              <w:top w:val="single" w:sz="4" w:space="0" w:color="auto"/>
              <w:left w:val="nil"/>
              <w:bottom w:val="single" w:sz="4" w:space="0" w:color="auto"/>
              <w:right w:val="single" w:sz="6" w:space="0" w:color="auto"/>
            </w:tcBorders>
          </w:tcPr>
          <w:p w14:paraId="4A1DB6A4" w14:textId="77777777" w:rsidR="001E405A" w:rsidRPr="00FB0F60" w:rsidRDefault="001E405A" w:rsidP="001E405A">
            <w:pPr>
              <w:widowControl w:val="0"/>
              <w:autoSpaceDE w:val="0"/>
              <w:autoSpaceDN w:val="0"/>
              <w:adjustRightInd w:val="0"/>
              <w:spacing w:after="0" w:line="240" w:lineRule="auto"/>
              <w:jc w:val="both"/>
              <w:rPr>
                <w:rFonts w:ascii="Liberation Serif" w:eastAsia="Calibri" w:hAnsi="Liberation Serif" w:cs="Liberation Serif"/>
                <w:szCs w:val="24"/>
              </w:rPr>
            </w:pPr>
          </w:p>
        </w:tc>
      </w:tr>
    </w:tbl>
    <w:p w14:paraId="6ED20DD8" w14:textId="77777777" w:rsidR="00A1295A" w:rsidRPr="00FB0F60" w:rsidRDefault="00A1295A" w:rsidP="00A1295A">
      <w:pPr>
        <w:spacing w:after="0" w:line="240" w:lineRule="auto"/>
        <w:rPr>
          <w:rFonts w:ascii="Liberation Serif" w:eastAsia="Times New Roman" w:hAnsi="Liberation Serif" w:cs="Liberation Serif"/>
          <w:sz w:val="18"/>
        </w:rPr>
      </w:pPr>
    </w:p>
    <w:tbl>
      <w:tblPr>
        <w:tblW w:w="9923" w:type="dxa"/>
        <w:tblInd w:w="108" w:type="dxa"/>
        <w:tblBorders>
          <w:top w:val="nil"/>
          <w:left w:val="nil"/>
          <w:bottom w:val="nil"/>
          <w:right w:val="nil"/>
        </w:tblBorders>
        <w:tblLayout w:type="fixed"/>
        <w:tblLook w:val="0000" w:firstRow="0" w:lastRow="0" w:firstColumn="0" w:lastColumn="0" w:noHBand="0" w:noVBand="0"/>
      </w:tblPr>
      <w:tblGrid>
        <w:gridCol w:w="2727"/>
        <w:gridCol w:w="7196"/>
      </w:tblGrid>
      <w:tr w:rsidR="00A1295A" w:rsidRPr="00802026" w14:paraId="449762E2" w14:textId="77777777" w:rsidTr="00FB0F60">
        <w:trPr>
          <w:trHeight w:val="778"/>
        </w:trPr>
        <w:tc>
          <w:tcPr>
            <w:tcW w:w="2727" w:type="dxa"/>
            <w:tcBorders>
              <w:top w:val="nil"/>
              <w:left w:val="nil"/>
              <w:bottom w:val="single" w:sz="4" w:space="0" w:color="auto"/>
              <w:right w:val="nil"/>
            </w:tcBorders>
          </w:tcPr>
          <w:p w14:paraId="0B6A1221" w14:textId="77777777" w:rsidR="00A1295A" w:rsidRPr="00FB0F60" w:rsidRDefault="00A1295A" w:rsidP="00A1295A">
            <w:pPr>
              <w:autoSpaceDE w:val="0"/>
              <w:autoSpaceDN w:val="0"/>
              <w:adjustRightInd w:val="0"/>
              <w:spacing w:after="0" w:line="240" w:lineRule="auto"/>
              <w:rPr>
                <w:rFonts w:ascii="Liberation Serif" w:eastAsia="Calibri" w:hAnsi="Liberation Serif" w:cs="Liberation Serif"/>
                <w:color w:val="000000"/>
                <w:sz w:val="24"/>
              </w:rPr>
            </w:pPr>
            <w:r w:rsidRPr="00FB0F60">
              <w:rPr>
                <w:rFonts w:ascii="Liberation Serif" w:eastAsia="Calibri" w:hAnsi="Liberation Serif" w:cs="Liberation Serif"/>
                <w:color w:val="000000"/>
                <w:sz w:val="24"/>
              </w:rPr>
              <w:t>Ответственный за содержание проекта:</w:t>
            </w:r>
          </w:p>
        </w:tc>
        <w:tc>
          <w:tcPr>
            <w:tcW w:w="7196" w:type="dxa"/>
            <w:tcBorders>
              <w:top w:val="nil"/>
              <w:left w:val="nil"/>
              <w:bottom w:val="single" w:sz="4" w:space="0" w:color="auto"/>
              <w:right w:val="nil"/>
            </w:tcBorders>
          </w:tcPr>
          <w:p w14:paraId="7F463CCC" w14:textId="1F0F60D8" w:rsidR="00A1295A" w:rsidRPr="00FB0F60" w:rsidRDefault="000F772A" w:rsidP="00A1295A">
            <w:pPr>
              <w:autoSpaceDE w:val="0"/>
              <w:autoSpaceDN w:val="0"/>
              <w:adjustRightInd w:val="0"/>
              <w:spacing w:after="0" w:line="240" w:lineRule="auto"/>
              <w:ind w:left="-108"/>
              <w:rPr>
                <w:rFonts w:ascii="Liberation Serif" w:eastAsia="Calibri" w:hAnsi="Liberation Serif" w:cs="Liberation Serif"/>
                <w:color w:val="000000"/>
                <w:sz w:val="24"/>
              </w:rPr>
            </w:pPr>
            <w:r w:rsidRPr="000F772A">
              <w:rPr>
                <w:rFonts w:ascii="Liberation Serif" w:eastAsia="Calibri" w:hAnsi="Liberation Serif" w:cs="Liberation Serif"/>
                <w:color w:val="000000"/>
                <w:sz w:val="24"/>
              </w:rPr>
              <w:t>Любушкина Татьяна Леонидовна, начальник отдела по делам инвалидов</w:t>
            </w:r>
          </w:p>
        </w:tc>
      </w:tr>
      <w:tr w:rsidR="00A1295A" w:rsidRPr="00802026" w14:paraId="33EFAFAF" w14:textId="77777777" w:rsidTr="00FB0F60">
        <w:trPr>
          <w:trHeight w:val="661"/>
        </w:trPr>
        <w:tc>
          <w:tcPr>
            <w:tcW w:w="2727" w:type="dxa"/>
            <w:tcBorders>
              <w:top w:val="single" w:sz="4" w:space="0" w:color="auto"/>
              <w:left w:val="nil"/>
              <w:bottom w:val="nil"/>
              <w:right w:val="nil"/>
            </w:tcBorders>
          </w:tcPr>
          <w:p w14:paraId="7EB94CD8" w14:textId="77777777" w:rsidR="00A1295A" w:rsidRPr="00FB0F60" w:rsidRDefault="00A1295A" w:rsidP="00A1295A">
            <w:pPr>
              <w:autoSpaceDE w:val="0"/>
              <w:autoSpaceDN w:val="0"/>
              <w:adjustRightInd w:val="0"/>
              <w:spacing w:after="0" w:line="240" w:lineRule="auto"/>
              <w:rPr>
                <w:rFonts w:ascii="Liberation Serif" w:eastAsia="Calibri" w:hAnsi="Liberation Serif" w:cs="Liberation Serif"/>
                <w:color w:val="000000"/>
                <w:sz w:val="24"/>
              </w:rPr>
            </w:pPr>
            <w:r w:rsidRPr="00FB0F60">
              <w:rPr>
                <w:rFonts w:ascii="Liberation Serif" w:eastAsia="Calibri" w:hAnsi="Liberation Serif" w:cs="Liberation Serif"/>
                <w:color w:val="000000"/>
                <w:sz w:val="24"/>
              </w:rPr>
              <w:t xml:space="preserve">Исполнитель: </w:t>
            </w:r>
          </w:p>
        </w:tc>
        <w:tc>
          <w:tcPr>
            <w:tcW w:w="7196" w:type="dxa"/>
            <w:tcBorders>
              <w:top w:val="single" w:sz="4" w:space="0" w:color="auto"/>
              <w:left w:val="nil"/>
              <w:bottom w:val="nil"/>
              <w:right w:val="nil"/>
            </w:tcBorders>
          </w:tcPr>
          <w:p w14:paraId="25C5E505" w14:textId="71C232F7" w:rsidR="00A1295A" w:rsidRPr="00FB0F60" w:rsidRDefault="000F772A" w:rsidP="00C75248">
            <w:pPr>
              <w:autoSpaceDE w:val="0"/>
              <w:autoSpaceDN w:val="0"/>
              <w:adjustRightInd w:val="0"/>
              <w:spacing w:after="0" w:line="240" w:lineRule="auto"/>
              <w:ind w:left="-108" w:right="-142"/>
              <w:rPr>
                <w:rFonts w:ascii="Liberation Serif" w:eastAsia="Calibri" w:hAnsi="Liberation Serif" w:cs="Liberation Serif"/>
                <w:color w:val="000000"/>
                <w:sz w:val="24"/>
              </w:rPr>
            </w:pPr>
            <w:r w:rsidRPr="000F772A">
              <w:rPr>
                <w:rFonts w:ascii="Liberation Serif" w:eastAsia="Calibri" w:hAnsi="Liberation Serif" w:cs="Liberation Serif"/>
                <w:color w:val="000000"/>
                <w:sz w:val="24"/>
              </w:rPr>
              <w:t>Б</w:t>
            </w:r>
            <w:r w:rsidR="00C75248">
              <w:rPr>
                <w:rFonts w:ascii="Liberation Serif" w:eastAsia="Calibri" w:hAnsi="Liberation Serif" w:cs="Liberation Serif"/>
                <w:color w:val="000000"/>
                <w:sz w:val="24"/>
              </w:rPr>
              <w:t>утнякова Галина Александровна</w:t>
            </w:r>
            <w:r w:rsidRPr="000F772A">
              <w:rPr>
                <w:rFonts w:ascii="Liberation Serif" w:eastAsia="Calibri" w:hAnsi="Liberation Serif" w:cs="Liberation Serif"/>
                <w:color w:val="000000"/>
                <w:sz w:val="24"/>
              </w:rPr>
              <w:t xml:space="preserve">, ведущий специалист отдела по делам инвалидов, (343) 312-00-08 (доб. </w:t>
            </w:r>
            <w:r w:rsidR="00C75248">
              <w:rPr>
                <w:rFonts w:ascii="Liberation Serif" w:eastAsia="Calibri" w:hAnsi="Liberation Serif" w:cs="Liberation Serif"/>
                <w:color w:val="000000"/>
                <w:sz w:val="24"/>
              </w:rPr>
              <w:t>177</w:t>
            </w:r>
            <w:r w:rsidRPr="000F772A">
              <w:rPr>
                <w:rFonts w:ascii="Liberation Serif" w:eastAsia="Calibri" w:hAnsi="Liberation Serif" w:cs="Liberation Serif"/>
                <w:color w:val="000000"/>
                <w:sz w:val="24"/>
              </w:rPr>
              <w:t>)</w:t>
            </w:r>
            <w:r w:rsidR="00A1295A" w:rsidRPr="00FB0F60">
              <w:rPr>
                <w:rFonts w:ascii="Liberation Serif" w:eastAsia="Calibri" w:hAnsi="Liberation Serif" w:cs="Liberation Serif"/>
                <w:color w:val="000000"/>
                <w:sz w:val="24"/>
              </w:rPr>
              <w:t xml:space="preserve"> </w:t>
            </w:r>
          </w:p>
        </w:tc>
      </w:tr>
    </w:tbl>
    <w:p w14:paraId="3833B88C" w14:textId="6CAC1BB5" w:rsidR="00CB2FE0" w:rsidRPr="00FB0F60" w:rsidRDefault="00CB2FE0" w:rsidP="006D5025">
      <w:pPr>
        <w:autoSpaceDE w:val="0"/>
        <w:autoSpaceDN w:val="0"/>
        <w:adjustRightInd w:val="0"/>
        <w:spacing w:after="0" w:line="240" w:lineRule="auto"/>
        <w:jc w:val="both"/>
        <w:rPr>
          <w:rFonts w:ascii="Liberation Serif" w:hAnsi="Liberation Serif" w:cs="Liberation Serif"/>
          <w:sz w:val="28"/>
          <w:szCs w:val="28"/>
        </w:rPr>
      </w:pPr>
    </w:p>
    <w:sectPr w:rsidR="00CB2FE0" w:rsidRPr="00FB0F60" w:rsidSect="00C47081">
      <w:headerReference w:type="default" r:id="rId10"/>
      <w:headerReference w:type="first" r:id="rId11"/>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05953" w14:textId="77777777" w:rsidR="00B44D20" w:rsidRDefault="00B44D20" w:rsidP="00A7282F">
      <w:pPr>
        <w:spacing w:after="0" w:line="240" w:lineRule="auto"/>
      </w:pPr>
      <w:r>
        <w:separator/>
      </w:r>
    </w:p>
  </w:endnote>
  <w:endnote w:type="continuationSeparator" w:id="0">
    <w:p w14:paraId="1B280AAE" w14:textId="77777777" w:rsidR="00B44D20" w:rsidRDefault="00B44D20" w:rsidP="00A7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altName w:val="Plotter"/>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303A3" w14:textId="77777777" w:rsidR="00B44D20" w:rsidRDefault="00B44D20" w:rsidP="00A7282F">
      <w:pPr>
        <w:spacing w:after="0" w:line="240" w:lineRule="auto"/>
      </w:pPr>
      <w:r>
        <w:separator/>
      </w:r>
    </w:p>
  </w:footnote>
  <w:footnote w:type="continuationSeparator" w:id="0">
    <w:p w14:paraId="4B392A9F" w14:textId="77777777" w:rsidR="00B44D20" w:rsidRDefault="00B44D20" w:rsidP="00A72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978667"/>
      <w:docPartObj>
        <w:docPartGallery w:val="Page Numbers (Top of Page)"/>
        <w:docPartUnique/>
      </w:docPartObj>
    </w:sdtPr>
    <w:sdtEndPr>
      <w:rPr>
        <w:rFonts w:ascii="Liberation Serif" w:hAnsi="Liberation Serif" w:cs="Liberation Serif"/>
        <w:sz w:val="26"/>
        <w:szCs w:val="26"/>
      </w:rPr>
    </w:sdtEndPr>
    <w:sdtContent>
      <w:p w14:paraId="298FF22A" w14:textId="1661C328" w:rsidR="00B44D20" w:rsidRPr="00AA28DB" w:rsidRDefault="00B44D20" w:rsidP="00A42C29">
        <w:pPr>
          <w:pStyle w:val="a7"/>
          <w:jc w:val="center"/>
          <w:rPr>
            <w:rFonts w:ascii="Liberation Serif" w:hAnsi="Liberation Serif" w:cs="Liberation Serif"/>
          </w:rPr>
        </w:pPr>
        <w:r w:rsidRPr="00AA28DB">
          <w:rPr>
            <w:rFonts w:ascii="Liberation Serif" w:hAnsi="Liberation Serif" w:cs="Liberation Serif"/>
            <w:sz w:val="28"/>
            <w:szCs w:val="28"/>
          </w:rPr>
          <w:fldChar w:fldCharType="begin"/>
        </w:r>
        <w:r w:rsidRPr="00AA28DB">
          <w:rPr>
            <w:rFonts w:ascii="Liberation Serif" w:hAnsi="Liberation Serif" w:cs="Liberation Serif"/>
            <w:sz w:val="28"/>
            <w:szCs w:val="28"/>
          </w:rPr>
          <w:instrText>PAGE   \* MERGEFORMAT</w:instrText>
        </w:r>
        <w:r w:rsidRPr="00AA28DB">
          <w:rPr>
            <w:rFonts w:ascii="Liberation Serif" w:hAnsi="Liberation Serif" w:cs="Liberation Serif"/>
            <w:sz w:val="28"/>
            <w:szCs w:val="28"/>
          </w:rPr>
          <w:fldChar w:fldCharType="separate"/>
        </w:r>
        <w:r w:rsidR="005138CA">
          <w:rPr>
            <w:rFonts w:ascii="Liberation Serif" w:hAnsi="Liberation Serif" w:cs="Liberation Serif"/>
            <w:noProof/>
            <w:sz w:val="28"/>
            <w:szCs w:val="28"/>
          </w:rPr>
          <w:t>4</w:t>
        </w:r>
        <w:r w:rsidRPr="00AA28DB">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B8752" w14:textId="77777777" w:rsidR="00B44D20" w:rsidRDefault="00B44D20">
    <w:pPr>
      <w:pStyle w:val="a7"/>
      <w:jc w:val="center"/>
    </w:pPr>
  </w:p>
  <w:p w14:paraId="2A231C92" w14:textId="77777777" w:rsidR="00B44D20" w:rsidRDefault="00B44D20">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943681"/>
      <w:docPartObj>
        <w:docPartGallery w:val="Page Numbers (Top of Page)"/>
        <w:docPartUnique/>
      </w:docPartObj>
    </w:sdtPr>
    <w:sdtEndPr>
      <w:rPr>
        <w:rFonts w:ascii="Liberation Serif" w:hAnsi="Liberation Serif" w:cs="Liberation Serif"/>
      </w:rPr>
    </w:sdtEndPr>
    <w:sdtContent>
      <w:p w14:paraId="03B656A3" w14:textId="39CCFF8F" w:rsidR="00B44D20" w:rsidRPr="00921FFF" w:rsidRDefault="00B44D20" w:rsidP="00285AC7">
        <w:pPr>
          <w:pStyle w:val="a7"/>
          <w:jc w:val="center"/>
          <w:rPr>
            <w:rFonts w:ascii="Liberation Serif" w:hAnsi="Liberation Serif" w:cs="Liberation Serif"/>
          </w:rPr>
        </w:pPr>
        <w:r w:rsidRPr="00921FFF">
          <w:rPr>
            <w:rFonts w:ascii="Liberation Serif" w:hAnsi="Liberation Serif" w:cs="Liberation Serif"/>
            <w:sz w:val="28"/>
            <w:szCs w:val="28"/>
          </w:rPr>
          <w:fldChar w:fldCharType="begin"/>
        </w:r>
        <w:r w:rsidRPr="00921FFF">
          <w:rPr>
            <w:rFonts w:ascii="Liberation Serif" w:hAnsi="Liberation Serif" w:cs="Liberation Serif"/>
            <w:sz w:val="28"/>
            <w:szCs w:val="28"/>
          </w:rPr>
          <w:instrText>PAGE   \* MERGEFORMAT</w:instrText>
        </w:r>
        <w:r w:rsidRPr="00921FFF">
          <w:rPr>
            <w:rFonts w:ascii="Liberation Serif" w:hAnsi="Liberation Serif" w:cs="Liberation Serif"/>
            <w:sz w:val="28"/>
            <w:szCs w:val="28"/>
          </w:rPr>
          <w:fldChar w:fldCharType="separate"/>
        </w:r>
        <w:r w:rsidR="00C75248">
          <w:rPr>
            <w:rFonts w:ascii="Liberation Serif" w:hAnsi="Liberation Serif" w:cs="Liberation Serif"/>
            <w:noProof/>
            <w:sz w:val="28"/>
            <w:szCs w:val="28"/>
          </w:rPr>
          <w:t>4</w:t>
        </w:r>
        <w:r w:rsidRPr="00921FFF">
          <w:rPr>
            <w:rFonts w:ascii="Liberation Serif" w:hAnsi="Liberation Serif" w:cs="Liberation Serif"/>
            <w:noProof/>
            <w:sz w:val="28"/>
            <w:szCs w:val="28"/>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609B1" w14:textId="77777777" w:rsidR="00B44D20" w:rsidRDefault="00B44D20">
    <w:pPr>
      <w:pStyle w:val="a7"/>
      <w:jc w:val="center"/>
    </w:pPr>
  </w:p>
  <w:p w14:paraId="597E951B" w14:textId="77777777" w:rsidR="00B44D20" w:rsidRDefault="00B44D2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D8161F"/>
    <w:multiLevelType w:val="hybridMultilevel"/>
    <w:tmpl w:val="83FE32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84E38"/>
    <w:multiLevelType w:val="hybridMultilevel"/>
    <w:tmpl w:val="925C5D30"/>
    <w:lvl w:ilvl="0" w:tplc="D2407D04">
      <w:start w:val="1"/>
      <w:numFmt w:val="decimal"/>
      <w:lvlText w:val="%1)"/>
      <w:lvlJc w:val="left"/>
      <w:pPr>
        <w:ind w:left="1115" w:hanging="40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11D253F7"/>
    <w:multiLevelType w:val="hybridMultilevel"/>
    <w:tmpl w:val="B65A2732"/>
    <w:lvl w:ilvl="0" w:tplc="84761EB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12630E05"/>
    <w:multiLevelType w:val="hybridMultilevel"/>
    <w:tmpl w:val="83D8828C"/>
    <w:lvl w:ilvl="0" w:tplc="DA52FC3E">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38E5A0C"/>
    <w:multiLevelType w:val="hybridMultilevel"/>
    <w:tmpl w:val="DD1AD430"/>
    <w:lvl w:ilvl="0" w:tplc="98546D92">
      <w:start w:val="1"/>
      <w:numFmt w:val="decimal"/>
      <w:lvlText w:val="%1."/>
      <w:lvlJc w:val="left"/>
      <w:pPr>
        <w:ind w:left="1264" w:hanging="5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A5E483C"/>
    <w:multiLevelType w:val="hybridMultilevel"/>
    <w:tmpl w:val="CB60D96E"/>
    <w:lvl w:ilvl="0" w:tplc="3B2ECFE2">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249E0B2C"/>
    <w:multiLevelType w:val="hybridMultilevel"/>
    <w:tmpl w:val="1A6054FC"/>
    <w:lvl w:ilvl="0" w:tplc="F16C3F26">
      <w:start w:val="9"/>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9416486"/>
    <w:multiLevelType w:val="hybridMultilevel"/>
    <w:tmpl w:val="8556A06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BD66EC8"/>
    <w:multiLevelType w:val="hybridMultilevel"/>
    <w:tmpl w:val="D7F09F82"/>
    <w:lvl w:ilvl="0" w:tplc="FBD25106">
      <w:start w:val="22"/>
      <w:numFmt w:val="decimal"/>
      <w:lvlText w:val="%1."/>
      <w:lvlJc w:val="left"/>
      <w:pPr>
        <w:tabs>
          <w:tab w:val="num" w:pos="2118"/>
        </w:tabs>
        <w:ind w:left="2118" w:hanging="14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2D0E2C25"/>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CA1C9F"/>
    <w:multiLevelType w:val="hybridMultilevel"/>
    <w:tmpl w:val="801E7E1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B8357A8"/>
    <w:multiLevelType w:val="multilevel"/>
    <w:tmpl w:val="D02A506E"/>
    <w:lvl w:ilvl="0">
      <w:start w:val="1"/>
      <w:numFmt w:val="decimal"/>
      <w:lvlText w:val="%1."/>
      <w:lvlJc w:val="left"/>
      <w:pPr>
        <w:ind w:left="1110" w:hanging="1110"/>
      </w:pPr>
      <w:rPr>
        <w:rFonts w:hint="default"/>
      </w:rPr>
    </w:lvl>
    <w:lvl w:ilvl="1">
      <w:start w:val="1"/>
      <w:numFmt w:val="decimal"/>
      <w:lvlText w:val="%1.%2."/>
      <w:lvlJc w:val="left"/>
      <w:pPr>
        <w:ind w:left="1650" w:hanging="1110"/>
      </w:pPr>
      <w:rPr>
        <w:rFonts w:hint="default"/>
      </w:rPr>
    </w:lvl>
    <w:lvl w:ilvl="2">
      <w:start w:val="1"/>
      <w:numFmt w:val="decimal"/>
      <w:lvlText w:val="%1.%2.%3."/>
      <w:lvlJc w:val="left"/>
      <w:pPr>
        <w:ind w:left="2190" w:hanging="1110"/>
      </w:pPr>
      <w:rPr>
        <w:rFonts w:hint="default"/>
      </w:rPr>
    </w:lvl>
    <w:lvl w:ilvl="3">
      <w:start w:val="1"/>
      <w:numFmt w:val="decimal"/>
      <w:lvlText w:val="%1.%2.%3.%4."/>
      <w:lvlJc w:val="left"/>
      <w:pPr>
        <w:ind w:left="2730" w:hanging="1110"/>
      </w:pPr>
      <w:rPr>
        <w:rFonts w:hint="default"/>
      </w:rPr>
    </w:lvl>
    <w:lvl w:ilvl="4">
      <w:start w:val="1"/>
      <w:numFmt w:val="decimal"/>
      <w:lvlText w:val="%1.%2.%3.%4.%5."/>
      <w:lvlJc w:val="left"/>
      <w:pPr>
        <w:ind w:left="3270" w:hanging="111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EF04CB7"/>
    <w:multiLevelType w:val="hybridMultilevel"/>
    <w:tmpl w:val="ABEE5848"/>
    <w:lvl w:ilvl="0" w:tplc="5F4C6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2C7A12"/>
    <w:multiLevelType w:val="hybridMultilevel"/>
    <w:tmpl w:val="347E51AE"/>
    <w:lvl w:ilvl="0" w:tplc="4792FDDA">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22" w15:restartNumberingAfterBreak="0">
    <w:nsid w:val="469C0B6E"/>
    <w:multiLevelType w:val="hybridMultilevel"/>
    <w:tmpl w:val="856AAA76"/>
    <w:lvl w:ilvl="0" w:tplc="88CC5F90">
      <w:start w:val="1"/>
      <w:numFmt w:val="decimal"/>
      <w:lvlText w:val="%1)"/>
      <w:lvlJc w:val="left"/>
      <w:pPr>
        <w:ind w:left="1590" w:hanging="90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4E724154"/>
    <w:multiLevelType w:val="hybridMultilevel"/>
    <w:tmpl w:val="F9EEC350"/>
    <w:lvl w:ilvl="0" w:tplc="0E204C14">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4F55236F"/>
    <w:multiLevelType w:val="hybridMultilevel"/>
    <w:tmpl w:val="CAB898BA"/>
    <w:lvl w:ilvl="0" w:tplc="336C47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FCC1116"/>
    <w:multiLevelType w:val="hybridMultilevel"/>
    <w:tmpl w:val="4B5EC314"/>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8" w15:restartNumberingAfterBreak="0">
    <w:nsid w:val="56AA778F"/>
    <w:multiLevelType w:val="multilevel"/>
    <w:tmpl w:val="E33E7F82"/>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29" w15:restartNumberingAfterBreak="0">
    <w:nsid w:val="58D9390E"/>
    <w:multiLevelType w:val="hybridMultilevel"/>
    <w:tmpl w:val="0676474C"/>
    <w:lvl w:ilvl="0" w:tplc="BCE40AE8">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99C78EB"/>
    <w:multiLevelType w:val="hybridMultilevel"/>
    <w:tmpl w:val="5D1C6A2A"/>
    <w:lvl w:ilvl="0" w:tplc="F08CD426">
      <w:start w:val="9"/>
      <w:numFmt w:val="decimal"/>
      <w:lvlText w:val="%1."/>
      <w:lvlJc w:val="left"/>
      <w:pPr>
        <w:tabs>
          <w:tab w:val="num" w:pos="1863"/>
        </w:tabs>
        <w:ind w:left="1863" w:hanging="115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5BC603CC"/>
    <w:multiLevelType w:val="hybridMultilevel"/>
    <w:tmpl w:val="FDFC6504"/>
    <w:lvl w:ilvl="0" w:tplc="76CE52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BE07AF3"/>
    <w:multiLevelType w:val="hybridMultilevel"/>
    <w:tmpl w:val="6B6CA2A0"/>
    <w:lvl w:ilvl="0" w:tplc="F24E3BDA">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FB03BA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10251D9"/>
    <w:multiLevelType w:val="hybridMultilevel"/>
    <w:tmpl w:val="96ACAC4E"/>
    <w:lvl w:ilvl="0" w:tplc="A48C0BD6">
      <w:start w:val="2"/>
      <w:numFmt w:val="decimal"/>
      <w:lvlText w:val="%1)"/>
      <w:lvlJc w:val="left"/>
      <w:pPr>
        <w:ind w:left="107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F4C18EF"/>
    <w:multiLevelType w:val="hybridMultilevel"/>
    <w:tmpl w:val="8C425B52"/>
    <w:lvl w:ilvl="0" w:tplc="36DC1538">
      <w:start w:val="18"/>
      <w:numFmt w:val="decimal"/>
      <w:lvlText w:val="%1."/>
      <w:lvlJc w:val="left"/>
      <w:pPr>
        <w:tabs>
          <w:tab w:val="num" w:pos="1380"/>
        </w:tabs>
        <w:ind w:left="1380" w:hanging="6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7" w15:restartNumberingAfterBreak="0">
    <w:nsid w:val="706C235E"/>
    <w:multiLevelType w:val="multilevel"/>
    <w:tmpl w:val="20B89056"/>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8" w15:restartNumberingAfterBreak="0">
    <w:nsid w:val="721603FB"/>
    <w:multiLevelType w:val="hybridMultilevel"/>
    <w:tmpl w:val="3EC47156"/>
    <w:lvl w:ilvl="0" w:tplc="CF48B7FE">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15:restartNumberingAfterBreak="0">
    <w:nsid w:val="728405D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329443A"/>
    <w:multiLevelType w:val="hybridMultilevel"/>
    <w:tmpl w:val="37263FC4"/>
    <w:lvl w:ilvl="0" w:tplc="CB88AD6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1" w15:restartNumberingAfterBreak="0">
    <w:nsid w:val="76C37501"/>
    <w:multiLevelType w:val="hybridMultilevel"/>
    <w:tmpl w:val="7632CF9E"/>
    <w:lvl w:ilvl="0" w:tplc="0EBA794A">
      <w:start w:val="1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2" w15:restartNumberingAfterBreak="0">
    <w:nsid w:val="76C533DA"/>
    <w:multiLevelType w:val="hybridMultilevel"/>
    <w:tmpl w:val="F7B22CB4"/>
    <w:lvl w:ilvl="0" w:tplc="E94A41FE">
      <w:start w:val="1"/>
      <w:numFmt w:val="decimal"/>
      <w:lvlText w:val="%1)"/>
      <w:lvlJc w:val="left"/>
      <w:pPr>
        <w:ind w:left="1977" w:hanging="1260"/>
      </w:pPr>
      <w:rPr>
        <w:rFonts w:hint="default"/>
        <w:sz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43" w15:restartNumberingAfterBreak="0">
    <w:nsid w:val="7E945936"/>
    <w:multiLevelType w:val="hybridMultilevel"/>
    <w:tmpl w:val="668EB5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CB1652"/>
    <w:multiLevelType w:val="hybridMultilevel"/>
    <w:tmpl w:val="F92CAC06"/>
    <w:lvl w:ilvl="0" w:tplc="A99C3B5E">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7"/>
  </w:num>
  <w:num w:numId="2">
    <w:abstractNumId w:val="25"/>
  </w:num>
  <w:num w:numId="3">
    <w:abstractNumId w:val="15"/>
  </w:num>
  <w:num w:numId="4">
    <w:abstractNumId w:val="0"/>
  </w:num>
  <w:num w:numId="5">
    <w:abstractNumId w:val="10"/>
  </w:num>
  <w:num w:numId="6">
    <w:abstractNumId w:val="1"/>
  </w:num>
  <w:num w:numId="7">
    <w:abstractNumId w:val="14"/>
  </w:num>
  <w:num w:numId="8">
    <w:abstractNumId w:val="7"/>
  </w:num>
  <w:num w:numId="9">
    <w:abstractNumId w:val="18"/>
  </w:num>
  <w:num w:numId="10">
    <w:abstractNumId w:val="6"/>
  </w:num>
  <w:num w:numId="11">
    <w:abstractNumId w:val="2"/>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1"/>
  </w:num>
  <w:num w:numId="15">
    <w:abstractNumId w:val="26"/>
  </w:num>
  <w:num w:numId="16">
    <w:abstractNumId w:val="16"/>
  </w:num>
  <w:num w:numId="17">
    <w:abstractNumId w:val="12"/>
  </w:num>
  <w:num w:numId="18">
    <w:abstractNumId w:val="41"/>
  </w:num>
  <w:num w:numId="19">
    <w:abstractNumId w:val="30"/>
  </w:num>
  <w:num w:numId="20">
    <w:abstractNumId w:val="9"/>
  </w:num>
  <w:num w:numId="21">
    <w:abstractNumId w:val="36"/>
  </w:num>
  <w:num w:numId="22">
    <w:abstractNumId w:val="40"/>
  </w:num>
  <w:num w:numId="23">
    <w:abstractNumId w:val="21"/>
  </w:num>
  <w:num w:numId="24">
    <w:abstractNumId w:val="32"/>
  </w:num>
  <w:num w:numId="25">
    <w:abstractNumId w:val="17"/>
  </w:num>
  <w:num w:numId="26">
    <w:abstractNumId w:val="37"/>
  </w:num>
  <w:num w:numId="27">
    <w:abstractNumId w:val="28"/>
  </w:num>
  <w:num w:numId="28">
    <w:abstractNumId w:val="5"/>
  </w:num>
  <w:num w:numId="29">
    <w:abstractNumId w:val="24"/>
  </w:num>
  <w:num w:numId="30">
    <w:abstractNumId w:val="38"/>
  </w:num>
  <w:num w:numId="31">
    <w:abstractNumId w:val="8"/>
  </w:num>
  <w:num w:numId="32">
    <w:abstractNumId w:val="4"/>
  </w:num>
  <w:num w:numId="33">
    <w:abstractNumId w:val="22"/>
  </w:num>
  <w:num w:numId="34">
    <w:abstractNumId w:val="44"/>
  </w:num>
  <w:num w:numId="35">
    <w:abstractNumId w:val="20"/>
  </w:num>
  <w:num w:numId="36">
    <w:abstractNumId w:val="31"/>
  </w:num>
  <w:num w:numId="37">
    <w:abstractNumId w:val="23"/>
  </w:num>
  <w:num w:numId="38">
    <w:abstractNumId w:val="3"/>
  </w:num>
  <w:num w:numId="39">
    <w:abstractNumId w:val="35"/>
  </w:num>
  <w:num w:numId="40">
    <w:abstractNumId w:val="42"/>
  </w:num>
  <w:num w:numId="41">
    <w:abstractNumId w:val="39"/>
  </w:num>
  <w:num w:numId="42">
    <w:abstractNumId w:val="34"/>
  </w:num>
  <w:num w:numId="43">
    <w:abstractNumId w:val="19"/>
  </w:num>
  <w:num w:numId="44">
    <w:abstractNumId w:val="33"/>
  </w:num>
  <w:num w:numId="45">
    <w:abstractNumId w:val="13"/>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A9C"/>
    <w:rsid w:val="0000099E"/>
    <w:rsid w:val="00000A11"/>
    <w:rsid w:val="000011B4"/>
    <w:rsid w:val="00001890"/>
    <w:rsid w:val="00004431"/>
    <w:rsid w:val="00004839"/>
    <w:rsid w:val="0001069C"/>
    <w:rsid w:val="00012E72"/>
    <w:rsid w:val="00013642"/>
    <w:rsid w:val="0001401A"/>
    <w:rsid w:val="00015505"/>
    <w:rsid w:val="00016B60"/>
    <w:rsid w:val="00016C9F"/>
    <w:rsid w:val="00020AF0"/>
    <w:rsid w:val="00020D26"/>
    <w:rsid w:val="0002126B"/>
    <w:rsid w:val="00021C7D"/>
    <w:rsid w:val="00021E0C"/>
    <w:rsid w:val="00022106"/>
    <w:rsid w:val="00022528"/>
    <w:rsid w:val="00022C1B"/>
    <w:rsid w:val="00023576"/>
    <w:rsid w:val="0002420B"/>
    <w:rsid w:val="00024F5F"/>
    <w:rsid w:val="00025967"/>
    <w:rsid w:val="00025E9B"/>
    <w:rsid w:val="0002676E"/>
    <w:rsid w:val="000300FA"/>
    <w:rsid w:val="00032152"/>
    <w:rsid w:val="00032B3C"/>
    <w:rsid w:val="00032C54"/>
    <w:rsid w:val="000331B0"/>
    <w:rsid w:val="0003572A"/>
    <w:rsid w:val="00035C4F"/>
    <w:rsid w:val="00036202"/>
    <w:rsid w:val="00036507"/>
    <w:rsid w:val="00036D1A"/>
    <w:rsid w:val="00040306"/>
    <w:rsid w:val="00040C56"/>
    <w:rsid w:val="000421E3"/>
    <w:rsid w:val="00042744"/>
    <w:rsid w:val="00043960"/>
    <w:rsid w:val="00044415"/>
    <w:rsid w:val="00044A89"/>
    <w:rsid w:val="00046CF6"/>
    <w:rsid w:val="00046D1B"/>
    <w:rsid w:val="000470FF"/>
    <w:rsid w:val="0005001D"/>
    <w:rsid w:val="000514E7"/>
    <w:rsid w:val="00055147"/>
    <w:rsid w:val="00055591"/>
    <w:rsid w:val="0005707F"/>
    <w:rsid w:val="000577C5"/>
    <w:rsid w:val="000602FA"/>
    <w:rsid w:val="00060A58"/>
    <w:rsid w:val="00060EFC"/>
    <w:rsid w:val="00061162"/>
    <w:rsid w:val="0006117F"/>
    <w:rsid w:val="000612EB"/>
    <w:rsid w:val="000613F7"/>
    <w:rsid w:val="00062048"/>
    <w:rsid w:val="00062443"/>
    <w:rsid w:val="0006246D"/>
    <w:rsid w:val="00062C6D"/>
    <w:rsid w:val="00062D2D"/>
    <w:rsid w:val="000630D1"/>
    <w:rsid w:val="0006353F"/>
    <w:rsid w:val="000635BD"/>
    <w:rsid w:val="00063E46"/>
    <w:rsid w:val="0006429E"/>
    <w:rsid w:val="00064E33"/>
    <w:rsid w:val="00066147"/>
    <w:rsid w:val="000665E3"/>
    <w:rsid w:val="000701BA"/>
    <w:rsid w:val="00070723"/>
    <w:rsid w:val="0007093F"/>
    <w:rsid w:val="00070D4D"/>
    <w:rsid w:val="00071B67"/>
    <w:rsid w:val="000729AE"/>
    <w:rsid w:val="000731FD"/>
    <w:rsid w:val="000750DB"/>
    <w:rsid w:val="00076FC9"/>
    <w:rsid w:val="00077310"/>
    <w:rsid w:val="00077FE0"/>
    <w:rsid w:val="000800B5"/>
    <w:rsid w:val="00081B65"/>
    <w:rsid w:val="00081EDA"/>
    <w:rsid w:val="00082504"/>
    <w:rsid w:val="0008568F"/>
    <w:rsid w:val="0008681E"/>
    <w:rsid w:val="0008785A"/>
    <w:rsid w:val="00087DD2"/>
    <w:rsid w:val="00091C0D"/>
    <w:rsid w:val="00092CB8"/>
    <w:rsid w:val="00093807"/>
    <w:rsid w:val="000942BE"/>
    <w:rsid w:val="00094E62"/>
    <w:rsid w:val="00096AA4"/>
    <w:rsid w:val="00096DDD"/>
    <w:rsid w:val="000A01E3"/>
    <w:rsid w:val="000A1765"/>
    <w:rsid w:val="000A227B"/>
    <w:rsid w:val="000A282B"/>
    <w:rsid w:val="000A4DFE"/>
    <w:rsid w:val="000A512F"/>
    <w:rsid w:val="000B0BA0"/>
    <w:rsid w:val="000B18F8"/>
    <w:rsid w:val="000B1948"/>
    <w:rsid w:val="000B2304"/>
    <w:rsid w:val="000B29A3"/>
    <w:rsid w:val="000B2AD3"/>
    <w:rsid w:val="000B2BA9"/>
    <w:rsid w:val="000B2D18"/>
    <w:rsid w:val="000B30F2"/>
    <w:rsid w:val="000B36A5"/>
    <w:rsid w:val="000B563B"/>
    <w:rsid w:val="000B6866"/>
    <w:rsid w:val="000B6ED4"/>
    <w:rsid w:val="000C0621"/>
    <w:rsid w:val="000C063F"/>
    <w:rsid w:val="000C0690"/>
    <w:rsid w:val="000C0B2E"/>
    <w:rsid w:val="000C1A4E"/>
    <w:rsid w:val="000C1ABB"/>
    <w:rsid w:val="000C207B"/>
    <w:rsid w:val="000C2462"/>
    <w:rsid w:val="000C28AA"/>
    <w:rsid w:val="000C4306"/>
    <w:rsid w:val="000C46EC"/>
    <w:rsid w:val="000C608B"/>
    <w:rsid w:val="000C63FB"/>
    <w:rsid w:val="000D07AA"/>
    <w:rsid w:val="000D0BDF"/>
    <w:rsid w:val="000D2306"/>
    <w:rsid w:val="000D29FA"/>
    <w:rsid w:val="000D2E97"/>
    <w:rsid w:val="000D3BCF"/>
    <w:rsid w:val="000D43E0"/>
    <w:rsid w:val="000D7654"/>
    <w:rsid w:val="000D784C"/>
    <w:rsid w:val="000E08B6"/>
    <w:rsid w:val="000E0F38"/>
    <w:rsid w:val="000E1287"/>
    <w:rsid w:val="000E2BEC"/>
    <w:rsid w:val="000E3571"/>
    <w:rsid w:val="000E3A10"/>
    <w:rsid w:val="000E3C9D"/>
    <w:rsid w:val="000E3F73"/>
    <w:rsid w:val="000E4A7B"/>
    <w:rsid w:val="000E5AC9"/>
    <w:rsid w:val="000E64D7"/>
    <w:rsid w:val="000E64F6"/>
    <w:rsid w:val="000E79DE"/>
    <w:rsid w:val="000F0530"/>
    <w:rsid w:val="000F05B0"/>
    <w:rsid w:val="000F13D8"/>
    <w:rsid w:val="000F1550"/>
    <w:rsid w:val="000F1FC2"/>
    <w:rsid w:val="000F28D1"/>
    <w:rsid w:val="000F2F5E"/>
    <w:rsid w:val="000F45C0"/>
    <w:rsid w:val="000F5E99"/>
    <w:rsid w:val="000F6CED"/>
    <w:rsid w:val="000F772A"/>
    <w:rsid w:val="0010168C"/>
    <w:rsid w:val="00101A75"/>
    <w:rsid w:val="00102D91"/>
    <w:rsid w:val="0010521C"/>
    <w:rsid w:val="00105772"/>
    <w:rsid w:val="00105903"/>
    <w:rsid w:val="00105FF7"/>
    <w:rsid w:val="00106654"/>
    <w:rsid w:val="00106E97"/>
    <w:rsid w:val="0010766F"/>
    <w:rsid w:val="00110403"/>
    <w:rsid w:val="0011176C"/>
    <w:rsid w:val="001124F0"/>
    <w:rsid w:val="00112A4A"/>
    <w:rsid w:val="00113126"/>
    <w:rsid w:val="00113229"/>
    <w:rsid w:val="00114E34"/>
    <w:rsid w:val="0011547F"/>
    <w:rsid w:val="00115C1F"/>
    <w:rsid w:val="00116F61"/>
    <w:rsid w:val="0012008A"/>
    <w:rsid w:val="00120AE8"/>
    <w:rsid w:val="00120CC6"/>
    <w:rsid w:val="001212F4"/>
    <w:rsid w:val="001239F4"/>
    <w:rsid w:val="001256BC"/>
    <w:rsid w:val="001261C5"/>
    <w:rsid w:val="0013002F"/>
    <w:rsid w:val="00130A10"/>
    <w:rsid w:val="001314D9"/>
    <w:rsid w:val="00131A75"/>
    <w:rsid w:val="001354F4"/>
    <w:rsid w:val="00136589"/>
    <w:rsid w:val="001378E0"/>
    <w:rsid w:val="00137EE5"/>
    <w:rsid w:val="00140E39"/>
    <w:rsid w:val="0014100F"/>
    <w:rsid w:val="00142E76"/>
    <w:rsid w:val="001433C9"/>
    <w:rsid w:val="0014351A"/>
    <w:rsid w:val="00145282"/>
    <w:rsid w:val="00145D5D"/>
    <w:rsid w:val="00146C6D"/>
    <w:rsid w:val="00151796"/>
    <w:rsid w:val="00151D4E"/>
    <w:rsid w:val="001541E2"/>
    <w:rsid w:val="0015556B"/>
    <w:rsid w:val="00156586"/>
    <w:rsid w:val="00162A42"/>
    <w:rsid w:val="00162F2A"/>
    <w:rsid w:val="0016302E"/>
    <w:rsid w:val="00163261"/>
    <w:rsid w:val="001636A0"/>
    <w:rsid w:val="00163AA9"/>
    <w:rsid w:val="00163B8F"/>
    <w:rsid w:val="00167846"/>
    <w:rsid w:val="0017027D"/>
    <w:rsid w:val="0017114C"/>
    <w:rsid w:val="001719F2"/>
    <w:rsid w:val="00171CE0"/>
    <w:rsid w:val="00172946"/>
    <w:rsid w:val="00173246"/>
    <w:rsid w:val="0017394D"/>
    <w:rsid w:val="00173C46"/>
    <w:rsid w:val="001745C8"/>
    <w:rsid w:val="0017490E"/>
    <w:rsid w:val="00174A66"/>
    <w:rsid w:val="00174BED"/>
    <w:rsid w:val="00175C6C"/>
    <w:rsid w:val="00175DDB"/>
    <w:rsid w:val="00177466"/>
    <w:rsid w:val="00177BB6"/>
    <w:rsid w:val="00180FCB"/>
    <w:rsid w:val="00181494"/>
    <w:rsid w:val="00183D89"/>
    <w:rsid w:val="001846ED"/>
    <w:rsid w:val="00184C23"/>
    <w:rsid w:val="0018563A"/>
    <w:rsid w:val="00187C22"/>
    <w:rsid w:val="0019088D"/>
    <w:rsid w:val="001911B7"/>
    <w:rsid w:val="001913D7"/>
    <w:rsid w:val="00191771"/>
    <w:rsid w:val="0019187B"/>
    <w:rsid w:val="00191B7F"/>
    <w:rsid w:val="00196341"/>
    <w:rsid w:val="00196BD0"/>
    <w:rsid w:val="001973DC"/>
    <w:rsid w:val="001978F6"/>
    <w:rsid w:val="001A0F4C"/>
    <w:rsid w:val="001A2266"/>
    <w:rsid w:val="001A3695"/>
    <w:rsid w:val="001A4F27"/>
    <w:rsid w:val="001A6449"/>
    <w:rsid w:val="001A6EBF"/>
    <w:rsid w:val="001A6EF9"/>
    <w:rsid w:val="001B1D65"/>
    <w:rsid w:val="001B2E2E"/>
    <w:rsid w:val="001B3175"/>
    <w:rsid w:val="001B3C88"/>
    <w:rsid w:val="001B4147"/>
    <w:rsid w:val="001B6555"/>
    <w:rsid w:val="001C0464"/>
    <w:rsid w:val="001C05ED"/>
    <w:rsid w:val="001C27A5"/>
    <w:rsid w:val="001C3055"/>
    <w:rsid w:val="001C3287"/>
    <w:rsid w:val="001C3859"/>
    <w:rsid w:val="001C38A4"/>
    <w:rsid w:val="001C5CAA"/>
    <w:rsid w:val="001C5ED5"/>
    <w:rsid w:val="001D0041"/>
    <w:rsid w:val="001D0192"/>
    <w:rsid w:val="001D05FB"/>
    <w:rsid w:val="001D1169"/>
    <w:rsid w:val="001D1D78"/>
    <w:rsid w:val="001D24F7"/>
    <w:rsid w:val="001D3971"/>
    <w:rsid w:val="001D58A8"/>
    <w:rsid w:val="001D58B4"/>
    <w:rsid w:val="001D68DE"/>
    <w:rsid w:val="001D6B52"/>
    <w:rsid w:val="001D7A0F"/>
    <w:rsid w:val="001E095A"/>
    <w:rsid w:val="001E1B7C"/>
    <w:rsid w:val="001E23A2"/>
    <w:rsid w:val="001E3238"/>
    <w:rsid w:val="001E405A"/>
    <w:rsid w:val="001E61C1"/>
    <w:rsid w:val="001E6B4E"/>
    <w:rsid w:val="001E6FC2"/>
    <w:rsid w:val="001E741E"/>
    <w:rsid w:val="001E7877"/>
    <w:rsid w:val="001F108F"/>
    <w:rsid w:val="001F12A2"/>
    <w:rsid w:val="001F153E"/>
    <w:rsid w:val="001F153F"/>
    <w:rsid w:val="001F1877"/>
    <w:rsid w:val="001F2863"/>
    <w:rsid w:val="001F309D"/>
    <w:rsid w:val="001F463D"/>
    <w:rsid w:val="0020262F"/>
    <w:rsid w:val="002030BF"/>
    <w:rsid w:val="002031AC"/>
    <w:rsid w:val="00203BB3"/>
    <w:rsid w:val="00204CC2"/>
    <w:rsid w:val="00206312"/>
    <w:rsid w:val="00207398"/>
    <w:rsid w:val="00210103"/>
    <w:rsid w:val="002106AD"/>
    <w:rsid w:val="00210B6E"/>
    <w:rsid w:val="00211346"/>
    <w:rsid w:val="002113D7"/>
    <w:rsid w:val="00212974"/>
    <w:rsid w:val="0021561D"/>
    <w:rsid w:val="00215D09"/>
    <w:rsid w:val="00220C76"/>
    <w:rsid w:val="002214A4"/>
    <w:rsid w:val="002221BD"/>
    <w:rsid w:val="00223084"/>
    <w:rsid w:val="002365A0"/>
    <w:rsid w:val="00236D4C"/>
    <w:rsid w:val="00241CAB"/>
    <w:rsid w:val="00242221"/>
    <w:rsid w:val="00242501"/>
    <w:rsid w:val="00243234"/>
    <w:rsid w:val="00244920"/>
    <w:rsid w:val="00245004"/>
    <w:rsid w:val="0024542A"/>
    <w:rsid w:val="00245840"/>
    <w:rsid w:val="002465C1"/>
    <w:rsid w:val="00247477"/>
    <w:rsid w:val="0024778D"/>
    <w:rsid w:val="00250BBD"/>
    <w:rsid w:val="00251079"/>
    <w:rsid w:val="0025377E"/>
    <w:rsid w:val="0025582B"/>
    <w:rsid w:val="0025585A"/>
    <w:rsid w:val="00255954"/>
    <w:rsid w:val="00255EEF"/>
    <w:rsid w:val="00256974"/>
    <w:rsid w:val="00260BA3"/>
    <w:rsid w:val="002613B8"/>
    <w:rsid w:val="00261B22"/>
    <w:rsid w:val="00261E3F"/>
    <w:rsid w:val="0026458A"/>
    <w:rsid w:val="002648CC"/>
    <w:rsid w:val="00264EEF"/>
    <w:rsid w:val="002653B2"/>
    <w:rsid w:val="002660A6"/>
    <w:rsid w:val="00266C31"/>
    <w:rsid w:val="0027045A"/>
    <w:rsid w:val="00270698"/>
    <w:rsid w:val="00271122"/>
    <w:rsid w:val="002718C2"/>
    <w:rsid w:val="00271C67"/>
    <w:rsid w:val="00271F88"/>
    <w:rsid w:val="002739B4"/>
    <w:rsid w:val="00273E8B"/>
    <w:rsid w:val="002742A6"/>
    <w:rsid w:val="00275667"/>
    <w:rsid w:val="00275F34"/>
    <w:rsid w:val="00276554"/>
    <w:rsid w:val="0027657C"/>
    <w:rsid w:val="002772AA"/>
    <w:rsid w:val="00280232"/>
    <w:rsid w:val="0028037F"/>
    <w:rsid w:val="002807B4"/>
    <w:rsid w:val="00280A0C"/>
    <w:rsid w:val="00280B2E"/>
    <w:rsid w:val="002823EC"/>
    <w:rsid w:val="00283CD3"/>
    <w:rsid w:val="00284400"/>
    <w:rsid w:val="00285AC7"/>
    <w:rsid w:val="00286B7F"/>
    <w:rsid w:val="00287B8C"/>
    <w:rsid w:val="002900A6"/>
    <w:rsid w:val="00290669"/>
    <w:rsid w:val="002914D8"/>
    <w:rsid w:val="002925BB"/>
    <w:rsid w:val="00292604"/>
    <w:rsid w:val="0029290A"/>
    <w:rsid w:val="00293A1C"/>
    <w:rsid w:val="002952A7"/>
    <w:rsid w:val="0029618F"/>
    <w:rsid w:val="00296442"/>
    <w:rsid w:val="00297A9C"/>
    <w:rsid w:val="002A08CF"/>
    <w:rsid w:val="002A0AC1"/>
    <w:rsid w:val="002A0B5D"/>
    <w:rsid w:val="002A2515"/>
    <w:rsid w:val="002A42A0"/>
    <w:rsid w:val="002A521B"/>
    <w:rsid w:val="002A5354"/>
    <w:rsid w:val="002A5C41"/>
    <w:rsid w:val="002A7DB6"/>
    <w:rsid w:val="002B0D99"/>
    <w:rsid w:val="002B2696"/>
    <w:rsid w:val="002B26F4"/>
    <w:rsid w:val="002B26FD"/>
    <w:rsid w:val="002B2B2C"/>
    <w:rsid w:val="002B31A9"/>
    <w:rsid w:val="002B36A0"/>
    <w:rsid w:val="002B3C36"/>
    <w:rsid w:val="002B483D"/>
    <w:rsid w:val="002B59A8"/>
    <w:rsid w:val="002B5F54"/>
    <w:rsid w:val="002B671F"/>
    <w:rsid w:val="002B6F15"/>
    <w:rsid w:val="002B7D83"/>
    <w:rsid w:val="002C0D55"/>
    <w:rsid w:val="002C2248"/>
    <w:rsid w:val="002C24A3"/>
    <w:rsid w:val="002C313C"/>
    <w:rsid w:val="002C443B"/>
    <w:rsid w:val="002C585D"/>
    <w:rsid w:val="002C59C1"/>
    <w:rsid w:val="002C6257"/>
    <w:rsid w:val="002D0D11"/>
    <w:rsid w:val="002D0D7E"/>
    <w:rsid w:val="002D1A2B"/>
    <w:rsid w:val="002D5049"/>
    <w:rsid w:val="002D6DBD"/>
    <w:rsid w:val="002D79C6"/>
    <w:rsid w:val="002E0A88"/>
    <w:rsid w:val="002E0E63"/>
    <w:rsid w:val="002E1377"/>
    <w:rsid w:val="002E2282"/>
    <w:rsid w:val="002E2888"/>
    <w:rsid w:val="002E2B1C"/>
    <w:rsid w:val="002E3C3F"/>
    <w:rsid w:val="002E3DEC"/>
    <w:rsid w:val="002E459C"/>
    <w:rsid w:val="002E47A4"/>
    <w:rsid w:val="002E4879"/>
    <w:rsid w:val="002E5B27"/>
    <w:rsid w:val="002E5CB6"/>
    <w:rsid w:val="002E6134"/>
    <w:rsid w:val="002E709F"/>
    <w:rsid w:val="002F321A"/>
    <w:rsid w:val="002F362B"/>
    <w:rsid w:val="002F4674"/>
    <w:rsid w:val="002F49CB"/>
    <w:rsid w:val="002F4AB1"/>
    <w:rsid w:val="002F55FF"/>
    <w:rsid w:val="002F7BF9"/>
    <w:rsid w:val="002F7EA0"/>
    <w:rsid w:val="00300892"/>
    <w:rsid w:val="00300D49"/>
    <w:rsid w:val="00301212"/>
    <w:rsid w:val="00301351"/>
    <w:rsid w:val="0030143B"/>
    <w:rsid w:val="00304A09"/>
    <w:rsid w:val="00304C82"/>
    <w:rsid w:val="00305354"/>
    <w:rsid w:val="00305ADF"/>
    <w:rsid w:val="00305E22"/>
    <w:rsid w:val="00305F4A"/>
    <w:rsid w:val="00306231"/>
    <w:rsid w:val="00306AEE"/>
    <w:rsid w:val="003104F4"/>
    <w:rsid w:val="00310951"/>
    <w:rsid w:val="0031245B"/>
    <w:rsid w:val="00312483"/>
    <w:rsid w:val="003124BB"/>
    <w:rsid w:val="00312763"/>
    <w:rsid w:val="00312AF0"/>
    <w:rsid w:val="00315554"/>
    <w:rsid w:val="00315DEE"/>
    <w:rsid w:val="003164A8"/>
    <w:rsid w:val="003172EB"/>
    <w:rsid w:val="0032130E"/>
    <w:rsid w:val="003236A3"/>
    <w:rsid w:val="00323780"/>
    <w:rsid w:val="00323C01"/>
    <w:rsid w:val="00323EB0"/>
    <w:rsid w:val="00324B9A"/>
    <w:rsid w:val="00324CA6"/>
    <w:rsid w:val="00325F62"/>
    <w:rsid w:val="00326031"/>
    <w:rsid w:val="003270F8"/>
    <w:rsid w:val="00327434"/>
    <w:rsid w:val="003320DF"/>
    <w:rsid w:val="003344CB"/>
    <w:rsid w:val="0033453D"/>
    <w:rsid w:val="00334A6B"/>
    <w:rsid w:val="00334F36"/>
    <w:rsid w:val="00337D09"/>
    <w:rsid w:val="003404F2"/>
    <w:rsid w:val="00340FF4"/>
    <w:rsid w:val="00341797"/>
    <w:rsid w:val="00342055"/>
    <w:rsid w:val="003447B0"/>
    <w:rsid w:val="003449EB"/>
    <w:rsid w:val="00344AC8"/>
    <w:rsid w:val="003469D6"/>
    <w:rsid w:val="00346AE3"/>
    <w:rsid w:val="00347C9C"/>
    <w:rsid w:val="00350254"/>
    <w:rsid w:val="00351209"/>
    <w:rsid w:val="00351DD8"/>
    <w:rsid w:val="00352896"/>
    <w:rsid w:val="00353E2B"/>
    <w:rsid w:val="00354588"/>
    <w:rsid w:val="00355605"/>
    <w:rsid w:val="00356529"/>
    <w:rsid w:val="003566A6"/>
    <w:rsid w:val="00356ADC"/>
    <w:rsid w:val="003572C7"/>
    <w:rsid w:val="00357787"/>
    <w:rsid w:val="00357EBE"/>
    <w:rsid w:val="00357F29"/>
    <w:rsid w:val="0036242A"/>
    <w:rsid w:val="00362F8F"/>
    <w:rsid w:val="003633EC"/>
    <w:rsid w:val="00363957"/>
    <w:rsid w:val="00363EC2"/>
    <w:rsid w:val="003641F0"/>
    <w:rsid w:val="00364574"/>
    <w:rsid w:val="003667B6"/>
    <w:rsid w:val="003672A2"/>
    <w:rsid w:val="00367D8C"/>
    <w:rsid w:val="0037126E"/>
    <w:rsid w:val="0037215B"/>
    <w:rsid w:val="00372860"/>
    <w:rsid w:val="00375C0F"/>
    <w:rsid w:val="003769A5"/>
    <w:rsid w:val="00376B8E"/>
    <w:rsid w:val="00376ECA"/>
    <w:rsid w:val="0038079A"/>
    <w:rsid w:val="00382FC2"/>
    <w:rsid w:val="0038368E"/>
    <w:rsid w:val="00385037"/>
    <w:rsid w:val="00390294"/>
    <w:rsid w:val="003902A8"/>
    <w:rsid w:val="003929AF"/>
    <w:rsid w:val="003931B2"/>
    <w:rsid w:val="0039390F"/>
    <w:rsid w:val="00393ACC"/>
    <w:rsid w:val="00393FBD"/>
    <w:rsid w:val="003947FE"/>
    <w:rsid w:val="00394AD7"/>
    <w:rsid w:val="00395546"/>
    <w:rsid w:val="00395582"/>
    <w:rsid w:val="0039722C"/>
    <w:rsid w:val="00397C43"/>
    <w:rsid w:val="003A048F"/>
    <w:rsid w:val="003A294A"/>
    <w:rsid w:val="003A2F1E"/>
    <w:rsid w:val="003A7C17"/>
    <w:rsid w:val="003B04B5"/>
    <w:rsid w:val="003B2071"/>
    <w:rsid w:val="003B23ED"/>
    <w:rsid w:val="003B48AC"/>
    <w:rsid w:val="003B4DF1"/>
    <w:rsid w:val="003B4F6D"/>
    <w:rsid w:val="003B5FE6"/>
    <w:rsid w:val="003B6029"/>
    <w:rsid w:val="003B6795"/>
    <w:rsid w:val="003B6E87"/>
    <w:rsid w:val="003B7647"/>
    <w:rsid w:val="003B7700"/>
    <w:rsid w:val="003C1018"/>
    <w:rsid w:val="003C1611"/>
    <w:rsid w:val="003C2EFC"/>
    <w:rsid w:val="003C3691"/>
    <w:rsid w:val="003C4F28"/>
    <w:rsid w:val="003C580B"/>
    <w:rsid w:val="003C607C"/>
    <w:rsid w:val="003C60D8"/>
    <w:rsid w:val="003C6832"/>
    <w:rsid w:val="003C6F5F"/>
    <w:rsid w:val="003C7DCE"/>
    <w:rsid w:val="003D0E4A"/>
    <w:rsid w:val="003D4365"/>
    <w:rsid w:val="003D49E6"/>
    <w:rsid w:val="003D5030"/>
    <w:rsid w:val="003D554A"/>
    <w:rsid w:val="003D5E6C"/>
    <w:rsid w:val="003D7147"/>
    <w:rsid w:val="003D7BE1"/>
    <w:rsid w:val="003E0003"/>
    <w:rsid w:val="003E0A36"/>
    <w:rsid w:val="003E0B66"/>
    <w:rsid w:val="003E15F5"/>
    <w:rsid w:val="003E21AF"/>
    <w:rsid w:val="003E23B5"/>
    <w:rsid w:val="003E2998"/>
    <w:rsid w:val="003E382D"/>
    <w:rsid w:val="003E5985"/>
    <w:rsid w:val="003E5B61"/>
    <w:rsid w:val="003E5DDF"/>
    <w:rsid w:val="003E6306"/>
    <w:rsid w:val="003E6CFF"/>
    <w:rsid w:val="003E7B76"/>
    <w:rsid w:val="003F0B17"/>
    <w:rsid w:val="003F0E52"/>
    <w:rsid w:val="003F0EFA"/>
    <w:rsid w:val="003F14B8"/>
    <w:rsid w:val="003F1E11"/>
    <w:rsid w:val="003F28E6"/>
    <w:rsid w:val="003F2C67"/>
    <w:rsid w:val="003F42B0"/>
    <w:rsid w:val="0040047D"/>
    <w:rsid w:val="00401667"/>
    <w:rsid w:val="00402B3D"/>
    <w:rsid w:val="00403ACE"/>
    <w:rsid w:val="004065AB"/>
    <w:rsid w:val="0040684E"/>
    <w:rsid w:val="0040798A"/>
    <w:rsid w:val="00410980"/>
    <w:rsid w:val="0041119B"/>
    <w:rsid w:val="004111D1"/>
    <w:rsid w:val="00411E79"/>
    <w:rsid w:val="00412C0D"/>
    <w:rsid w:val="004147AA"/>
    <w:rsid w:val="00415CD5"/>
    <w:rsid w:val="00415DF9"/>
    <w:rsid w:val="00421214"/>
    <w:rsid w:val="00422D72"/>
    <w:rsid w:val="00422E2D"/>
    <w:rsid w:val="00423716"/>
    <w:rsid w:val="0042402B"/>
    <w:rsid w:val="004240A4"/>
    <w:rsid w:val="00425AC5"/>
    <w:rsid w:val="00426CE0"/>
    <w:rsid w:val="00430439"/>
    <w:rsid w:val="0043059B"/>
    <w:rsid w:val="004308F4"/>
    <w:rsid w:val="00430BF1"/>
    <w:rsid w:val="00432C92"/>
    <w:rsid w:val="00432FD8"/>
    <w:rsid w:val="00433AEB"/>
    <w:rsid w:val="00434CA4"/>
    <w:rsid w:val="00434D1F"/>
    <w:rsid w:val="0043706D"/>
    <w:rsid w:val="0043763B"/>
    <w:rsid w:val="0044136D"/>
    <w:rsid w:val="004419D2"/>
    <w:rsid w:val="0044201C"/>
    <w:rsid w:val="004425EC"/>
    <w:rsid w:val="0044301C"/>
    <w:rsid w:val="004430D0"/>
    <w:rsid w:val="00446396"/>
    <w:rsid w:val="004464F6"/>
    <w:rsid w:val="00451759"/>
    <w:rsid w:val="00451840"/>
    <w:rsid w:val="004519B9"/>
    <w:rsid w:val="00452062"/>
    <w:rsid w:val="004522A7"/>
    <w:rsid w:val="00452708"/>
    <w:rsid w:val="00452F08"/>
    <w:rsid w:val="004568E0"/>
    <w:rsid w:val="00456CFA"/>
    <w:rsid w:val="00457932"/>
    <w:rsid w:val="00460854"/>
    <w:rsid w:val="00461F80"/>
    <w:rsid w:val="00464695"/>
    <w:rsid w:val="00464EB5"/>
    <w:rsid w:val="004656A3"/>
    <w:rsid w:val="00470A51"/>
    <w:rsid w:val="0047176B"/>
    <w:rsid w:val="00471AF9"/>
    <w:rsid w:val="004723B6"/>
    <w:rsid w:val="00472BBF"/>
    <w:rsid w:val="00472F33"/>
    <w:rsid w:val="00473CDA"/>
    <w:rsid w:val="00474630"/>
    <w:rsid w:val="00476F0D"/>
    <w:rsid w:val="004818B2"/>
    <w:rsid w:val="004834BE"/>
    <w:rsid w:val="004835E0"/>
    <w:rsid w:val="004837AE"/>
    <w:rsid w:val="00484471"/>
    <w:rsid w:val="004847C4"/>
    <w:rsid w:val="004848FA"/>
    <w:rsid w:val="00484AD1"/>
    <w:rsid w:val="00484DFD"/>
    <w:rsid w:val="00485123"/>
    <w:rsid w:val="00486222"/>
    <w:rsid w:val="0048624E"/>
    <w:rsid w:val="004921F2"/>
    <w:rsid w:val="00492882"/>
    <w:rsid w:val="00492D13"/>
    <w:rsid w:val="004941B1"/>
    <w:rsid w:val="0049619A"/>
    <w:rsid w:val="00496A80"/>
    <w:rsid w:val="00496B91"/>
    <w:rsid w:val="004A1579"/>
    <w:rsid w:val="004A2C4D"/>
    <w:rsid w:val="004A39BE"/>
    <w:rsid w:val="004A3A26"/>
    <w:rsid w:val="004A3B49"/>
    <w:rsid w:val="004A4BDB"/>
    <w:rsid w:val="004A6229"/>
    <w:rsid w:val="004B12ED"/>
    <w:rsid w:val="004B2037"/>
    <w:rsid w:val="004B26F9"/>
    <w:rsid w:val="004B4884"/>
    <w:rsid w:val="004B5024"/>
    <w:rsid w:val="004B68F8"/>
    <w:rsid w:val="004B7C18"/>
    <w:rsid w:val="004C219A"/>
    <w:rsid w:val="004C2722"/>
    <w:rsid w:val="004C2A0A"/>
    <w:rsid w:val="004C2DD8"/>
    <w:rsid w:val="004C38CE"/>
    <w:rsid w:val="004C4837"/>
    <w:rsid w:val="004C4863"/>
    <w:rsid w:val="004C4F08"/>
    <w:rsid w:val="004C5644"/>
    <w:rsid w:val="004C6B73"/>
    <w:rsid w:val="004C78BE"/>
    <w:rsid w:val="004C78CC"/>
    <w:rsid w:val="004C7AC8"/>
    <w:rsid w:val="004D0446"/>
    <w:rsid w:val="004D1315"/>
    <w:rsid w:val="004D1677"/>
    <w:rsid w:val="004D2BAA"/>
    <w:rsid w:val="004D3AE3"/>
    <w:rsid w:val="004D3CE1"/>
    <w:rsid w:val="004D5EC6"/>
    <w:rsid w:val="004D6379"/>
    <w:rsid w:val="004D6C13"/>
    <w:rsid w:val="004E0558"/>
    <w:rsid w:val="004E1A29"/>
    <w:rsid w:val="004E221D"/>
    <w:rsid w:val="004E2C61"/>
    <w:rsid w:val="004E2D30"/>
    <w:rsid w:val="004E4EE5"/>
    <w:rsid w:val="004E537F"/>
    <w:rsid w:val="004E5646"/>
    <w:rsid w:val="004E5DEA"/>
    <w:rsid w:val="004E7117"/>
    <w:rsid w:val="004F1619"/>
    <w:rsid w:val="004F4F9B"/>
    <w:rsid w:val="004F5085"/>
    <w:rsid w:val="004F5AE9"/>
    <w:rsid w:val="004F6F1D"/>
    <w:rsid w:val="0050084C"/>
    <w:rsid w:val="00500EEB"/>
    <w:rsid w:val="00501D3C"/>
    <w:rsid w:val="00501DEB"/>
    <w:rsid w:val="00501F4B"/>
    <w:rsid w:val="00502B0F"/>
    <w:rsid w:val="005035BF"/>
    <w:rsid w:val="00504035"/>
    <w:rsid w:val="00504BA5"/>
    <w:rsid w:val="00505755"/>
    <w:rsid w:val="005059CE"/>
    <w:rsid w:val="0050675D"/>
    <w:rsid w:val="00506943"/>
    <w:rsid w:val="00506EDD"/>
    <w:rsid w:val="00507A8A"/>
    <w:rsid w:val="00507C76"/>
    <w:rsid w:val="00507FAF"/>
    <w:rsid w:val="005138CA"/>
    <w:rsid w:val="005144DE"/>
    <w:rsid w:val="005147F4"/>
    <w:rsid w:val="00515086"/>
    <w:rsid w:val="0051645B"/>
    <w:rsid w:val="00517236"/>
    <w:rsid w:val="005175AF"/>
    <w:rsid w:val="00520172"/>
    <w:rsid w:val="00520DDA"/>
    <w:rsid w:val="00522D06"/>
    <w:rsid w:val="00523133"/>
    <w:rsid w:val="00524F8A"/>
    <w:rsid w:val="00525C83"/>
    <w:rsid w:val="00526025"/>
    <w:rsid w:val="005261BD"/>
    <w:rsid w:val="00526A1D"/>
    <w:rsid w:val="00526DE5"/>
    <w:rsid w:val="00526F96"/>
    <w:rsid w:val="00527C91"/>
    <w:rsid w:val="00527F53"/>
    <w:rsid w:val="00530770"/>
    <w:rsid w:val="005316FC"/>
    <w:rsid w:val="00532F9E"/>
    <w:rsid w:val="00534C26"/>
    <w:rsid w:val="00534D8D"/>
    <w:rsid w:val="00535662"/>
    <w:rsid w:val="00535B00"/>
    <w:rsid w:val="00536E0D"/>
    <w:rsid w:val="00537BF3"/>
    <w:rsid w:val="00540832"/>
    <w:rsid w:val="00541219"/>
    <w:rsid w:val="00542712"/>
    <w:rsid w:val="00544656"/>
    <w:rsid w:val="0054582A"/>
    <w:rsid w:val="00545CFC"/>
    <w:rsid w:val="0054712A"/>
    <w:rsid w:val="00547F29"/>
    <w:rsid w:val="00552C27"/>
    <w:rsid w:val="00553114"/>
    <w:rsid w:val="005534E1"/>
    <w:rsid w:val="00553FB6"/>
    <w:rsid w:val="0055416F"/>
    <w:rsid w:val="00556890"/>
    <w:rsid w:val="00557BE2"/>
    <w:rsid w:val="00557CA6"/>
    <w:rsid w:val="005609C4"/>
    <w:rsid w:val="00561CA5"/>
    <w:rsid w:val="00561F7F"/>
    <w:rsid w:val="00562148"/>
    <w:rsid w:val="00563177"/>
    <w:rsid w:val="005641D4"/>
    <w:rsid w:val="0056473F"/>
    <w:rsid w:val="00564D2D"/>
    <w:rsid w:val="00564ED6"/>
    <w:rsid w:val="0056644E"/>
    <w:rsid w:val="00567285"/>
    <w:rsid w:val="005678ED"/>
    <w:rsid w:val="00567E86"/>
    <w:rsid w:val="0057029F"/>
    <w:rsid w:val="00571A80"/>
    <w:rsid w:val="00571AA5"/>
    <w:rsid w:val="00572AA8"/>
    <w:rsid w:val="005744AE"/>
    <w:rsid w:val="005768BD"/>
    <w:rsid w:val="00576F5C"/>
    <w:rsid w:val="005770D6"/>
    <w:rsid w:val="00577664"/>
    <w:rsid w:val="00581176"/>
    <w:rsid w:val="00581555"/>
    <w:rsid w:val="0058170B"/>
    <w:rsid w:val="005817CA"/>
    <w:rsid w:val="00581EBC"/>
    <w:rsid w:val="0058250C"/>
    <w:rsid w:val="005831D1"/>
    <w:rsid w:val="005832C0"/>
    <w:rsid w:val="0058677C"/>
    <w:rsid w:val="005867E6"/>
    <w:rsid w:val="00586FA1"/>
    <w:rsid w:val="00587765"/>
    <w:rsid w:val="00590439"/>
    <w:rsid w:val="00590573"/>
    <w:rsid w:val="005913EB"/>
    <w:rsid w:val="00591F87"/>
    <w:rsid w:val="005953AF"/>
    <w:rsid w:val="00597810"/>
    <w:rsid w:val="00597D6C"/>
    <w:rsid w:val="00597E50"/>
    <w:rsid w:val="005A0616"/>
    <w:rsid w:val="005A0777"/>
    <w:rsid w:val="005A0EE3"/>
    <w:rsid w:val="005A184E"/>
    <w:rsid w:val="005A296B"/>
    <w:rsid w:val="005A4656"/>
    <w:rsid w:val="005A4B66"/>
    <w:rsid w:val="005A6814"/>
    <w:rsid w:val="005A6E70"/>
    <w:rsid w:val="005A7218"/>
    <w:rsid w:val="005A74BE"/>
    <w:rsid w:val="005A7533"/>
    <w:rsid w:val="005A76FD"/>
    <w:rsid w:val="005A7FA7"/>
    <w:rsid w:val="005B0ECD"/>
    <w:rsid w:val="005B25F6"/>
    <w:rsid w:val="005B39E5"/>
    <w:rsid w:val="005B3AB3"/>
    <w:rsid w:val="005B3F9B"/>
    <w:rsid w:val="005B57B2"/>
    <w:rsid w:val="005B6166"/>
    <w:rsid w:val="005B6581"/>
    <w:rsid w:val="005B7C29"/>
    <w:rsid w:val="005C03AB"/>
    <w:rsid w:val="005C0517"/>
    <w:rsid w:val="005C2673"/>
    <w:rsid w:val="005C28DA"/>
    <w:rsid w:val="005C372C"/>
    <w:rsid w:val="005C3AC6"/>
    <w:rsid w:val="005C4694"/>
    <w:rsid w:val="005C47FF"/>
    <w:rsid w:val="005C4F76"/>
    <w:rsid w:val="005C54CC"/>
    <w:rsid w:val="005C6086"/>
    <w:rsid w:val="005C6678"/>
    <w:rsid w:val="005C66BB"/>
    <w:rsid w:val="005C6742"/>
    <w:rsid w:val="005C6D4A"/>
    <w:rsid w:val="005D010D"/>
    <w:rsid w:val="005D0C78"/>
    <w:rsid w:val="005D1BF2"/>
    <w:rsid w:val="005D216E"/>
    <w:rsid w:val="005D2C4B"/>
    <w:rsid w:val="005D3E1A"/>
    <w:rsid w:val="005D490B"/>
    <w:rsid w:val="005D57BA"/>
    <w:rsid w:val="005D613B"/>
    <w:rsid w:val="005D618E"/>
    <w:rsid w:val="005D64E5"/>
    <w:rsid w:val="005D6C48"/>
    <w:rsid w:val="005D6F9E"/>
    <w:rsid w:val="005D7179"/>
    <w:rsid w:val="005D7E0B"/>
    <w:rsid w:val="005E03D1"/>
    <w:rsid w:val="005E08F1"/>
    <w:rsid w:val="005E0AE6"/>
    <w:rsid w:val="005E0DC7"/>
    <w:rsid w:val="005E1434"/>
    <w:rsid w:val="005E1460"/>
    <w:rsid w:val="005E29E1"/>
    <w:rsid w:val="005E4E63"/>
    <w:rsid w:val="005E59F1"/>
    <w:rsid w:val="005E64D0"/>
    <w:rsid w:val="005E6705"/>
    <w:rsid w:val="005E6E01"/>
    <w:rsid w:val="005E6E5D"/>
    <w:rsid w:val="005F0C17"/>
    <w:rsid w:val="005F1264"/>
    <w:rsid w:val="005F1B78"/>
    <w:rsid w:val="005F2C23"/>
    <w:rsid w:val="005F4DA8"/>
    <w:rsid w:val="005F4ECB"/>
    <w:rsid w:val="005F5004"/>
    <w:rsid w:val="005F50DF"/>
    <w:rsid w:val="005F513E"/>
    <w:rsid w:val="005F5A15"/>
    <w:rsid w:val="005F67A5"/>
    <w:rsid w:val="005F746F"/>
    <w:rsid w:val="005F7487"/>
    <w:rsid w:val="005F7D47"/>
    <w:rsid w:val="00600110"/>
    <w:rsid w:val="00600F02"/>
    <w:rsid w:val="00601755"/>
    <w:rsid w:val="00602014"/>
    <w:rsid w:val="00602221"/>
    <w:rsid w:val="006049C7"/>
    <w:rsid w:val="00604DD7"/>
    <w:rsid w:val="006051E1"/>
    <w:rsid w:val="00605469"/>
    <w:rsid w:val="00607517"/>
    <w:rsid w:val="006077CA"/>
    <w:rsid w:val="00607992"/>
    <w:rsid w:val="00607C68"/>
    <w:rsid w:val="0061077C"/>
    <w:rsid w:val="00612859"/>
    <w:rsid w:val="006129A6"/>
    <w:rsid w:val="00614BCB"/>
    <w:rsid w:val="00616099"/>
    <w:rsid w:val="006228E8"/>
    <w:rsid w:val="00622DB5"/>
    <w:rsid w:val="006234D5"/>
    <w:rsid w:val="00623E7F"/>
    <w:rsid w:val="00625965"/>
    <w:rsid w:val="00626436"/>
    <w:rsid w:val="0062674B"/>
    <w:rsid w:val="006267CF"/>
    <w:rsid w:val="00626E6F"/>
    <w:rsid w:val="00627B74"/>
    <w:rsid w:val="00635EA8"/>
    <w:rsid w:val="0063611F"/>
    <w:rsid w:val="00637A94"/>
    <w:rsid w:val="00637D42"/>
    <w:rsid w:val="006402E8"/>
    <w:rsid w:val="00640940"/>
    <w:rsid w:val="00642AD4"/>
    <w:rsid w:val="006435C6"/>
    <w:rsid w:val="00643DB5"/>
    <w:rsid w:val="00644073"/>
    <w:rsid w:val="00644C6E"/>
    <w:rsid w:val="0064771E"/>
    <w:rsid w:val="006512B2"/>
    <w:rsid w:val="006524E0"/>
    <w:rsid w:val="006530BE"/>
    <w:rsid w:val="00654136"/>
    <w:rsid w:val="00654DA9"/>
    <w:rsid w:val="00655BDD"/>
    <w:rsid w:val="00657AEA"/>
    <w:rsid w:val="00657BC6"/>
    <w:rsid w:val="00660DB4"/>
    <w:rsid w:val="00660FDE"/>
    <w:rsid w:val="0066134A"/>
    <w:rsid w:val="006613EA"/>
    <w:rsid w:val="006623CB"/>
    <w:rsid w:val="00662B0C"/>
    <w:rsid w:val="006653B6"/>
    <w:rsid w:val="00665CB8"/>
    <w:rsid w:val="00665EB5"/>
    <w:rsid w:val="00666A28"/>
    <w:rsid w:val="00670A48"/>
    <w:rsid w:val="00670F64"/>
    <w:rsid w:val="00673E2E"/>
    <w:rsid w:val="0067425C"/>
    <w:rsid w:val="00674E78"/>
    <w:rsid w:val="0067510A"/>
    <w:rsid w:val="00680CBC"/>
    <w:rsid w:val="006817C3"/>
    <w:rsid w:val="00681B61"/>
    <w:rsid w:val="00681FD0"/>
    <w:rsid w:val="00682090"/>
    <w:rsid w:val="006836F6"/>
    <w:rsid w:val="006839C3"/>
    <w:rsid w:val="00684719"/>
    <w:rsid w:val="00684BC3"/>
    <w:rsid w:val="0068511A"/>
    <w:rsid w:val="006856C5"/>
    <w:rsid w:val="00686DFC"/>
    <w:rsid w:val="00687585"/>
    <w:rsid w:val="006877F9"/>
    <w:rsid w:val="00687AB7"/>
    <w:rsid w:val="00687BF0"/>
    <w:rsid w:val="0069000F"/>
    <w:rsid w:val="00690850"/>
    <w:rsid w:val="00690E7E"/>
    <w:rsid w:val="0069152B"/>
    <w:rsid w:val="00691A8C"/>
    <w:rsid w:val="00691AE5"/>
    <w:rsid w:val="006928DB"/>
    <w:rsid w:val="00692945"/>
    <w:rsid w:val="00692BB5"/>
    <w:rsid w:val="00692C82"/>
    <w:rsid w:val="006947E1"/>
    <w:rsid w:val="00695368"/>
    <w:rsid w:val="0069569A"/>
    <w:rsid w:val="00696746"/>
    <w:rsid w:val="00697B83"/>
    <w:rsid w:val="006A02D3"/>
    <w:rsid w:val="006A1974"/>
    <w:rsid w:val="006A21CF"/>
    <w:rsid w:val="006A3524"/>
    <w:rsid w:val="006A3A32"/>
    <w:rsid w:val="006A482A"/>
    <w:rsid w:val="006A4B18"/>
    <w:rsid w:val="006A4FA5"/>
    <w:rsid w:val="006A51C7"/>
    <w:rsid w:val="006A5201"/>
    <w:rsid w:val="006A521F"/>
    <w:rsid w:val="006A5ABD"/>
    <w:rsid w:val="006A5CE1"/>
    <w:rsid w:val="006A6336"/>
    <w:rsid w:val="006A6918"/>
    <w:rsid w:val="006A6C26"/>
    <w:rsid w:val="006A7027"/>
    <w:rsid w:val="006A7312"/>
    <w:rsid w:val="006B00F2"/>
    <w:rsid w:val="006B2531"/>
    <w:rsid w:val="006B3167"/>
    <w:rsid w:val="006B37AF"/>
    <w:rsid w:val="006B40B7"/>
    <w:rsid w:val="006B4664"/>
    <w:rsid w:val="006B4A6A"/>
    <w:rsid w:val="006B5275"/>
    <w:rsid w:val="006B55F8"/>
    <w:rsid w:val="006B5D19"/>
    <w:rsid w:val="006B6A81"/>
    <w:rsid w:val="006B72A1"/>
    <w:rsid w:val="006C0849"/>
    <w:rsid w:val="006C0D2A"/>
    <w:rsid w:val="006C117C"/>
    <w:rsid w:val="006C357F"/>
    <w:rsid w:val="006C3735"/>
    <w:rsid w:val="006C44B3"/>
    <w:rsid w:val="006C4621"/>
    <w:rsid w:val="006C5117"/>
    <w:rsid w:val="006C5514"/>
    <w:rsid w:val="006C682F"/>
    <w:rsid w:val="006C6D21"/>
    <w:rsid w:val="006D1A73"/>
    <w:rsid w:val="006D29B6"/>
    <w:rsid w:val="006D29D6"/>
    <w:rsid w:val="006D4ED0"/>
    <w:rsid w:val="006D5025"/>
    <w:rsid w:val="006D6A9A"/>
    <w:rsid w:val="006E2E9B"/>
    <w:rsid w:val="006E411A"/>
    <w:rsid w:val="006E429C"/>
    <w:rsid w:val="006E4483"/>
    <w:rsid w:val="006E4F49"/>
    <w:rsid w:val="006E5E3A"/>
    <w:rsid w:val="006E70B6"/>
    <w:rsid w:val="006E7829"/>
    <w:rsid w:val="006E7DAD"/>
    <w:rsid w:val="006F0E14"/>
    <w:rsid w:val="006F1639"/>
    <w:rsid w:val="006F3A15"/>
    <w:rsid w:val="006F4F53"/>
    <w:rsid w:val="006F59FB"/>
    <w:rsid w:val="006F5C8B"/>
    <w:rsid w:val="006F6D25"/>
    <w:rsid w:val="006F7D69"/>
    <w:rsid w:val="007002AA"/>
    <w:rsid w:val="00700F7A"/>
    <w:rsid w:val="00702517"/>
    <w:rsid w:val="0070395E"/>
    <w:rsid w:val="00703C15"/>
    <w:rsid w:val="007047A2"/>
    <w:rsid w:val="00705302"/>
    <w:rsid w:val="00705638"/>
    <w:rsid w:val="007062F5"/>
    <w:rsid w:val="0070688D"/>
    <w:rsid w:val="00706D52"/>
    <w:rsid w:val="00707471"/>
    <w:rsid w:val="007076B8"/>
    <w:rsid w:val="0070780C"/>
    <w:rsid w:val="00710164"/>
    <w:rsid w:val="0071275B"/>
    <w:rsid w:val="00712E52"/>
    <w:rsid w:val="007142C6"/>
    <w:rsid w:val="007146A3"/>
    <w:rsid w:val="0071559F"/>
    <w:rsid w:val="00717A6D"/>
    <w:rsid w:val="00720C44"/>
    <w:rsid w:val="00721E7B"/>
    <w:rsid w:val="00723349"/>
    <w:rsid w:val="0072349F"/>
    <w:rsid w:val="0072476D"/>
    <w:rsid w:val="007255C6"/>
    <w:rsid w:val="007257A4"/>
    <w:rsid w:val="00726081"/>
    <w:rsid w:val="00726684"/>
    <w:rsid w:val="00726DA8"/>
    <w:rsid w:val="0073005B"/>
    <w:rsid w:val="0073034A"/>
    <w:rsid w:val="007309E3"/>
    <w:rsid w:val="00730E96"/>
    <w:rsid w:val="007315D9"/>
    <w:rsid w:val="00731833"/>
    <w:rsid w:val="007321C4"/>
    <w:rsid w:val="00732624"/>
    <w:rsid w:val="00733388"/>
    <w:rsid w:val="00734C01"/>
    <w:rsid w:val="007354B2"/>
    <w:rsid w:val="007355D8"/>
    <w:rsid w:val="00735FD6"/>
    <w:rsid w:val="0073678D"/>
    <w:rsid w:val="0073695F"/>
    <w:rsid w:val="0074021D"/>
    <w:rsid w:val="00740725"/>
    <w:rsid w:val="00742C6C"/>
    <w:rsid w:val="00742DB1"/>
    <w:rsid w:val="00743FD1"/>
    <w:rsid w:val="00744D75"/>
    <w:rsid w:val="007466E4"/>
    <w:rsid w:val="007471D4"/>
    <w:rsid w:val="0074757F"/>
    <w:rsid w:val="00751514"/>
    <w:rsid w:val="00752C85"/>
    <w:rsid w:val="00756E55"/>
    <w:rsid w:val="00757419"/>
    <w:rsid w:val="0075791A"/>
    <w:rsid w:val="00757A97"/>
    <w:rsid w:val="00757B29"/>
    <w:rsid w:val="0076102B"/>
    <w:rsid w:val="00761566"/>
    <w:rsid w:val="00762B6B"/>
    <w:rsid w:val="00764A10"/>
    <w:rsid w:val="007658AC"/>
    <w:rsid w:val="00766852"/>
    <w:rsid w:val="00766E5B"/>
    <w:rsid w:val="00767C99"/>
    <w:rsid w:val="00770094"/>
    <w:rsid w:val="00771EB3"/>
    <w:rsid w:val="00772900"/>
    <w:rsid w:val="00772962"/>
    <w:rsid w:val="007750D4"/>
    <w:rsid w:val="0077561E"/>
    <w:rsid w:val="00780F71"/>
    <w:rsid w:val="0078258A"/>
    <w:rsid w:val="007825DC"/>
    <w:rsid w:val="00783D34"/>
    <w:rsid w:val="00783F09"/>
    <w:rsid w:val="0078429B"/>
    <w:rsid w:val="00787371"/>
    <w:rsid w:val="0078770F"/>
    <w:rsid w:val="00787AAA"/>
    <w:rsid w:val="00791F9A"/>
    <w:rsid w:val="00792B88"/>
    <w:rsid w:val="00793B3B"/>
    <w:rsid w:val="00793DA5"/>
    <w:rsid w:val="00793DFD"/>
    <w:rsid w:val="00796093"/>
    <w:rsid w:val="007964D1"/>
    <w:rsid w:val="00796D74"/>
    <w:rsid w:val="00797719"/>
    <w:rsid w:val="00797FD7"/>
    <w:rsid w:val="007A00B5"/>
    <w:rsid w:val="007A03B0"/>
    <w:rsid w:val="007A03F4"/>
    <w:rsid w:val="007A13B9"/>
    <w:rsid w:val="007A1799"/>
    <w:rsid w:val="007A17DF"/>
    <w:rsid w:val="007A378A"/>
    <w:rsid w:val="007A501C"/>
    <w:rsid w:val="007A5DA8"/>
    <w:rsid w:val="007A6EF6"/>
    <w:rsid w:val="007A7A03"/>
    <w:rsid w:val="007B138F"/>
    <w:rsid w:val="007B1E2E"/>
    <w:rsid w:val="007B2292"/>
    <w:rsid w:val="007B36CF"/>
    <w:rsid w:val="007B4B2C"/>
    <w:rsid w:val="007B53BD"/>
    <w:rsid w:val="007B5BC0"/>
    <w:rsid w:val="007B5DB2"/>
    <w:rsid w:val="007B5E19"/>
    <w:rsid w:val="007B6961"/>
    <w:rsid w:val="007C16B6"/>
    <w:rsid w:val="007C36A5"/>
    <w:rsid w:val="007C417E"/>
    <w:rsid w:val="007D01D5"/>
    <w:rsid w:val="007D05A0"/>
    <w:rsid w:val="007D12EA"/>
    <w:rsid w:val="007D2B4B"/>
    <w:rsid w:val="007D2EA2"/>
    <w:rsid w:val="007D314F"/>
    <w:rsid w:val="007D323E"/>
    <w:rsid w:val="007D3635"/>
    <w:rsid w:val="007D3880"/>
    <w:rsid w:val="007D38C1"/>
    <w:rsid w:val="007D42A7"/>
    <w:rsid w:val="007D4845"/>
    <w:rsid w:val="007D5095"/>
    <w:rsid w:val="007D5A08"/>
    <w:rsid w:val="007D5F6C"/>
    <w:rsid w:val="007D7816"/>
    <w:rsid w:val="007D7FDE"/>
    <w:rsid w:val="007E0980"/>
    <w:rsid w:val="007E0C5E"/>
    <w:rsid w:val="007E10BE"/>
    <w:rsid w:val="007E12C9"/>
    <w:rsid w:val="007E1F11"/>
    <w:rsid w:val="007E344C"/>
    <w:rsid w:val="007E4663"/>
    <w:rsid w:val="007E6154"/>
    <w:rsid w:val="007E6E75"/>
    <w:rsid w:val="007E7CFD"/>
    <w:rsid w:val="007E7DCA"/>
    <w:rsid w:val="007F0156"/>
    <w:rsid w:val="007F0582"/>
    <w:rsid w:val="007F0DF9"/>
    <w:rsid w:val="007F2E77"/>
    <w:rsid w:val="007F351D"/>
    <w:rsid w:val="007F41E9"/>
    <w:rsid w:val="007F4708"/>
    <w:rsid w:val="007F49FC"/>
    <w:rsid w:val="007F5FCD"/>
    <w:rsid w:val="007F6853"/>
    <w:rsid w:val="007F6C37"/>
    <w:rsid w:val="007F7929"/>
    <w:rsid w:val="00800110"/>
    <w:rsid w:val="00800206"/>
    <w:rsid w:val="0080085C"/>
    <w:rsid w:val="00800EC6"/>
    <w:rsid w:val="00802026"/>
    <w:rsid w:val="0080214C"/>
    <w:rsid w:val="00804B7C"/>
    <w:rsid w:val="00805DBA"/>
    <w:rsid w:val="00805FFE"/>
    <w:rsid w:val="00806D24"/>
    <w:rsid w:val="00806D5C"/>
    <w:rsid w:val="00807B39"/>
    <w:rsid w:val="00810768"/>
    <w:rsid w:val="00812B0F"/>
    <w:rsid w:val="00812FB5"/>
    <w:rsid w:val="008139BC"/>
    <w:rsid w:val="00813C93"/>
    <w:rsid w:val="00814666"/>
    <w:rsid w:val="0081475D"/>
    <w:rsid w:val="00815760"/>
    <w:rsid w:val="0081577A"/>
    <w:rsid w:val="00815C91"/>
    <w:rsid w:val="008216E2"/>
    <w:rsid w:val="00822211"/>
    <w:rsid w:val="00823468"/>
    <w:rsid w:val="00824169"/>
    <w:rsid w:val="0082434E"/>
    <w:rsid w:val="008253E0"/>
    <w:rsid w:val="0082562E"/>
    <w:rsid w:val="00827BA5"/>
    <w:rsid w:val="0083074A"/>
    <w:rsid w:val="0083106B"/>
    <w:rsid w:val="00835694"/>
    <w:rsid w:val="00835919"/>
    <w:rsid w:val="00836A2D"/>
    <w:rsid w:val="0083767F"/>
    <w:rsid w:val="008376F0"/>
    <w:rsid w:val="008405A9"/>
    <w:rsid w:val="00842FEB"/>
    <w:rsid w:val="008444F2"/>
    <w:rsid w:val="00844D07"/>
    <w:rsid w:val="00844F08"/>
    <w:rsid w:val="00845F19"/>
    <w:rsid w:val="0085274B"/>
    <w:rsid w:val="00853722"/>
    <w:rsid w:val="00854058"/>
    <w:rsid w:val="00855BD8"/>
    <w:rsid w:val="00855F8F"/>
    <w:rsid w:val="00855FB1"/>
    <w:rsid w:val="00857765"/>
    <w:rsid w:val="00857A94"/>
    <w:rsid w:val="00857B93"/>
    <w:rsid w:val="00860796"/>
    <w:rsid w:val="0086222B"/>
    <w:rsid w:val="00862930"/>
    <w:rsid w:val="008629F9"/>
    <w:rsid w:val="00864615"/>
    <w:rsid w:val="00865489"/>
    <w:rsid w:val="00866EC1"/>
    <w:rsid w:val="00867621"/>
    <w:rsid w:val="00872263"/>
    <w:rsid w:val="00873BE1"/>
    <w:rsid w:val="00874086"/>
    <w:rsid w:val="00874EEC"/>
    <w:rsid w:val="00875840"/>
    <w:rsid w:val="008762A7"/>
    <w:rsid w:val="00876AF0"/>
    <w:rsid w:val="00876E36"/>
    <w:rsid w:val="00877C32"/>
    <w:rsid w:val="00880120"/>
    <w:rsid w:val="00880598"/>
    <w:rsid w:val="00882F80"/>
    <w:rsid w:val="00883EDF"/>
    <w:rsid w:val="008848F3"/>
    <w:rsid w:val="00884ABC"/>
    <w:rsid w:val="00884D6F"/>
    <w:rsid w:val="008853A7"/>
    <w:rsid w:val="008863A6"/>
    <w:rsid w:val="0088765C"/>
    <w:rsid w:val="00891368"/>
    <w:rsid w:val="00891474"/>
    <w:rsid w:val="008919C7"/>
    <w:rsid w:val="00892E84"/>
    <w:rsid w:val="008932E5"/>
    <w:rsid w:val="00893D4A"/>
    <w:rsid w:val="008941C4"/>
    <w:rsid w:val="0089537A"/>
    <w:rsid w:val="0089688B"/>
    <w:rsid w:val="008A025D"/>
    <w:rsid w:val="008A1625"/>
    <w:rsid w:val="008A1910"/>
    <w:rsid w:val="008A27A6"/>
    <w:rsid w:val="008A28EF"/>
    <w:rsid w:val="008A36BE"/>
    <w:rsid w:val="008A3BF1"/>
    <w:rsid w:val="008A5F32"/>
    <w:rsid w:val="008A67A3"/>
    <w:rsid w:val="008A6BA9"/>
    <w:rsid w:val="008A7517"/>
    <w:rsid w:val="008A75EC"/>
    <w:rsid w:val="008A7719"/>
    <w:rsid w:val="008A7A79"/>
    <w:rsid w:val="008B3016"/>
    <w:rsid w:val="008B3136"/>
    <w:rsid w:val="008B5838"/>
    <w:rsid w:val="008B6141"/>
    <w:rsid w:val="008B6B6E"/>
    <w:rsid w:val="008B6F7F"/>
    <w:rsid w:val="008B7797"/>
    <w:rsid w:val="008C0295"/>
    <w:rsid w:val="008C044F"/>
    <w:rsid w:val="008C1EA1"/>
    <w:rsid w:val="008C2358"/>
    <w:rsid w:val="008C3291"/>
    <w:rsid w:val="008C3985"/>
    <w:rsid w:val="008C49AF"/>
    <w:rsid w:val="008C6E68"/>
    <w:rsid w:val="008D0FB2"/>
    <w:rsid w:val="008D146E"/>
    <w:rsid w:val="008D2445"/>
    <w:rsid w:val="008D3196"/>
    <w:rsid w:val="008D341F"/>
    <w:rsid w:val="008D4A20"/>
    <w:rsid w:val="008D4D36"/>
    <w:rsid w:val="008D5F55"/>
    <w:rsid w:val="008D6736"/>
    <w:rsid w:val="008E0148"/>
    <w:rsid w:val="008E0168"/>
    <w:rsid w:val="008E0516"/>
    <w:rsid w:val="008E0AA8"/>
    <w:rsid w:val="008E11C1"/>
    <w:rsid w:val="008E239A"/>
    <w:rsid w:val="008E41CC"/>
    <w:rsid w:val="008E5F7E"/>
    <w:rsid w:val="008E686B"/>
    <w:rsid w:val="008F00CC"/>
    <w:rsid w:val="008F2116"/>
    <w:rsid w:val="008F428E"/>
    <w:rsid w:val="008F6D56"/>
    <w:rsid w:val="008F74D4"/>
    <w:rsid w:val="008F7D2D"/>
    <w:rsid w:val="00900B74"/>
    <w:rsid w:val="00900C10"/>
    <w:rsid w:val="00900CED"/>
    <w:rsid w:val="00900E3C"/>
    <w:rsid w:val="009010DC"/>
    <w:rsid w:val="00901A3D"/>
    <w:rsid w:val="00902785"/>
    <w:rsid w:val="009027E5"/>
    <w:rsid w:val="00903905"/>
    <w:rsid w:val="00903F8E"/>
    <w:rsid w:val="0090414A"/>
    <w:rsid w:val="00905946"/>
    <w:rsid w:val="00906859"/>
    <w:rsid w:val="0090717B"/>
    <w:rsid w:val="00907E17"/>
    <w:rsid w:val="00910415"/>
    <w:rsid w:val="00911742"/>
    <w:rsid w:val="00911D21"/>
    <w:rsid w:val="00912535"/>
    <w:rsid w:val="00912A17"/>
    <w:rsid w:val="00912CE6"/>
    <w:rsid w:val="00915B40"/>
    <w:rsid w:val="009173D3"/>
    <w:rsid w:val="00917714"/>
    <w:rsid w:val="00921041"/>
    <w:rsid w:val="009217C4"/>
    <w:rsid w:val="00921FFF"/>
    <w:rsid w:val="00922DB9"/>
    <w:rsid w:val="00922E1B"/>
    <w:rsid w:val="00923E20"/>
    <w:rsid w:val="00925D2D"/>
    <w:rsid w:val="00926DFD"/>
    <w:rsid w:val="00927059"/>
    <w:rsid w:val="0092773F"/>
    <w:rsid w:val="00930344"/>
    <w:rsid w:val="009306CC"/>
    <w:rsid w:val="00930FCB"/>
    <w:rsid w:val="00931B81"/>
    <w:rsid w:val="00932478"/>
    <w:rsid w:val="00932487"/>
    <w:rsid w:val="009335C7"/>
    <w:rsid w:val="00933683"/>
    <w:rsid w:val="00933E9E"/>
    <w:rsid w:val="009342AD"/>
    <w:rsid w:val="00934FBA"/>
    <w:rsid w:val="00937594"/>
    <w:rsid w:val="009376DC"/>
    <w:rsid w:val="0093798E"/>
    <w:rsid w:val="00941BE9"/>
    <w:rsid w:val="00943087"/>
    <w:rsid w:val="009432EA"/>
    <w:rsid w:val="00943443"/>
    <w:rsid w:val="00943681"/>
    <w:rsid w:val="00944C9E"/>
    <w:rsid w:val="00944D9D"/>
    <w:rsid w:val="00945062"/>
    <w:rsid w:val="00945099"/>
    <w:rsid w:val="0094707E"/>
    <w:rsid w:val="00947A38"/>
    <w:rsid w:val="009503B7"/>
    <w:rsid w:val="0095070C"/>
    <w:rsid w:val="00950778"/>
    <w:rsid w:val="00950DAC"/>
    <w:rsid w:val="00951B15"/>
    <w:rsid w:val="0095211C"/>
    <w:rsid w:val="009523F5"/>
    <w:rsid w:val="00952627"/>
    <w:rsid w:val="009536D0"/>
    <w:rsid w:val="00954800"/>
    <w:rsid w:val="00957901"/>
    <w:rsid w:val="00957D48"/>
    <w:rsid w:val="009604F1"/>
    <w:rsid w:val="009621BA"/>
    <w:rsid w:val="009625F5"/>
    <w:rsid w:val="0096306A"/>
    <w:rsid w:val="00963CE7"/>
    <w:rsid w:val="0096482B"/>
    <w:rsid w:val="00964B87"/>
    <w:rsid w:val="00965CEB"/>
    <w:rsid w:val="00967284"/>
    <w:rsid w:val="00967B2A"/>
    <w:rsid w:val="00967E9A"/>
    <w:rsid w:val="00970532"/>
    <w:rsid w:val="009707B7"/>
    <w:rsid w:val="00971ED6"/>
    <w:rsid w:val="00972609"/>
    <w:rsid w:val="00973343"/>
    <w:rsid w:val="00973547"/>
    <w:rsid w:val="0097459B"/>
    <w:rsid w:val="0097474F"/>
    <w:rsid w:val="00974F76"/>
    <w:rsid w:val="009753BD"/>
    <w:rsid w:val="00976A27"/>
    <w:rsid w:val="00976A34"/>
    <w:rsid w:val="009801F3"/>
    <w:rsid w:val="00980FD9"/>
    <w:rsid w:val="0098114E"/>
    <w:rsid w:val="00981450"/>
    <w:rsid w:val="00981ED4"/>
    <w:rsid w:val="00981F50"/>
    <w:rsid w:val="0098302C"/>
    <w:rsid w:val="00983B9B"/>
    <w:rsid w:val="0098495C"/>
    <w:rsid w:val="00985024"/>
    <w:rsid w:val="0098745A"/>
    <w:rsid w:val="00991DC5"/>
    <w:rsid w:val="00991E2C"/>
    <w:rsid w:val="00994BE2"/>
    <w:rsid w:val="009951AB"/>
    <w:rsid w:val="009952F5"/>
    <w:rsid w:val="00995C02"/>
    <w:rsid w:val="009969B6"/>
    <w:rsid w:val="00996D56"/>
    <w:rsid w:val="00997403"/>
    <w:rsid w:val="00997A8E"/>
    <w:rsid w:val="00997B05"/>
    <w:rsid w:val="009A0E81"/>
    <w:rsid w:val="009A10D5"/>
    <w:rsid w:val="009A29D5"/>
    <w:rsid w:val="009A2ED7"/>
    <w:rsid w:val="009A33D5"/>
    <w:rsid w:val="009A3FCA"/>
    <w:rsid w:val="009A417F"/>
    <w:rsid w:val="009A4677"/>
    <w:rsid w:val="009A46B6"/>
    <w:rsid w:val="009A4D58"/>
    <w:rsid w:val="009A5EC2"/>
    <w:rsid w:val="009A6064"/>
    <w:rsid w:val="009A6490"/>
    <w:rsid w:val="009A7878"/>
    <w:rsid w:val="009A7BF9"/>
    <w:rsid w:val="009B118E"/>
    <w:rsid w:val="009B1859"/>
    <w:rsid w:val="009B18F0"/>
    <w:rsid w:val="009B252D"/>
    <w:rsid w:val="009B2DB8"/>
    <w:rsid w:val="009B2DF8"/>
    <w:rsid w:val="009B33B1"/>
    <w:rsid w:val="009B3F5D"/>
    <w:rsid w:val="009B555E"/>
    <w:rsid w:val="009B7094"/>
    <w:rsid w:val="009B71F8"/>
    <w:rsid w:val="009C009C"/>
    <w:rsid w:val="009C0C9C"/>
    <w:rsid w:val="009C11B1"/>
    <w:rsid w:val="009C1225"/>
    <w:rsid w:val="009C1F77"/>
    <w:rsid w:val="009C236E"/>
    <w:rsid w:val="009C2C8A"/>
    <w:rsid w:val="009C3ADA"/>
    <w:rsid w:val="009C3B69"/>
    <w:rsid w:val="009C3E16"/>
    <w:rsid w:val="009C4582"/>
    <w:rsid w:val="009C560C"/>
    <w:rsid w:val="009C6363"/>
    <w:rsid w:val="009C6973"/>
    <w:rsid w:val="009C79D6"/>
    <w:rsid w:val="009D0F31"/>
    <w:rsid w:val="009D1333"/>
    <w:rsid w:val="009D17A7"/>
    <w:rsid w:val="009D243D"/>
    <w:rsid w:val="009D2A27"/>
    <w:rsid w:val="009D3749"/>
    <w:rsid w:val="009D4D39"/>
    <w:rsid w:val="009D532A"/>
    <w:rsid w:val="009D639E"/>
    <w:rsid w:val="009D6E3B"/>
    <w:rsid w:val="009D70C3"/>
    <w:rsid w:val="009D720B"/>
    <w:rsid w:val="009D7D1C"/>
    <w:rsid w:val="009E2021"/>
    <w:rsid w:val="009E2301"/>
    <w:rsid w:val="009E3A8F"/>
    <w:rsid w:val="009E4639"/>
    <w:rsid w:val="009E5403"/>
    <w:rsid w:val="009E6B78"/>
    <w:rsid w:val="009E6C82"/>
    <w:rsid w:val="009F0656"/>
    <w:rsid w:val="009F28F7"/>
    <w:rsid w:val="009F3B91"/>
    <w:rsid w:val="009F3C7D"/>
    <w:rsid w:val="009F4FD6"/>
    <w:rsid w:val="009F5B71"/>
    <w:rsid w:val="009F69DB"/>
    <w:rsid w:val="009F70E1"/>
    <w:rsid w:val="009F7676"/>
    <w:rsid w:val="009F7CCE"/>
    <w:rsid w:val="00A01D04"/>
    <w:rsid w:val="00A05DAB"/>
    <w:rsid w:val="00A0631D"/>
    <w:rsid w:val="00A067AA"/>
    <w:rsid w:val="00A073B3"/>
    <w:rsid w:val="00A07611"/>
    <w:rsid w:val="00A07D5B"/>
    <w:rsid w:val="00A104D6"/>
    <w:rsid w:val="00A1065E"/>
    <w:rsid w:val="00A11363"/>
    <w:rsid w:val="00A116B4"/>
    <w:rsid w:val="00A126AB"/>
    <w:rsid w:val="00A12781"/>
    <w:rsid w:val="00A1295A"/>
    <w:rsid w:val="00A12A75"/>
    <w:rsid w:val="00A12D5F"/>
    <w:rsid w:val="00A136A9"/>
    <w:rsid w:val="00A15132"/>
    <w:rsid w:val="00A15FFE"/>
    <w:rsid w:val="00A17473"/>
    <w:rsid w:val="00A1786D"/>
    <w:rsid w:val="00A20081"/>
    <w:rsid w:val="00A2030C"/>
    <w:rsid w:val="00A20B11"/>
    <w:rsid w:val="00A20BA2"/>
    <w:rsid w:val="00A22828"/>
    <w:rsid w:val="00A22EC4"/>
    <w:rsid w:val="00A23D6A"/>
    <w:rsid w:val="00A24347"/>
    <w:rsid w:val="00A252DA"/>
    <w:rsid w:val="00A266C4"/>
    <w:rsid w:val="00A267D6"/>
    <w:rsid w:val="00A26B32"/>
    <w:rsid w:val="00A26B73"/>
    <w:rsid w:val="00A27CB4"/>
    <w:rsid w:val="00A3016A"/>
    <w:rsid w:val="00A302C2"/>
    <w:rsid w:val="00A30E7F"/>
    <w:rsid w:val="00A320AE"/>
    <w:rsid w:val="00A3372B"/>
    <w:rsid w:val="00A346BB"/>
    <w:rsid w:val="00A34C4A"/>
    <w:rsid w:val="00A35594"/>
    <w:rsid w:val="00A35803"/>
    <w:rsid w:val="00A358FF"/>
    <w:rsid w:val="00A37E05"/>
    <w:rsid w:val="00A405D1"/>
    <w:rsid w:val="00A40AE2"/>
    <w:rsid w:val="00A41608"/>
    <w:rsid w:val="00A421B6"/>
    <w:rsid w:val="00A42970"/>
    <w:rsid w:val="00A42C29"/>
    <w:rsid w:val="00A4509A"/>
    <w:rsid w:val="00A460E7"/>
    <w:rsid w:val="00A46C19"/>
    <w:rsid w:val="00A47192"/>
    <w:rsid w:val="00A47B9A"/>
    <w:rsid w:val="00A47F6E"/>
    <w:rsid w:val="00A50DA1"/>
    <w:rsid w:val="00A512B5"/>
    <w:rsid w:val="00A51DC1"/>
    <w:rsid w:val="00A54446"/>
    <w:rsid w:val="00A5528B"/>
    <w:rsid w:val="00A558F2"/>
    <w:rsid w:val="00A55942"/>
    <w:rsid w:val="00A5622B"/>
    <w:rsid w:val="00A57950"/>
    <w:rsid w:val="00A61040"/>
    <w:rsid w:val="00A62041"/>
    <w:rsid w:val="00A64325"/>
    <w:rsid w:val="00A6575C"/>
    <w:rsid w:val="00A66684"/>
    <w:rsid w:val="00A67E85"/>
    <w:rsid w:val="00A71C86"/>
    <w:rsid w:val="00A7275D"/>
    <w:rsid w:val="00A7282F"/>
    <w:rsid w:val="00A734BB"/>
    <w:rsid w:val="00A73F27"/>
    <w:rsid w:val="00A74879"/>
    <w:rsid w:val="00A74D8D"/>
    <w:rsid w:val="00A75DF1"/>
    <w:rsid w:val="00A765D3"/>
    <w:rsid w:val="00A76A49"/>
    <w:rsid w:val="00A76A5C"/>
    <w:rsid w:val="00A76EE8"/>
    <w:rsid w:val="00A7706B"/>
    <w:rsid w:val="00A84291"/>
    <w:rsid w:val="00A84B34"/>
    <w:rsid w:val="00A8521A"/>
    <w:rsid w:val="00A85B1D"/>
    <w:rsid w:val="00A87FAC"/>
    <w:rsid w:val="00A87FB7"/>
    <w:rsid w:val="00A87FE8"/>
    <w:rsid w:val="00A90AC8"/>
    <w:rsid w:val="00A91C05"/>
    <w:rsid w:val="00A9377D"/>
    <w:rsid w:val="00A944B6"/>
    <w:rsid w:val="00A95085"/>
    <w:rsid w:val="00A950BF"/>
    <w:rsid w:val="00A956BB"/>
    <w:rsid w:val="00A96BFA"/>
    <w:rsid w:val="00A97E1F"/>
    <w:rsid w:val="00AA0735"/>
    <w:rsid w:val="00AA0C83"/>
    <w:rsid w:val="00AA260D"/>
    <w:rsid w:val="00AA28DB"/>
    <w:rsid w:val="00AA3F24"/>
    <w:rsid w:val="00AA4E1B"/>
    <w:rsid w:val="00AA5453"/>
    <w:rsid w:val="00AA786B"/>
    <w:rsid w:val="00AA7C12"/>
    <w:rsid w:val="00AB0BDF"/>
    <w:rsid w:val="00AB11D3"/>
    <w:rsid w:val="00AB1C49"/>
    <w:rsid w:val="00AB5394"/>
    <w:rsid w:val="00AB636F"/>
    <w:rsid w:val="00AB6D76"/>
    <w:rsid w:val="00AB7FF6"/>
    <w:rsid w:val="00AC041A"/>
    <w:rsid w:val="00AC1CBD"/>
    <w:rsid w:val="00AC202A"/>
    <w:rsid w:val="00AC2B9C"/>
    <w:rsid w:val="00AC3B8F"/>
    <w:rsid w:val="00AC442F"/>
    <w:rsid w:val="00AC765A"/>
    <w:rsid w:val="00AC77F6"/>
    <w:rsid w:val="00AC796E"/>
    <w:rsid w:val="00AD029B"/>
    <w:rsid w:val="00AD0919"/>
    <w:rsid w:val="00AD0A9C"/>
    <w:rsid w:val="00AD0D1D"/>
    <w:rsid w:val="00AD194D"/>
    <w:rsid w:val="00AD236A"/>
    <w:rsid w:val="00AD2BB2"/>
    <w:rsid w:val="00AD31CF"/>
    <w:rsid w:val="00AD321E"/>
    <w:rsid w:val="00AD46DA"/>
    <w:rsid w:val="00AD4AD0"/>
    <w:rsid w:val="00AD6958"/>
    <w:rsid w:val="00AE0826"/>
    <w:rsid w:val="00AE1028"/>
    <w:rsid w:val="00AE1771"/>
    <w:rsid w:val="00AE1864"/>
    <w:rsid w:val="00AE2C3D"/>
    <w:rsid w:val="00AE2CFC"/>
    <w:rsid w:val="00AE6666"/>
    <w:rsid w:val="00AE744D"/>
    <w:rsid w:val="00AF02DE"/>
    <w:rsid w:val="00AF102F"/>
    <w:rsid w:val="00AF1ED6"/>
    <w:rsid w:val="00AF2270"/>
    <w:rsid w:val="00AF2B80"/>
    <w:rsid w:val="00AF4B97"/>
    <w:rsid w:val="00AF4FD1"/>
    <w:rsid w:val="00AF53DC"/>
    <w:rsid w:val="00AF56DE"/>
    <w:rsid w:val="00AF6010"/>
    <w:rsid w:val="00AF76CC"/>
    <w:rsid w:val="00B00E24"/>
    <w:rsid w:val="00B02F61"/>
    <w:rsid w:val="00B03A38"/>
    <w:rsid w:val="00B04C03"/>
    <w:rsid w:val="00B054C2"/>
    <w:rsid w:val="00B06791"/>
    <w:rsid w:val="00B07410"/>
    <w:rsid w:val="00B077BF"/>
    <w:rsid w:val="00B10BBF"/>
    <w:rsid w:val="00B11399"/>
    <w:rsid w:val="00B11766"/>
    <w:rsid w:val="00B1207D"/>
    <w:rsid w:val="00B16EB7"/>
    <w:rsid w:val="00B20079"/>
    <w:rsid w:val="00B20721"/>
    <w:rsid w:val="00B208F6"/>
    <w:rsid w:val="00B21405"/>
    <w:rsid w:val="00B219D7"/>
    <w:rsid w:val="00B2238A"/>
    <w:rsid w:val="00B23271"/>
    <w:rsid w:val="00B23EAA"/>
    <w:rsid w:val="00B2435E"/>
    <w:rsid w:val="00B24DE0"/>
    <w:rsid w:val="00B25278"/>
    <w:rsid w:val="00B25A0A"/>
    <w:rsid w:val="00B25BED"/>
    <w:rsid w:val="00B263C2"/>
    <w:rsid w:val="00B27174"/>
    <w:rsid w:val="00B279D6"/>
    <w:rsid w:val="00B30180"/>
    <w:rsid w:val="00B30A32"/>
    <w:rsid w:val="00B31C6E"/>
    <w:rsid w:val="00B32029"/>
    <w:rsid w:val="00B32485"/>
    <w:rsid w:val="00B340DC"/>
    <w:rsid w:val="00B346B4"/>
    <w:rsid w:val="00B34A3E"/>
    <w:rsid w:val="00B34E59"/>
    <w:rsid w:val="00B35B11"/>
    <w:rsid w:val="00B35FC8"/>
    <w:rsid w:val="00B36253"/>
    <w:rsid w:val="00B36945"/>
    <w:rsid w:val="00B36C09"/>
    <w:rsid w:val="00B3701A"/>
    <w:rsid w:val="00B37125"/>
    <w:rsid w:val="00B400D4"/>
    <w:rsid w:val="00B41126"/>
    <w:rsid w:val="00B417BE"/>
    <w:rsid w:val="00B41A67"/>
    <w:rsid w:val="00B42480"/>
    <w:rsid w:val="00B4291D"/>
    <w:rsid w:val="00B434C3"/>
    <w:rsid w:val="00B44646"/>
    <w:rsid w:val="00B44D20"/>
    <w:rsid w:val="00B451E9"/>
    <w:rsid w:val="00B455AD"/>
    <w:rsid w:val="00B471AD"/>
    <w:rsid w:val="00B477DD"/>
    <w:rsid w:val="00B506B8"/>
    <w:rsid w:val="00B508BF"/>
    <w:rsid w:val="00B51F95"/>
    <w:rsid w:val="00B52592"/>
    <w:rsid w:val="00B53899"/>
    <w:rsid w:val="00B54838"/>
    <w:rsid w:val="00B54B49"/>
    <w:rsid w:val="00B54D34"/>
    <w:rsid w:val="00B54DD6"/>
    <w:rsid w:val="00B553A6"/>
    <w:rsid w:val="00B5600A"/>
    <w:rsid w:val="00B56610"/>
    <w:rsid w:val="00B6035F"/>
    <w:rsid w:val="00B62D24"/>
    <w:rsid w:val="00B62D7F"/>
    <w:rsid w:val="00B630C3"/>
    <w:rsid w:val="00B63C0B"/>
    <w:rsid w:val="00B645D4"/>
    <w:rsid w:val="00B64788"/>
    <w:rsid w:val="00B65BC1"/>
    <w:rsid w:val="00B65FA5"/>
    <w:rsid w:val="00B664B0"/>
    <w:rsid w:val="00B66A6D"/>
    <w:rsid w:val="00B70057"/>
    <w:rsid w:val="00B714FB"/>
    <w:rsid w:val="00B71586"/>
    <w:rsid w:val="00B71753"/>
    <w:rsid w:val="00B71F6C"/>
    <w:rsid w:val="00B72E47"/>
    <w:rsid w:val="00B73BAF"/>
    <w:rsid w:val="00B759B7"/>
    <w:rsid w:val="00B772BA"/>
    <w:rsid w:val="00B774F5"/>
    <w:rsid w:val="00B80301"/>
    <w:rsid w:val="00B807B4"/>
    <w:rsid w:val="00B80BBA"/>
    <w:rsid w:val="00B81DB9"/>
    <w:rsid w:val="00B820F0"/>
    <w:rsid w:val="00B82BCB"/>
    <w:rsid w:val="00B82EF1"/>
    <w:rsid w:val="00B83F80"/>
    <w:rsid w:val="00B84F6D"/>
    <w:rsid w:val="00B857A4"/>
    <w:rsid w:val="00B861E2"/>
    <w:rsid w:val="00B865D4"/>
    <w:rsid w:val="00B90034"/>
    <w:rsid w:val="00B90B9A"/>
    <w:rsid w:val="00B90F49"/>
    <w:rsid w:val="00B91003"/>
    <w:rsid w:val="00B93104"/>
    <w:rsid w:val="00B944C6"/>
    <w:rsid w:val="00B95C97"/>
    <w:rsid w:val="00B970D7"/>
    <w:rsid w:val="00B97566"/>
    <w:rsid w:val="00B976F2"/>
    <w:rsid w:val="00B97B10"/>
    <w:rsid w:val="00BA01DD"/>
    <w:rsid w:val="00BA0247"/>
    <w:rsid w:val="00BA033F"/>
    <w:rsid w:val="00BA0CB5"/>
    <w:rsid w:val="00BA16B0"/>
    <w:rsid w:val="00BA1D76"/>
    <w:rsid w:val="00BA2DD6"/>
    <w:rsid w:val="00BA5267"/>
    <w:rsid w:val="00BB0C67"/>
    <w:rsid w:val="00BB1452"/>
    <w:rsid w:val="00BB18AC"/>
    <w:rsid w:val="00BB2D42"/>
    <w:rsid w:val="00BB2E7B"/>
    <w:rsid w:val="00BB3EC8"/>
    <w:rsid w:val="00BB4C5E"/>
    <w:rsid w:val="00BB4DB0"/>
    <w:rsid w:val="00BB5C30"/>
    <w:rsid w:val="00BB61D2"/>
    <w:rsid w:val="00BB6392"/>
    <w:rsid w:val="00BB7458"/>
    <w:rsid w:val="00BC0718"/>
    <w:rsid w:val="00BC10C6"/>
    <w:rsid w:val="00BC1692"/>
    <w:rsid w:val="00BC242E"/>
    <w:rsid w:val="00BC28F3"/>
    <w:rsid w:val="00BC2EF3"/>
    <w:rsid w:val="00BC4166"/>
    <w:rsid w:val="00BC4247"/>
    <w:rsid w:val="00BC48F4"/>
    <w:rsid w:val="00BC554E"/>
    <w:rsid w:val="00BC572B"/>
    <w:rsid w:val="00BC5B33"/>
    <w:rsid w:val="00BC7E7F"/>
    <w:rsid w:val="00BD0BB5"/>
    <w:rsid w:val="00BD0DC3"/>
    <w:rsid w:val="00BD17B7"/>
    <w:rsid w:val="00BD2067"/>
    <w:rsid w:val="00BD2AEE"/>
    <w:rsid w:val="00BD54FE"/>
    <w:rsid w:val="00BD5AE2"/>
    <w:rsid w:val="00BD7193"/>
    <w:rsid w:val="00BD72D3"/>
    <w:rsid w:val="00BD735B"/>
    <w:rsid w:val="00BD77D9"/>
    <w:rsid w:val="00BD790C"/>
    <w:rsid w:val="00BE06DE"/>
    <w:rsid w:val="00BE155E"/>
    <w:rsid w:val="00BE18D9"/>
    <w:rsid w:val="00BE1C81"/>
    <w:rsid w:val="00BE2016"/>
    <w:rsid w:val="00BE24C1"/>
    <w:rsid w:val="00BE25F6"/>
    <w:rsid w:val="00BE4A2F"/>
    <w:rsid w:val="00BE792D"/>
    <w:rsid w:val="00BE7A71"/>
    <w:rsid w:val="00BE7ABC"/>
    <w:rsid w:val="00BF246B"/>
    <w:rsid w:val="00BF248D"/>
    <w:rsid w:val="00BF31CF"/>
    <w:rsid w:val="00BF448B"/>
    <w:rsid w:val="00BF4534"/>
    <w:rsid w:val="00BF6AC2"/>
    <w:rsid w:val="00BF7613"/>
    <w:rsid w:val="00C02634"/>
    <w:rsid w:val="00C027C5"/>
    <w:rsid w:val="00C0344D"/>
    <w:rsid w:val="00C03CB8"/>
    <w:rsid w:val="00C04018"/>
    <w:rsid w:val="00C0430F"/>
    <w:rsid w:val="00C04A35"/>
    <w:rsid w:val="00C04C85"/>
    <w:rsid w:val="00C069E3"/>
    <w:rsid w:val="00C12952"/>
    <w:rsid w:val="00C15CFB"/>
    <w:rsid w:val="00C16491"/>
    <w:rsid w:val="00C20C03"/>
    <w:rsid w:val="00C22EF3"/>
    <w:rsid w:val="00C23544"/>
    <w:rsid w:val="00C267C1"/>
    <w:rsid w:val="00C302A3"/>
    <w:rsid w:val="00C30D2D"/>
    <w:rsid w:val="00C310FC"/>
    <w:rsid w:val="00C31D4B"/>
    <w:rsid w:val="00C33395"/>
    <w:rsid w:val="00C33956"/>
    <w:rsid w:val="00C36311"/>
    <w:rsid w:val="00C36E2D"/>
    <w:rsid w:val="00C40C84"/>
    <w:rsid w:val="00C41D8E"/>
    <w:rsid w:val="00C42005"/>
    <w:rsid w:val="00C42C82"/>
    <w:rsid w:val="00C432FB"/>
    <w:rsid w:val="00C43B05"/>
    <w:rsid w:val="00C450E3"/>
    <w:rsid w:val="00C4585A"/>
    <w:rsid w:val="00C46544"/>
    <w:rsid w:val="00C47081"/>
    <w:rsid w:val="00C50877"/>
    <w:rsid w:val="00C519EB"/>
    <w:rsid w:val="00C5357E"/>
    <w:rsid w:val="00C539EE"/>
    <w:rsid w:val="00C54252"/>
    <w:rsid w:val="00C544FA"/>
    <w:rsid w:val="00C54A02"/>
    <w:rsid w:val="00C54CCD"/>
    <w:rsid w:val="00C5593C"/>
    <w:rsid w:val="00C56451"/>
    <w:rsid w:val="00C56C95"/>
    <w:rsid w:val="00C570A1"/>
    <w:rsid w:val="00C5741A"/>
    <w:rsid w:val="00C576E2"/>
    <w:rsid w:val="00C578B3"/>
    <w:rsid w:val="00C6195C"/>
    <w:rsid w:val="00C61AB0"/>
    <w:rsid w:val="00C61F34"/>
    <w:rsid w:val="00C622BC"/>
    <w:rsid w:val="00C62491"/>
    <w:rsid w:val="00C62B59"/>
    <w:rsid w:val="00C64D5E"/>
    <w:rsid w:val="00C65ED6"/>
    <w:rsid w:val="00C6650A"/>
    <w:rsid w:val="00C6679F"/>
    <w:rsid w:val="00C678E8"/>
    <w:rsid w:val="00C70A91"/>
    <w:rsid w:val="00C737EF"/>
    <w:rsid w:val="00C73DEA"/>
    <w:rsid w:val="00C748CC"/>
    <w:rsid w:val="00C74BA1"/>
    <w:rsid w:val="00C74EA8"/>
    <w:rsid w:val="00C75248"/>
    <w:rsid w:val="00C76328"/>
    <w:rsid w:val="00C76651"/>
    <w:rsid w:val="00C77437"/>
    <w:rsid w:val="00C808E5"/>
    <w:rsid w:val="00C80C37"/>
    <w:rsid w:val="00C816C4"/>
    <w:rsid w:val="00C8177E"/>
    <w:rsid w:val="00C81F99"/>
    <w:rsid w:val="00C82131"/>
    <w:rsid w:val="00C82A97"/>
    <w:rsid w:val="00C83950"/>
    <w:rsid w:val="00C83C28"/>
    <w:rsid w:val="00C86B05"/>
    <w:rsid w:val="00C87E82"/>
    <w:rsid w:val="00C906E8"/>
    <w:rsid w:val="00C9109D"/>
    <w:rsid w:val="00C91A01"/>
    <w:rsid w:val="00C9291D"/>
    <w:rsid w:val="00C92E19"/>
    <w:rsid w:val="00C936FC"/>
    <w:rsid w:val="00C937CA"/>
    <w:rsid w:val="00C940B0"/>
    <w:rsid w:val="00C94610"/>
    <w:rsid w:val="00C95097"/>
    <w:rsid w:val="00C96B1F"/>
    <w:rsid w:val="00C97ACB"/>
    <w:rsid w:val="00C97CE1"/>
    <w:rsid w:val="00C97E44"/>
    <w:rsid w:val="00CA0BC4"/>
    <w:rsid w:val="00CA1D89"/>
    <w:rsid w:val="00CA2BF3"/>
    <w:rsid w:val="00CA41FD"/>
    <w:rsid w:val="00CA42A6"/>
    <w:rsid w:val="00CA46B8"/>
    <w:rsid w:val="00CA55B5"/>
    <w:rsid w:val="00CA5F06"/>
    <w:rsid w:val="00CA67B9"/>
    <w:rsid w:val="00CA77AD"/>
    <w:rsid w:val="00CB18D2"/>
    <w:rsid w:val="00CB1D73"/>
    <w:rsid w:val="00CB236A"/>
    <w:rsid w:val="00CB2AEB"/>
    <w:rsid w:val="00CB2FE0"/>
    <w:rsid w:val="00CB2FEC"/>
    <w:rsid w:val="00CB44AB"/>
    <w:rsid w:val="00CB5DDB"/>
    <w:rsid w:val="00CB66EB"/>
    <w:rsid w:val="00CB72CF"/>
    <w:rsid w:val="00CB73EA"/>
    <w:rsid w:val="00CC18B5"/>
    <w:rsid w:val="00CC2EE4"/>
    <w:rsid w:val="00CC3911"/>
    <w:rsid w:val="00CC399D"/>
    <w:rsid w:val="00CC3C42"/>
    <w:rsid w:val="00CC3FED"/>
    <w:rsid w:val="00CC489F"/>
    <w:rsid w:val="00CC559B"/>
    <w:rsid w:val="00CD1DBA"/>
    <w:rsid w:val="00CD238A"/>
    <w:rsid w:val="00CD2909"/>
    <w:rsid w:val="00CD3930"/>
    <w:rsid w:val="00CD49AD"/>
    <w:rsid w:val="00CD5073"/>
    <w:rsid w:val="00CD6030"/>
    <w:rsid w:val="00CD6A9D"/>
    <w:rsid w:val="00CD6CC0"/>
    <w:rsid w:val="00CD718A"/>
    <w:rsid w:val="00CE0186"/>
    <w:rsid w:val="00CE31E2"/>
    <w:rsid w:val="00CE327A"/>
    <w:rsid w:val="00CE36D8"/>
    <w:rsid w:val="00CE49BF"/>
    <w:rsid w:val="00CE57A4"/>
    <w:rsid w:val="00CE5BF5"/>
    <w:rsid w:val="00CE606F"/>
    <w:rsid w:val="00CE6212"/>
    <w:rsid w:val="00CE6D32"/>
    <w:rsid w:val="00CE7D7B"/>
    <w:rsid w:val="00CF074F"/>
    <w:rsid w:val="00CF206E"/>
    <w:rsid w:val="00CF31CF"/>
    <w:rsid w:val="00CF387A"/>
    <w:rsid w:val="00CF39D0"/>
    <w:rsid w:val="00CF4999"/>
    <w:rsid w:val="00CF4B48"/>
    <w:rsid w:val="00CF7569"/>
    <w:rsid w:val="00CF7A00"/>
    <w:rsid w:val="00CF7B54"/>
    <w:rsid w:val="00CF7E97"/>
    <w:rsid w:val="00D00044"/>
    <w:rsid w:val="00D01593"/>
    <w:rsid w:val="00D01ABE"/>
    <w:rsid w:val="00D01C45"/>
    <w:rsid w:val="00D02741"/>
    <w:rsid w:val="00D03F70"/>
    <w:rsid w:val="00D0423B"/>
    <w:rsid w:val="00D04D87"/>
    <w:rsid w:val="00D05C45"/>
    <w:rsid w:val="00D06EDC"/>
    <w:rsid w:val="00D106DF"/>
    <w:rsid w:val="00D15580"/>
    <w:rsid w:val="00D155DF"/>
    <w:rsid w:val="00D15B02"/>
    <w:rsid w:val="00D16A26"/>
    <w:rsid w:val="00D16F10"/>
    <w:rsid w:val="00D171B4"/>
    <w:rsid w:val="00D174C2"/>
    <w:rsid w:val="00D226F5"/>
    <w:rsid w:val="00D23B20"/>
    <w:rsid w:val="00D24BD5"/>
    <w:rsid w:val="00D24F57"/>
    <w:rsid w:val="00D26BAB"/>
    <w:rsid w:val="00D27AD3"/>
    <w:rsid w:val="00D302EE"/>
    <w:rsid w:val="00D309C8"/>
    <w:rsid w:val="00D31D79"/>
    <w:rsid w:val="00D32F6C"/>
    <w:rsid w:val="00D33210"/>
    <w:rsid w:val="00D36C20"/>
    <w:rsid w:val="00D3743A"/>
    <w:rsid w:val="00D37A67"/>
    <w:rsid w:val="00D4015F"/>
    <w:rsid w:val="00D4076E"/>
    <w:rsid w:val="00D41C27"/>
    <w:rsid w:val="00D4222C"/>
    <w:rsid w:val="00D43173"/>
    <w:rsid w:val="00D43EAD"/>
    <w:rsid w:val="00D43F55"/>
    <w:rsid w:val="00D4410A"/>
    <w:rsid w:val="00D44F81"/>
    <w:rsid w:val="00D45D10"/>
    <w:rsid w:val="00D4688F"/>
    <w:rsid w:val="00D47C00"/>
    <w:rsid w:val="00D47CB1"/>
    <w:rsid w:val="00D47D14"/>
    <w:rsid w:val="00D51A76"/>
    <w:rsid w:val="00D51EDE"/>
    <w:rsid w:val="00D528BE"/>
    <w:rsid w:val="00D539FF"/>
    <w:rsid w:val="00D53FC5"/>
    <w:rsid w:val="00D552D7"/>
    <w:rsid w:val="00D561F3"/>
    <w:rsid w:val="00D601D8"/>
    <w:rsid w:val="00D60B47"/>
    <w:rsid w:val="00D61114"/>
    <w:rsid w:val="00D61671"/>
    <w:rsid w:val="00D61963"/>
    <w:rsid w:val="00D62587"/>
    <w:rsid w:val="00D66F2A"/>
    <w:rsid w:val="00D67862"/>
    <w:rsid w:val="00D703CC"/>
    <w:rsid w:val="00D7048A"/>
    <w:rsid w:val="00D70655"/>
    <w:rsid w:val="00D738E6"/>
    <w:rsid w:val="00D739C6"/>
    <w:rsid w:val="00D73B9A"/>
    <w:rsid w:val="00D73F47"/>
    <w:rsid w:val="00D73F64"/>
    <w:rsid w:val="00D74709"/>
    <w:rsid w:val="00D749FB"/>
    <w:rsid w:val="00D755EB"/>
    <w:rsid w:val="00D75D7D"/>
    <w:rsid w:val="00D770CC"/>
    <w:rsid w:val="00D776D3"/>
    <w:rsid w:val="00D80772"/>
    <w:rsid w:val="00D81951"/>
    <w:rsid w:val="00D83AB2"/>
    <w:rsid w:val="00D85967"/>
    <w:rsid w:val="00D8711F"/>
    <w:rsid w:val="00D87527"/>
    <w:rsid w:val="00D87FDE"/>
    <w:rsid w:val="00D907A4"/>
    <w:rsid w:val="00D90C0D"/>
    <w:rsid w:val="00D90D4C"/>
    <w:rsid w:val="00D90EAF"/>
    <w:rsid w:val="00D91741"/>
    <w:rsid w:val="00D91B09"/>
    <w:rsid w:val="00D920EB"/>
    <w:rsid w:val="00D930B6"/>
    <w:rsid w:val="00D94A2C"/>
    <w:rsid w:val="00D94B9F"/>
    <w:rsid w:val="00D9640D"/>
    <w:rsid w:val="00D96B0C"/>
    <w:rsid w:val="00D9736E"/>
    <w:rsid w:val="00D97C4E"/>
    <w:rsid w:val="00DA1245"/>
    <w:rsid w:val="00DA17C9"/>
    <w:rsid w:val="00DA1AD2"/>
    <w:rsid w:val="00DA2051"/>
    <w:rsid w:val="00DA2701"/>
    <w:rsid w:val="00DA325D"/>
    <w:rsid w:val="00DA32F8"/>
    <w:rsid w:val="00DA457F"/>
    <w:rsid w:val="00DA4838"/>
    <w:rsid w:val="00DA4CA3"/>
    <w:rsid w:val="00DA7A80"/>
    <w:rsid w:val="00DB122B"/>
    <w:rsid w:val="00DB12B3"/>
    <w:rsid w:val="00DB148E"/>
    <w:rsid w:val="00DB2DD6"/>
    <w:rsid w:val="00DB63F6"/>
    <w:rsid w:val="00DB69E2"/>
    <w:rsid w:val="00DB6C0C"/>
    <w:rsid w:val="00DB7245"/>
    <w:rsid w:val="00DB7750"/>
    <w:rsid w:val="00DC0ED4"/>
    <w:rsid w:val="00DC2426"/>
    <w:rsid w:val="00DC274D"/>
    <w:rsid w:val="00DC318C"/>
    <w:rsid w:val="00DC4078"/>
    <w:rsid w:val="00DC487F"/>
    <w:rsid w:val="00DC5CFB"/>
    <w:rsid w:val="00DC68AE"/>
    <w:rsid w:val="00DC69B2"/>
    <w:rsid w:val="00DC7EF1"/>
    <w:rsid w:val="00DD0B57"/>
    <w:rsid w:val="00DD10CD"/>
    <w:rsid w:val="00DD1205"/>
    <w:rsid w:val="00DD1612"/>
    <w:rsid w:val="00DD2A56"/>
    <w:rsid w:val="00DD2BA2"/>
    <w:rsid w:val="00DD2ED7"/>
    <w:rsid w:val="00DD33B0"/>
    <w:rsid w:val="00DD3A05"/>
    <w:rsid w:val="00DD41A0"/>
    <w:rsid w:val="00DD6FA2"/>
    <w:rsid w:val="00DD778C"/>
    <w:rsid w:val="00DE0553"/>
    <w:rsid w:val="00DE0D25"/>
    <w:rsid w:val="00DE15C5"/>
    <w:rsid w:val="00DE326D"/>
    <w:rsid w:val="00DE3F2B"/>
    <w:rsid w:val="00DE4E6E"/>
    <w:rsid w:val="00DE5872"/>
    <w:rsid w:val="00DE645B"/>
    <w:rsid w:val="00DE702F"/>
    <w:rsid w:val="00DE7927"/>
    <w:rsid w:val="00DE7DED"/>
    <w:rsid w:val="00DF06B3"/>
    <w:rsid w:val="00DF1BC8"/>
    <w:rsid w:val="00DF27A6"/>
    <w:rsid w:val="00DF3142"/>
    <w:rsid w:val="00DF3E15"/>
    <w:rsid w:val="00DF4FAC"/>
    <w:rsid w:val="00DF54F7"/>
    <w:rsid w:val="00DF7B3F"/>
    <w:rsid w:val="00DF7B4A"/>
    <w:rsid w:val="00E00916"/>
    <w:rsid w:val="00E01667"/>
    <w:rsid w:val="00E016B6"/>
    <w:rsid w:val="00E01A28"/>
    <w:rsid w:val="00E01ADA"/>
    <w:rsid w:val="00E01E65"/>
    <w:rsid w:val="00E020B8"/>
    <w:rsid w:val="00E03545"/>
    <w:rsid w:val="00E06194"/>
    <w:rsid w:val="00E066A1"/>
    <w:rsid w:val="00E105BB"/>
    <w:rsid w:val="00E10C1E"/>
    <w:rsid w:val="00E10CF0"/>
    <w:rsid w:val="00E10DC7"/>
    <w:rsid w:val="00E11003"/>
    <w:rsid w:val="00E11382"/>
    <w:rsid w:val="00E12664"/>
    <w:rsid w:val="00E13878"/>
    <w:rsid w:val="00E14AA2"/>
    <w:rsid w:val="00E15EA6"/>
    <w:rsid w:val="00E15F5F"/>
    <w:rsid w:val="00E16F0C"/>
    <w:rsid w:val="00E17763"/>
    <w:rsid w:val="00E2201B"/>
    <w:rsid w:val="00E23333"/>
    <w:rsid w:val="00E23C07"/>
    <w:rsid w:val="00E24BE9"/>
    <w:rsid w:val="00E25369"/>
    <w:rsid w:val="00E25C79"/>
    <w:rsid w:val="00E26DFC"/>
    <w:rsid w:val="00E27034"/>
    <w:rsid w:val="00E273C1"/>
    <w:rsid w:val="00E31A5F"/>
    <w:rsid w:val="00E31E2A"/>
    <w:rsid w:val="00E32B31"/>
    <w:rsid w:val="00E32D00"/>
    <w:rsid w:val="00E3598F"/>
    <w:rsid w:val="00E36CAF"/>
    <w:rsid w:val="00E41941"/>
    <w:rsid w:val="00E41AF6"/>
    <w:rsid w:val="00E42B17"/>
    <w:rsid w:val="00E437E2"/>
    <w:rsid w:val="00E440B2"/>
    <w:rsid w:val="00E4552B"/>
    <w:rsid w:val="00E4700F"/>
    <w:rsid w:val="00E5104F"/>
    <w:rsid w:val="00E52109"/>
    <w:rsid w:val="00E521F8"/>
    <w:rsid w:val="00E52540"/>
    <w:rsid w:val="00E52D6D"/>
    <w:rsid w:val="00E54981"/>
    <w:rsid w:val="00E569F2"/>
    <w:rsid w:val="00E570C3"/>
    <w:rsid w:val="00E57A77"/>
    <w:rsid w:val="00E600A2"/>
    <w:rsid w:val="00E6053F"/>
    <w:rsid w:val="00E60C84"/>
    <w:rsid w:val="00E60ED6"/>
    <w:rsid w:val="00E6234F"/>
    <w:rsid w:val="00E62641"/>
    <w:rsid w:val="00E62931"/>
    <w:rsid w:val="00E6405C"/>
    <w:rsid w:val="00E64CC0"/>
    <w:rsid w:val="00E658A2"/>
    <w:rsid w:val="00E65BA6"/>
    <w:rsid w:val="00E65DB6"/>
    <w:rsid w:val="00E66B24"/>
    <w:rsid w:val="00E673A3"/>
    <w:rsid w:val="00E67730"/>
    <w:rsid w:val="00E70297"/>
    <w:rsid w:val="00E7056F"/>
    <w:rsid w:val="00E7129A"/>
    <w:rsid w:val="00E72497"/>
    <w:rsid w:val="00E74521"/>
    <w:rsid w:val="00E760D9"/>
    <w:rsid w:val="00E767E4"/>
    <w:rsid w:val="00E76BF8"/>
    <w:rsid w:val="00E7772F"/>
    <w:rsid w:val="00E777E6"/>
    <w:rsid w:val="00E779CF"/>
    <w:rsid w:val="00E800E5"/>
    <w:rsid w:val="00E818DC"/>
    <w:rsid w:val="00E81989"/>
    <w:rsid w:val="00E82063"/>
    <w:rsid w:val="00E82270"/>
    <w:rsid w:val="00E82500"/>
    <w:rsid w:val="00E82F77"/>
    <w:rsid w:val="00E83EEE"/>
    <w:rsid w:val="00E83FE9"/>
    <w:rsid w:val="00E84130"/>
    <w:rsid w:val="00E843BF"/>
    <w:rsid w:val="00E85148"/>
    <w:rsid w:val="00E8542D"/>
    <w:rsid w:val="00E86A84"/>
    <w:rsid w:val="00E87DEF"/>
    <w:rsid w:val="00E909D1"/>
    <w:rsid w:val="00E92194"/>
    <w:rsid w:val="00E921F7"/>
    <w:rsid w:val="00E94740"/>
    <w:rsid w:val="00E9566D"/>
    <w:rsid w:val="00E97C46"/>
    <w:rsid w:val="00E97FD7"/>
    <w:rsid w:val="00EA08CE"/>
    <w:rsid w:val="00EA1316"/>
    <w:rsid w:val="00EA1D49"/>
    <w:rsid w:val="00EA238D"/>
    <w:rsid w:val="00EA26C8"/>
    <w:rsid w:val="00EA2CCF"/>
    <w:rsid w:val="00EA32AC"/>
    <w:rsid w:val="00EA4019"/>
    <w:rsid w:val="00EA57FE"/>
    <w:rsid w:val="00EA5B1E"/>
    <w:rsid w:val="00EA7FB1"/>
    <w:rsid w:val="00EB140A"/>
    <w:rsid w:val="00EB2A15"/>
    <w:rsid w:val="00EB324C"/>
    <w:rsid w:val="00EB4568"/>
    <w:rsid w:val="00EB68E4"/>
    <w:rsid w:val="00EB6926"/>
    <w:rsid w:val="00EB6984"/>
    <w:rsid w:val="00EB6DA6"/>
    <w:rsid w:val="00EC326F"/>
    <w:rsid w:val="00EC391E"/>
    <w:rsid w:val="00EC516A"/>
    <w:rsid w:val="00EC55FA"/>
    <w:rsid w:val="00EC58E4"/>
    <w:rsid w:val="00EC619E"/>
    <w:rsid w:val="00EC6ABB"/>
    <w:rsid w:val="00EC6ADD"/>
    <w:rsid w:val="00EC6FE6"/>
    <w:rsid w:val="00EC73AC"/>
    <w:rsid w:val="00EC7C56"/>
    <w:rsid w:val="00ED02C5"/>
    <w:rsid w:val="00ED19A3"/>
    <w:rsid w:val="00ED4E64"/>
    <w:rsid w:val="00ED59DF"/>
    <w:rsid w:val="00ED614A"/>
    <w:rsid w:val="00ED7035"/>
    <w:rsid w:val="00EE00DE"/>
    <w:rsid w:val="00EE0712"/>
    <w:rsid w:val="00EE09E9"/>
    <w:rsid w:val="00EE0EE5"/>
    <w:rsid w:val="00EE1B35"/>
    <w:rsid w:val="00EE645D"/>
    <w:rsid w:val="00EE7B86"/>
    <w:rsid w:val="00EF04C1"/>
    <w:rsid w:val="00EF07F7"/>
    <w:rsid w:val="00EF4230"/>
    <w:rsid w:val="00EF5F23"/>
    <w:rsid w:val="00EF67CD"/>
    <w:rsid w:val="00EF67FB"/>
    <w:rsid w:val="00EF78B3"/>
    <w:rsid w:val="00EF7969"/>
    <w:rsid w:val="00F005AC"/>
    <w:rsid w:val="00F011C8"/>
    <w:rsid w:val="00F014B0"/>
    <w:rsid w:val="00F01ABC"/>
    <w:rsid w:val="00F01B2F"/>
    <w:rsid w:val="00F01F54"/>
    <w:rsid w:val="00F02E5B"/>
    <w:rsid w:val="00F03B87"/>
    <w:rsid w:val="00F03F8D"/>
    <w:rsid w:val="00F04954"/>
    <w:rsid w:val="00F04AFE"/>
    <w:rsid w:val="00F06DF2"/>
    <w:rsid w:val="00F1016F"/>
    <w:rsid w:val="00F1041A"/>
    <w:rsid w:val="00F1076D"/>
    <w:rsid w:val="00F11F86"/>
    <w:rsid w:val="00F12165"/>
    <w:rsid w:val="00F12D98"/>
    <w:rsid w:val="00F13CA3"/>
    <w:rsid w:val="00F13DE9"/>
    <w:rsid w:val="00F13E68"/>
    <w:rsid w:val="00F14A1C"/>
    <w:rsid w:val="00F15492"/>
    <w:rsid w:val="00F15CFF"/>
    <w:rsid w:val="00F15F73"/>
    <w:rsid w:val="00F1612C"/>
    <w:rsid w:val="00F16366"/>
    <w:rsid w:val="00F16643"/>
    <w:rsid w:val="00F16836"/>
    <w:rsid w:val="00F17791"/>
    <w:rsid w:val="00F20220"/>
    <w:rsid w:val="00F22290"/>
    <w:rsid w:val="00F234CF"/>
    <w:rsid w:val="00F2417D"/>
    <w:rsid w:val="00F25311"/>
    <w:rsid w:val="00F25965"/>
    <w:rsid w:val="00F25CCD"/>
    <w:rsid w:val="00F269FC"/>
    <w:rsid w:val="00F26E8A"/>
    <w:rsid w:val="00F32AF0"/>
    <w:rsid w:val="00F32C94"/>
    <w:rsid w:val="00F3460D"/>
    <w:rsid w:val="00F3506B"/>
    <w:rsid w:val="00F35CC1"/>
    <w:rsid w:val="00F40363"/>
    <w:rsid w:val="00F40493"/>
    <w:rsid w:val="00F40A5B"/>
    <w:rsid w:val="00F40B67"/>
    <w:rsid w:val="00F454FE"/>
    <w:rsid w:val="00F455CD"/>
    <w:rsid w:val="00F4567A"/>
    <w:rsid w:val="00F45F75"/>
    <w:rsid w:val="00F50D76"/>
    <w:rsid w:val="00F52F29"/>
    <w:rsid w:val="00F53F60"/>
    <w:rsid w:val="00F565E6"/>
    <w:rsid w:val="00F56AF8"/>
    <w:rsid w:val="00F60F94"/>
    <w:rsid w:val="00F62027"/>
    <w:rsid w:val="00F62086"/>
    <w:rsid w:val="00F62564"/>
    <w:rsid w:val="00F63FE8"/>
    <w:rsid w:val="00F641F0"/>
    <w:rsid w:val="00F65CC9"/>
    <w:rsid w:val="00F67203"/>
    <w:rsid w:val="00F70632"/>
    <w:rsid w:val="00F7099E"/>
    <w:rsid w:val="00F7115E"/>
    <w:rsid w:val="00F72496"/>
    <w:rsid w:val="00F7291D"/>
    <w:rsid w:val="00F73393"/>
    <w:rsid w:val="00F742B3"/>
    <w:rsid w:val="00F7576B"/>
    <w:rsid w:val="00F77C06"/>
    <w:rsid w:val="00F77EDB"/>
    <w:rsid w:val="00F804FF"/>
    <w:rsid w:val="00F80546"/>
    <w:rsid w:val="00F80B7E"/>
    <w:rsid w:val="00F8142F"/>
    <w:rsid w:val="00F819A3"/>
    <w:rsid w:val="00F82065"/>
    <w:rsid w:val="00F82C94"/>
    <w:rsid w:val="00F83441"/>
    <w:rsid w:val="00F83442"/>
    <w:rsid w:val="00F83925"/>
    <w:rsid w:val="00F84CB1"/>
    <w:rsid w:val="00F84CB7"/>
    <w:rsid w:val="00F85726"/>
    <w:rsid w:val="00F87524"/>
    <w:rsid w:val="00F87973"/>
    <w:rsid w:val="00F91486"/>
    <w:rsid w:val="00F9163B"/>
    <w:rsid w:val="00F92255"/>
    <w:rsid w:val="00F92528"/>
    <w:rsid w:val="00F94CE6"/>
    <w:rsid w:val="00F9549E"/>
    <w:rsid w:val="00F958D3"/>
    <w:rsid w:val="00F96096"/>
    <w:rsid w:val="00F96B3D"/>
    <w:rsid w:val="00F96D0A"/>
    <w:rsid w:val="00FA03E1"/>
    <w:rsid w:val="00FA2E49"/>
    <w:rsid w:val="00FA2EE4"/>
    <w:rsid w:val="00FA3225"/>
    <w:rsid w:val="00FA3355"/>
    <w:rsid w:val="00FA4615"/>
    <w:rsid w:val="00FA6195"/>
    <w:rsid w:val="00FA6500"/>
    <w:rsid w:val="00FA66E4"/>
    <w:rsid w:val="00FA6B27"/>
    <w:rsid w:val="00FA7468"/>
    <w:rsid w:val="00FA7F43"/>
    <w:rsid w:val="00FB066D"/>
    <w:rsid w:val="00FB0F60"/>
    <w:rsid w:val="00FB136A"/>
    <w:rsid w:val="00FB13BC"/>
    <w:rsid w:val="00FB1A06"/>
    <w:rsid w:val="00FB1F40"/>
    <w:rsid w:val="00FB21C6"/>
    <w:rsid w:val="00FB223B"/>
    <w:rsid w:val="00FB2381"/>
    <w:rsid w:val="00FB23B9"/>
    <w:rsid w:val="00FB2AA1"/>
    <w:rsid w:val="00FB3A9A"/>
    <w:rsid w:val="00FB5333"/>
    <w:rsid w:val="00FB5C93"/>
    <w:rsid w:val="00FB5E03"/>
    <w:rsid w:val="00FC073F"/>
    <w:rsid w:val="00FC2DCA"/>
    <w:rsid w:val="00FC37A2"/>
    <w:rsid w:val="00FC4478"/>
    <w:rsid w:val="00FC4AF2"/>
    <w:rsid w:val="00FC5033"/>
    <w:rsid w:val="00FC6D15"/>
    <w:rsid w:val="00FC7774"/>
    <w:rsid w:val="00FD0015"/>
    <w:rsid w:val="00FD03E7"/>
    <w:rsid w:val="00FD06F0"/>
    <w:rsid w:val="00FD0969"/>
    <w:rsid w:val="00FD120C"/>
    <w:rsid w:val="00FD126D"/>
    <w:rsid w:val="00FD1A01"/>
    <w:rsid w:val="00FD285B"/>
    <w:rsid w:val="00FD3480"/>
    <w:rsid w:val="00FD3F2A"/>
    <w:rsid w:val="00FD4852"/>
    <w:rsid w:val="00FD691E"/>
    <w:rsid w:val="00FD7E1B"/>
    <w:rsid w:val="00FE0366"/>
    <w:rsid w:val="00FE08B9"/>
    <w:rsid w:val="00FE0964"/>
    <w:rsid w:val="00FE14BC"/>
    <w:rsid w:val="00FE2A03"/>
    <w:rsid w:val="00FE2FD8"/>
    <w:rsid w:val="00FE36E3"/>
    <w:rsid w:val="00FE4DDF"/>
    <w:rsid w:val="00FE613E"/>
    <w:rsid w:val="00FE635F"/>
    <w:rsid w:val="00FE63CF"/>
    <w:rsid w:val="00FE6A66"/>
    <w:rsid w:val="00FF024C"/>
    <w:rsid w:val="00FF14F0"/>
    <w:rsid w:val="00FF1F91"/>
    <w:rsid w:val="00FF2328"/>
    <w:rsid w:val="00FF3EBA"/>
    <w:rsid w:val="00FF5C10"/>
    <w:rsid w:val="00FF5FEC"/>
    <w:rsid w:val="00FF7CD3"/>
    <w:rsid w:val="00FF7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9A6696"/>
  <w15:docId w15:val="{78B87F13-C7E2-4DB0-AF39-0DCCF5A7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025"/>
  </w:style>
  <w:style w:type="paragraph" w:styleId="1">
    <w:name w:val="heading 1"/>
    <w:basedOn w:val="a"/>
    <w:next w:val="a"/>
    <w:link w:val="10"/>
    <w:qFormat/>
    <w:rsid w:val="0097474F"/>
    <w:pPr>
      <w:keepNext/>
      <w:snapToGrid w:val="0"/>
      <w:spacing w:before="240" w:after="60" w:line="240" w:lineRule="auto"/>
      <w:outlineLvl w:val="0"/>
    </w:pPr>
    <w:rPr>
      <w:rFonts w:ascii="Arial" w:eastAsia="Times New Roman" w:hAnsi="Arial" w:cs="Times New Roman"/>
      <w:b/>
      <w:kern w:val="32"/>
      <w:sz w:val="32"/>
      <w:szCs w:val="20"/>
      <w:lang w:eastAsia="ru-RU"/>
    </w:rPr>
  </w:style>
  <w:style w:type="paragraph" w:styleId="2">
    <w:name w:val="heading 2"/>
    <w:basedOn w:val="a"/>
    <w:next w:val="a"/>
    <w:link w:val="20"/>
    <w:uiPriority w:val="9"/>
    <w:unhideWhenUsed/>
    <w:qFormat/>
    <w:rsid w:val="0097474F"/>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uiPriority w:val="9"/>
    <w:unhideWhenUsed/>
    <w:qFormat/>
    <w:rsid w:val="0097474F"/>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paragraph" w:styleId="4">
    <w:name w:val="heading 4"/>
    <w:basedOn w:val="a"/>
    <w:next w:val="a"/>
    <w:link w:val="40"/>
    <w:qFormat/>
    <w:rsid w:val="0097474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unhideWhenUsed/>
    <w:qFormat/>
    <w:rsid w:val="0097474F"/>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AD0A9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AD0A9C"/>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8629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29F9"/>
    <w:rPr>
      <w:rFonts w:ascii="Tahoma" w:hAnsi="Tahoma" w:cs="Tahoma"/>
      <w:sz w:val="16"/>
      <w:szCs w:val="16"/>
    </w:rPr>
  </w:style>
  <w:style w:type="character" w:styleId="a5">
    <w:name w:val="Strong"/>
    <w:basedOn w:val="a0"/>
    <w:uiPriority w:val="22"/>
    <w:qFormat/>
    <w:rsid w:val="00113229"/>
    <w:rPr>
      <w:b/>
      <w:bCs/>
    </w:rPr>
  </w:style>
  <w:style w:type="character" w:styleId="a6">
    <w:name w:val="Emphasis"/>
    <w:basedOn w:val="a0"/>
    <w:uiPriority w:val="20"/>
    <w:qFormat/>
    <w:rsid w:val="00F1041A"/>
    <w:rPr>
      <w:i/>
      <w:iCs/>
    </w:rPr>
  </w:style>
  <w:style w:type="paragraph" w:styleId="a7">
    <w:name w:val="header"/>
    <w:basedOn w:val="a"/>
    <w:link w:val="a8"/>
    <w:unhideWhenUsed/>
    <w:rsid w:val="00A7282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7282F"/>
  </w:style>
  <w:style w:type="paragraph" w:styleId="a9">
    <w:name w:val="footer"/>
    <w:basedOn w:val="a"/>
    <w:link w:val="aa"/>
    <w:unhideWhenUsed/>
    <w:rsid w:val="00A7282F"/>
    <w:pPr>
      <w:tabs>
        <w:tab w:val="center" w:pos="4677"/>
        <w:tab w:val="right" w:pos="9355"/>
      </w:tabs>
      <w:spacing w:after="0" w:line="240" w:lineRule="auto"/>
    </w:pPr>
  </w:style>
  <w:style w:type="character" w:customStyle="1" w:styleId="aa">
    <w:name w:val="Нижний колонтитул Знак"/>
    <w:basedOn w:val="a0"/>
    <w:link w:val="a9"/>
    <w:rsid w:val="00A7282F"/>
  </w:style>
  <w:style w:type="paragraph" w:customStyle="1" w:styleId="ConsPlusNormal">
    <w:name w:val="ConsPlusNormal"/>
    <w:rsid w:val="00B26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D930B6"/>
    <w:pPr>
      <w:ind w:left="720"/>
      <w:contextualSpacing/>
    </w:pPr>
  </w:style>
  <w:style w:type="character" w:styleId="ac">
    <w:name w:val="Hyperlink"/>
    <w:basedOn w:val="a0"/>
    <w:unhideWhenUsed/>
    <w:rsid w:val="00C737EF"/>
    <w:rPr>
      <w:color w:val="0000FF" w:themeColor="hyperlink"/>
      <w:u w:val="single"/>
    </w:rPr>
  </w:style>
  <w:style w:type="table" w:styleId="ad">
    <w:name w:val="Table Grid"/>
    <w:basedOn w:val="a1"/>
    <w:uiPriority w:val="59"/>
    <w:rsid w:val="00D44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7474F"/>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9747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97474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97474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97474F"/>
    <w:rPr>
      <w:rFonts w:asciiTheme="majorHAnsi" w:eastAsiaTheme="majorEastAsia" w:hAnsiTheme="majorHAnsi" w:cstheme="majorBidi"/>
      <w:color w:val="243F60" w:themeColor="accent1" w:themeShade="7F"/>
      <w:sz w:val="24"/>
      <w:szCs w:val="24"/>
      <w:lang w:eastAsia="ru-RU"/>
    </w:rPr>
  </w:style>
  <w:style w:type="paragraph" w:customStyle="1" w:styleId="ConsPlusTitle">
    <w:name w:val="ConsPlusTitle"/>
    <w:rsid w:val="0097474F"/>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styleId="ae">
    <w:name w:val="page number"/>
    <w:basedOn w:val="a0"/>
    <w:rsid w:val="0097474F"/>
  </w:style>
  <w:style w:type="paragraph" w:styleId="af">
    <w:name w:val="Body Text"/>
    <w:basedOn w:val="a"/>
    <w:link w:val="af0"/>
    <w:rsid w:val="0097474F"/>
    <w:pPr>
      <w:autoSpaceDE w:val="0"/>
      <w:autoSpaceDN w:val="0"/>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Знак"/>
    <w:basedOn w:val="a0"/>
    <w:link w:val="af"/>
    <w:rsid w:val="0097474F"/>
    <w:rPr>
      <w:rFonts w:ascii="Times New Roman" w:eastAsia="Times New Roman" w:hAnsi="Times New Roman" w:cs="Times New Roman"/>
      <w:sz w:val="28"/>
      <w:szCs w:val="20"/>
      <w:lang w:eastAsia="ru-RU"/>
    </w:rPr>
  </w:style>
  <w:style w:type="paragraph" w:styleId="21">
    <w:name w:val="Body Text Indent 2"/>
    <w:basedOn w:val="a"/>
    <w:link w:val="22"/>
    <w:rsid w:val="0097474F"/>
    <w:pPr>
      <w:spacing w:after="120" w:line="480" w:lineRule="auto"/>
      <w:ind w:left="283"/>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97474F"/>
    <w:rPr>
      <w:rFonts w:ascii="Times New Roman" w:eastAsia="Times New Roman" w:hAnsi="Times New Roman" w:cs="Times New Roman"/>
      <w:sz w:val="28"/>
      <w:szCs w:val="20"/>
      <w:lang w:eastAsia="ru-RU"/>
    </w:rPr>
  </w:style>
  <w:style w:type="paragraph" w:styleId="af1">
    <w:name w:val="Body Text Indent"/>
    <w:basedOn w:val="a"/>
    <w:link w:val="af2"/>
    <w:rsid w:val="0097474F"/>
    <w:pPr>
      <w:spacing w:after="0" w:line="240" w:lineRule="auto"/>
      <w:ind w:firstLine="540"/>
      <w:jc w:val="both"/>
    </w:pPr>
    <w:rPr>
      <w:rFonts w:ascii="Times New Roman" w:eastAsia="Times New Roman" w:hAnsi="Times New Roman" w:cs="Times New Roman"/>
      <w:snapToGrid w:val="0"/>
      <w:sz w:val="28"/>
      <w:szCs w:val="20"/>
      <w:lang w:eastAsia="ru-RU"/>
    </w:rPr>
  </w:style>
  <w:style w:type="character" w:customStyle="1" w:styleId="af2">
    <w:name w:val="Основной текст с отступом Знак"/>
    <w:basedOn w:val="a0"/>
    <w:link w:val="af1"/>
    <w:rsid w:val="0097474F"/>
    <w:rPr>
      <w:rFonts w:ascii="Times New Roman" w:eastAsia="Times New Roman" w:hAnsi="Times New Roman" w:cs="Times New Roman"/>
      <w:snapToGrid w:val="0"/>
      <w:sz w:val="28"/>
      <w:szCs w:val="20"/>
      <w:lang w:eastAsia="ru-RU"/>
    </w:rPr>
  </w:style>
  <w:style w:type="paragraph" w:styleId="31">
    <w:name w:val="Body Text 3"/>
    <w:basedOn w:val="a"/>
    <w:link w:val="32"/>
    <w:rsid w:val="0097474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97474F"/>
    <w:rPr>
      <w:rFonts w:ascii="Times New Roman" w:eastAsia="Times New Roman" w:hAnsi="Times New Roman" w:cs="Times New Roman"/>
      <w:sz w:val="28"/>
      <w:szCs w:val="20"/>
      <w:lang w:eastAsia="ru-RU"/>
    </w:rPr>
  </w:style>
  <w:style w:type="paragraph" w:styleId="33">
    <w:name w:val="Body Text Indent 3"/>
    <w:basedOn w:val="a"/>
    <w:link w:val="34"/>
    <w:rsid w:val="0097474F"/>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34">
    <w:name w:val="Основной текст с отступом 3 Знак"/>
    <w:basedOn w:val="a0"/>
    <w:link w:val="33"/>
    <w:rsid w:val="0097474F"/>
    <w:rPr>
      <w:rFonts w:ascii="Times New Roman" w:eastAsia="Times New Roman" w:hAnsi="Times New Roman" w:cs="Times New Roman"/>
      <w:sz w:val="28"/>
      <w:szCs w:val="20"/>
      <w:lang w:eastAsia="ru-RU"/>
    </w:rPr>
  </w:style>
  <w:style w:type="paragraph" w:styleId="23">
    <w:name w:val="Body Text 2"/>
    <w:basedOn w:val="a"/>
    <w:link w:val="24"/>
    <w:rsid w:val="0097474F"/>
    <w:pPr>
      <w:tabs>
        <w:tab w:val="left" w:pos="-284"/>
        <w:tab w:val="left" w:pos="567"/>
      </w:tabs>
      <w:spacing w:after="0" w:line="240" w:lineRule="auto"/>
      <w:jc w:val="both"/>
    </w:pPr>
    <w:rPr>
      <w:rFonts w:ascii="Times New Roman" w:eastAsia="Times New Roman" w:hAnsi="Times New Roman" w:cs="Times New Roman"/>
      <w:sz w:val="28"/>
      <w:szCs w:val="20"/>
      <w:lang w:eastAsia="ru-RU"/>
    </w:rPr>
  </w:style>
  <w:style w:type="character" w:customStyle="1" w:styleId="24">
    <w:name w:val="Основной текст 2 Знак"/>
    <w:basedOn w:val="a0"/>
    <w:link w:val="23"/>
    <w:rsid w:val="0097474F"/>
    <w:rPr>
      <w:rFonts w:ascii="Times New Roman" w:eastAsia="Times New Roman" w:hAnsi="Times New Roman" w:cs="Times New Roman"/>
      <w:sz w:val="28"/>
      <w:szCs w:val="20"/>
      <w:lang w:eastAsia="ru-RU"/>
    </w:rPr>
  </w:style>
  <w:style w:type="paragraph" w:styleId="af3">
    <w:name w:val="Normal (Web)"/>
    <w:basedOn w:val="a"/>
    <w:uiPriority w:val="99"/>
    <w:rsid w:val="009747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Знак"/>
    <w:basedOn w:val="a"/>
    <w:rsid w:val="0097474F"/>
    <w:pPr>
      <w:spacing w:after="160" w:line="240" w:lineRule="exact"/>
    </w:pPr>
    <w:rPr>
      <w:rFonts w:ascii="Verdana" w:eastAsia="Times New Roman" w:hAnsi="Verdana" w:cs="Times New Roman"/>
      <w:sz w:val="20"/>
      <w:szCs w:val="20"/>
      <w:lang w:val="en-US"/>
    </w:rPr>
  </w:style>
  <w:style w:type="character" w:customStyle="1" w:styleId="11">
    <w:name w:val="Текст выноски Знак1"/>
    <w:basedOn w:val="a0"/>
    <w:uiPriority w:val="99"/>
    <w:semiHidden/>
    <w:rsid w:val="0097474F"/>
    <w:rPr>
      <w:rFonts w:ascii="Segoe UI" w:eastAsia="Times New Roman" w:hAnsi="Segoe UI" w:cs="Segoe UI"/>
      <w:sz w:val="18"/>
      <w:szCs w:val="18"/>
      <w:lang w:eastAsia="ru-RU"/>
    </w:rPr>
  </w:style>
  <w:style w:type="paragraph" w:styleId="af5">
    <w:name w:val="Title"/>
    <w:basedOn w:val="a"/>
    <w:link w:val="af6"/>
    <w:qFormat/>
    <w:rsid w:val="0097474F"/>
    <w:pPr>
      <w:spacing w:after="0" w:line="240" w:lineRule="auto"/>
      <w:jc w:val="center"/>
    </w:pPr>
    <w:rPr>
      <w:rFonts w:ascii="Times New Roman" w:eastAsia="Times New Roman" w:hAnsi="Times New Roman" w:cs="Times New Roman"/>
      <w:b/>
      <w:sz w:val="28"/>
      <w:szCs w:val="20"/>
      <w:lang w:val="en-US" w:eastAsia="ru-RU"/>
    </w:rPr>
  </w:style>
  <w:style w:type="character" w:customStyle="1" w:styleId="af6">
    <w:name w:val="Заголовок Знак"/>
    <w:basedOn w:val="a0"/>
    <w:link w:val="af5"/>
    <w:rsid w:val="0097474F"/>
    <w:rPr>
      <w:rFonts w:ascii="Times New Roman" w:eastAsia="Times New Roman" w:hAnsi="Times New Roman" w:cs="Times New Roman"/>
      <w:b/>
      <w:sz w:val="28"/>
      <w:szCs w:val="20"/>
      <w:lang w:val="en-US" w:eastAsia="ru-RU"/>
    </w:rPr>
  </w:style>
  <w:style w:type="paragraph" w:customStyle="1" w:styleId="ConsNormal">
    <w:name w:val="ConsNormal"/>
    <w:rsid w:val="0097474F"/>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97474F"/>
    <w:pPr>
      <w:spacing w:after="160" w:line="240" w:lineRule="exact"/>
    </w:pPr>
    <w:rPr>
      <w:rFonts w:ascii="Verdana" w:eastAsia="Times New Roman" w:hAnsi="Verdana" w:cs="Times New Roman"/>
      <w:sz w:val="20"/>
      <w:szCs w:val="20"/>
      <w:lang w:val="en-US"/>
    </w:rPr>
  </w:style>
  <w:style w:type="numbering" w:customStyle="1" w:styleId="13">
    <w:name w:val="Нет списка1"/>
    <w:next w:val="a2"/>
    <w:uiPriority w:val="99"/>
    <w:semiHidden/>
    <w:rsid w:val="0097474F"/>
  </w:style>
  <w:style w:type="paragraph" w:customStyle="1" w:styleId="ConsTitle">
    <w:name w:val="ConsTitle"/>
    <w:rsid w:val="0097474F"/>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97474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7">
    <w:name w:val="Plain Text"/>
    <w:basedOn w:val="a"/>
    <w:link w:val="af8"/>
    <w:rsid w:val="0097474F"/>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97474F"/>
    <w:rPr>
      <w:rFonts w:ascii="Courier New" w:eastAsia="Times New Roman" w:hAnsi="Courier New" w:cs="Courier New"/>
      <w:sz w:val="20"/>
      <w:szCs w:val="20"/>
      <w:lang w:eastAsia="ru-RU"/>
    </w:rPr>
  </w:style>
  <w:style w:type="paragraph" w:customStyle="1" w:styleId="af9">
    <w:name w:val="Знак Знак Знак Знак Знак Знак"/>
    <w:basedOn w:val="a"/>
    <w:rsid w:val="0097474F"/>
    <w:pPr>
      <w:spacing w:after="160" w:line="240" w:lineRule="exact"/>
    </w:pPr>
    <w:rPr>
      <w:rFonts w:ascii="Verdana" w:eastAsia="Times New Roman" w:hAnsi="Verdana" w:cs="Verdana"/>
      <w:sz w:val="20"/>
      <w:szCs w:val="20"/>
      <w:lang w:val="en-US"/>
    </w:rPr>
  </w:style>
  <w:style w:type="character" w:customStyle="1" w:styleId="FontStyle13">
    <w:name w:val="Font Style13"/>
    <w:rsid w:val="0097474F"/>
    <w:rPr>
      <w:rFonts w:ascii="Times New Roman" w:hAnsi="Times New Roman" w:cs="Times New Roman"/>
      <w:sz w:val="26"/>
      <w:szCs w:val="26"/>
    </w:rPr>
  </w:style>
  <w:style w:type="character" w:styleId="afa">
    <w:name w:val="FollowedHyperlink"/>
    <w:uiPriority w:val="99"/>
    <w:unhideWhenUsed/>
    <w:rsid w:val="0097474F"/>
    <w:rPr>
      <w:color w:val="800080"/>
      <w:u w:val="single"/>
    </w:rPr>
  </w:style>
  <w:style w:type="paragraph" w:styleId="afb">
    <w:name w:val="Block Text"/>
    <w:basedOn w:val="a"/>
    <w:semiHidden/>
    <w:unhideWhenUsed/>
    <w:rsid w:val="0097474F"/>
    <w:pPr>
      <w:tabs>
        <w:tab w:val="left" w:pos="4111"/>
      </w:tabs>
      <w:spacing w:after="0" w:line="240" w:lineRule="auto"/>
      <w:ind w:left="284" w:right="5809" w:hanging="284"/>
    </w:pPr>
    <w:rPr>
      <w:rFonts w:ascii="Times New Roman" w:eastAsia="Times New Roman" w:hAnsi="Times New Roman" w:cs="Times New Roman"/>
      <w:sz w:val="20"/>
      <w:szCs w:val="20"/>
      <w:lang w:eastAsia="ru-RU"/>
    </w:rPr>
  </w:style>
  <w:style w:type="numbering" w:customStyle="1" w:styleId="110">
    <w:name w:val="Нет списка11"/>
    <w:next w:val="a2"/>
    <w:uiPriority w:val="99"/>
    <w:semiHidden/>
    <w:rsid w:val="0097474F"/>
  </w:style>
  <w:style w:type="paragraph" w:styleId="afc">
    <w:name w:val="No Spacing"/>
    <w:uiPriority w:val="1"/>
    <w:qFormat/>
    <w:rsid w:val="0097474F"/>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97474F"/>
  </w:style>
  <w:style w:type="character" w:customStyle="1" w:styleId="pagesindoccount">
    <w:name w:val="pagesindoccount"/>
    <w:basedOn w:val="a0"/>
    <w:rsid w:val="0097474F"/>
  </w:style>
  <w:style w:type="numbering" w:customStyle="1" w:styleId="25">
    <w:name w:val="Нет списка2"/>
    <w:next w:val="a2"/>
    <w:uiPriority w:val="99"/>
    <w:semiHidden/>
    <w:unhideWhenUsed/>
    <w:rsid w:val="0097474F"/>
  </w:style>
  <w:style w:type="table" w:customStyle="1" w:styleId="14">
    <w:name w:val="Сетка таблицы1"/>
    <w:basedOn w:val="a1"/>
    <w:next w:val="ad"/>
    <w:uiPriority w:val="59"/>
    <w:rsid w:val="009747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97474F"/>
  </w:style>
  <w:style w:type="numbering" w:customStyle="1" w:styleId="111">
    <w:name w:val="Нет списка111"/>
    <w:next w:val="a2"/>
    <w:uiPriority w:val="99"/>
    <w:semiHidden/>
    <w:rsid w:val="0097474F"/>
  </w:style>
  <w:style w:type="paragraph" w:customStyle="1" w:styleId="ConsPlusDocList">
    <w:name w:val="ConsPlusDocList"/>
    <w:uiPriority w:val="99"/>
    <w:rsid w:val="0097474F"/>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97474F"/>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Знак Знак Знак Знак Знак Знак Знак Знак Знак"/>
    <w:basedOn w:val="a"/>
    <w:rsid w:val="00DA32F8"/>
    <w:pPr>
      <w:spacing w:after="0" w:line="240" w:lineRule="auto"/>
    </w:pPr>
    <w:rPr>
      <w:rFonts w:ascii="Verdana" w:eastAsia="Times New Roman" w:hAnsi="Verdana" w:cs="Verdana"/>
      <w:sz w:val="20"/>
      <w:szCs w:val="20"/>
      <w:lang w:val="en-US"/>
    </w:rPr>
  </w:style>
  <w:style w:type="character" w:styleId="afd">
    <w:name w:val="annotation reference"/>
    <w:basedOn w:val="a0"/>
    <w:uiPriority w:val="99"/>
    <w:semiHidden/>
    <w:unhideWhenUsed/>
    <w:rsid w:val="009342AD"/>
    <w:rPr>
      <w:sz w:val="16"/>
      <w:szCs w:val="16"/>
    </w:rPr>
  </w:style>
  <w:style w:type="paragraph" w:styleId="afe">
    <w:name w:val="annotation text"/>
    <w:basedOn w:val="a"/>
    <w:link w:val="aff"/>
    <w:uiPriority w:val="99"/>
    <w:semiHidden/>
    <w:unhideWhenUsed/>
    <w:rsid w:val="009342AD"/>
    <w:pPr>
      <w:spacing w:line="240" w:lineRule="auto"/>
    </w:pPr>
    <w:rPr>
      <w:sz w:val="20"/>
      <w:szCs w:val="20"/>
    </w:rPr>
  </w:style>
  <w:style w:type="character" w:customStyle="1" w:styleId="aff">
    <w:name w:val="Текст примечания Знак"/>
    <w:basedOn w:val="a0"/>
    <w:link w:val="afe"/>
    <w:uiPriority w:val="99"/>
    <w:semiHidden/>
    <w:rsid w:val="009342AD"/>
    <w:rPr>
      <w:sz w:val="20"/>
      <w:szCs w:val="20"/>
    </w:rPr>
  </w:style>
  <w:style w:type="paragraph" w:styleId="aff0">
    <w:name w:val="annotation subject"/>
    <w:basedOn w:val="afe"/>
    <w:next w:val="afe"/>
    <w:link w:val="aff1"/>
    <w:uiPriority w:val="99"/>
    <w:semiHidden/>
    <w:unhideWhenUsed/>
    <w:rsid w:val="009342AD"/>
    <w:rPr>
      <w:b/>
      <w:bCs/>
    </w:rPr>
  </w:style>
  <w:style w:type="character" w:customStyle="1" w:styleId="aff1">
    <w:name w:val="Тема примечания Знак"/>
    <w:basedOn w:val="aff"/>
    <w:link w:val="aff0"/>
    <w:uiPriority w:val="99"/>
    <w:semiHidden/>
    <w:rsid w:val="009342AD"/>
    <w:rPr>
      <w:b/>
      <w:bCs/>
      <w:sz w:val="20"/>
      <w:szCs w:val="20"/>
    </w:rPr>
  </w:style>
  <w:style w:type="table" w:customStyle="1" w:styleId="26">
    <w:name w:val="Сетка таблицы2"/>
    <w:basedOn w:val="a1"/>
    <w:next w:val="ad"/>
    <w:uiPriority w:val="59"/>
    <w:rsid w:val="00CB2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d"/>
    <w:uiPriority w:val="59"/>
    <w:rsid w:val="00AD0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Revision"/>
    <w:hidden/>
    <w:uiPriority w:val="99"/>
    <w:semiHidden/>
    <w:rsid w:val="005144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24890">
      <w:bodyDiv w:val="1"/>
      <w:marLeft w:val="0"/>
      <w:marRight w:val="0"/>
      <w:marTop w:val="0"/>
      <w:marBottom w:val="0"/>
      <w:divBdr>
        <w:top w:val="none" w:sz="0" w:space="0" w:color="auto"/>
        <w:left w:val="none" w:sz="0" w:space="0" w:color="auto"/>
        <w:bottom w:val="none" w:sz="0" w:space="0" w:color="auto"/>
        <w:right w:val="none" w:sz="0" w:space="0" w:color="auto"/>
      </w:divBdr>
    </w:div>
    <w:div w:id="710501791">
      <w:bodyDiv w:val="1"/>
      <w:marLeft w:val="0"/>
      <w:marRight w:val="0"/>
      <w:marTop w:val="0"/>
      <w:marBottom w:val="0"/>
      <w:divBdr>
        <w:top w:val="none" w:sz="0" w:space="0" w:color="auto"/>
        <w:left w:val="none" w:sz="0" w:space="0" w:color="auto"/>
        <w:bottom w:val="none" w:sz="0" w:space="0" w:color="auto"/>
        <w:right w:val="none" w:sz="0" w:space="0" w:color="auto"/>
      </w:divBdr>
    </w:div>
    <w:div w:id="754790218">
      <w:bodyDiv w:val="1"/>
      <w:marLeft w:val="0"/>
      <w:marRight w:val="0"/>
      <w:marTop w:val="0"/>
      <w:marBottom w:val="0"/>
      <w:divBdr>
        <w:top w:val="none" w:sz="0" w:space="0" w:color="auto"/>
        <w:left w:val="none" w:sz="0" w:space="0" w:color="auto"/>
        <w:bottom w:val="none" w:sz="0" w:space="0" w:color="auto"/>
        <w:right w:val="none" w:sz="0" w:space="0" w:color="auto"/>
      </w:divBdr>
      <w:divsChild>
        <w:div w:id="1482114664">
          <w:marLeft w:val="0"/>
          <w:marRight w:val="0"/>
          <w:marTop w:val="100"/>
          <w:marBottom w:val="100"/>
          <w:divBdr>
            <w:top w:val="none" w:sz="0" w:space="0" w:color="auto"/>
            <w:left w:val="none" w:sz="0" w:space="0" w:color="auto"/>
            <w:bottom w:val="none" w:sz="0" w:space="0" w:color="auto"/>
            <w:right w:val="none" w:sz="0" w:space="0" w:color="auto"/>
          </w:divBdr>
          <w:divsChild>
            <w:div w:id="632029576">
              <w:marLeft w:val="0"/>
              <w:marRight w:val="0"/>
              <w:marTop w:val="0"/>
              <w:marBottom w:val="0"/>
              <w:divBdr>
                <w:top w:val="none" w:sz="0" w:space="0" w:color="auto"/>
                <w:left w:val="none" w:sz="0" w:space="0" w:color="auto"/>
                <w:bottom w:val="none" w:sz="0" w:space="0" w:color="auto"/>
                <w:right w:val="none" w:sz="0" w:space="0" w:color="auto"/>
              </w:divBdr>
              <w:divsChild>
                <w:div w:id="1997684988">
                  <w:marLeft w:val="0"/>
                  <w:marRight w:val="0"/>
                  <w:marTop w:val="0"/>
                  <w:marBottom w:val="0"/>
                  <w:divBdr>
                    <w:top w:val="none" w:sz="0" w:space="0" w:color="auto"/>
                    <w:left w:val="none" w:sz="0" w:space="0" w:color="auto"/>
                    <w:bottom w:val="none" w:sz="0" w:space="0" w:color="auto"/>
                    <w:right w:val="none" w:sz="0" w:space="0" w:color="auto"/>
                  </w:divBdr>
                  <w:divsChild>
                    <w:div w:id="61759207">
                      <w:marLeft w:val="0"/>
                      <w:marRight w:val="0"/>
                      <w:marTop w:val="0"/>
                      <w:marBottom w:val="0"/>
                      <w:divBdr>
                        <w:top w:val="none" w:sz="0" w:space="0" w:color="auto"/>
                        <w:left w:val="none" w:sz="0" w:space="0" w:color="auto"/>
                        <w:bottom w:val="none" w:sz="0" w:space="0" w:color="auto"/>
                        <w:right w:val="none" w:sz="0" w:space="0" w:color="auto"/>
                      </w:divBdr>
                      <w:divsChild>
                        <w:div w:id="1927228092">
                          <w:marLeft w:val="0"/>
                          <w:marRight w:val="0"/>
                          <w:marTop w:val="0"/>
                          <w:marBottom w:val="0"/>
                          <w:divBdr>
                            <w:top w:val="none" w:sz="0" w:space="0" w:color="auto"/>
                            <w:left w:val="none" w:sz="0" w:space="0" w:color="auto"/>
                            <w:bottom w:val="none" w:sz="0" w:space="0" w:color="auto"/>
                            <w:right w:val="none" w:sz="0" w:space="0" w:color="auto"/>
                          </w:divBdr>
                          <w:divsChild>
                            <w:div w:id="911162549">
                              <w:marLeft w:val="0"/>
                              <w:marRight w:val="0"/>
                              <w:marTop w:val="0"/>
                              <w:marBottom w:val="0"/>
                              <w:divBdr>
                                <w:top w:val="none" w:sz="0" w:space="0" w:color="auto"/>
                                <w:left w:val="none" w:sz="0" w:space="0" w:color="auto"/>
                                <w:bottom w:val="none" w:sz="0" w:space="0" w:color="auto"/>
                                <w:right w:val="none" w:sz="0" w:space="0" w:color="auto"/>
                              </w:divBdr>
                              <w:divsChild>
                                <w:div w:id="173350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996534">
      <w:bodyDiv w:val="1"/>
      <w:marLeft w:val="0"/>
      <w:marRight w:val="0"/>
      <w:marTop w:val="0"/>
      <w:marBottom w:val="0"/>
      <w:divBdr>
        <w:top w:val="none" w:sz="0" w:space="0" w:color="auto"/>
        <w:left w:val="none" w:sz="0" w:space="0" w:color="auto"/>
        <w:bottom w:val="none" w:sz="0" w:space="0" w:color="auto"/>
        <w:right w:val="none" w:sz="0" w:space="0" w:color="auto"/>
      </w:divBdr>
      <w:divsChild>
        <w:div w:id="161087853">
          <w:marLeft w:val="0"/>
          <w:marRight w:val="0"/>
          <w:marTop w:val="0"/>
          <w:marBottom w:val="0"/>
          <w:divBdr>
            <w:top w:val="single" w:sz="2" w:space="0" w:color="auto"/>
            <w:left w:val="single" w:sz="2" w:space="0" w:color="auto"/>
            <w:bottom w:val="single" w:sz="2" w:space="0" w:color="auto"/>
            <w:right w:val="single" w:sz="2" w:space="0" w:color="auto"/>
          </w:divBdr>
          <w:divsChild>
            <w:div w:id="165901574">
              <w:marLeft w:val="0"/>
              <w:marRight w:val="0"/>
              <w:marTop w:val="0"/>
              <w:marBottom w:val="0"/>
              <w:divBdr>
                <w:top w:val="none" w:sz="0" w:space="0" w:color="auto"/>
                <w:left w:val="none" w:sz="0" w:space="0" w:color="auto"/>
                <w:bottom w:val="none" w:sz="0" w:space="0" w:color="auto"/>
                <w:right w:val="none" w:sz="0" w:space="0" w:color="auto"/>
              </w:divBdr>
              <w:divsChild>
                <w:div w:id="423302539">
                  <w:marLeft w:val="0"/>
                  <w:marRight w:val="0"/>
                  <w:marTop w:val="0"/>
                  <w:marBottom w:val="0"/>
                  <w:divBdr>
                    <w:top w:val="single" w:sz="2" w:space="0" w:color="E6E6E6"/>
                    <w:left w:val="single" w:sz="2" w:space="0" w:color="E6E6E6"/>
                    <w:bottom w:val="single" w:sz="2" w:space="0" w:color="E6E6E6"/>
                    <w:right w:val="single" w:sz="2" w:space="0" w:color="E6E6E6"/>
                  </w:divBdr>
                  <w:divsChild>
                    <w:div w:id="1135679093">
                      <w:marLeft w:val="0"/>
                      <w:marRight w:val="0"/>
                      <w:marTop w:val="0"/>
                      <w:marBottom w:val="0"/>
                      <w:divBdr>
                        <w:top w:val="none" w:sz="0" w:space="0" w:color="auto"/>
                        <w:left w:val="none" w:sz="0" w:space="0" w:color="auto"/>
                        <w:bottom w:val="none" w:sz="0" w:space="0" w:color="auto"/>
                        <w:right w:val="none" w:sz="0" w:space="0" w:color="auto"/>
                      </w:divBdr>
                      <w:divsChild>
                        <w:div w:id="8363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242504">
      <w:bodyDiv w:val="1"/>
      <w:marLeft w:val="0"/>
      <w:marRight w:val="0"/>
      <w:marTop w:val="0"/>
      <w:marBottom w:val="0"/>
      <w:divBdr>
        <w:top w:val="none" w:sz="0" w:space="0" w:color="auto"/>
        <w:left w:val="none" w:sz="0" w:space="0" w:color="auto"/>
        <w:bottom w:val="none" w:sz="0" w:space="0" w:color="auto"/>
        <w:right w:val="none" w:sz="0" w:space="0" w:color="auto"/>
      </w:divBdr>
      <w:divsChild>
        <w:div w:id="680015370">
          <w:marLeft w:val="0"/>
          <w:marRight w:val="0"/>
          <w:marTop w:val="100"/>
          <w:marBottom w:val="100"/>
          <w:divBdr>
            <w:top w:val="none" w:sz="0" w:space="0" w:color="auto"/>
            <w:left w:val="none" w:sz="0" w:space="0" w:color="auto"/>
            <w:bottom w:val="none" w:sz="0" w:space="0" w:color="auto"/>
            <w:right w:val="none" w:sz="0" w:space="0" w:color="auto"/>
          </w:divBdr>
          <w:divsChild>
            <w:div w:id="707030995">
              <w:marLeft w:val="0"/>
              <w:marRight w:val="0"/>
              <w:marTop w:val="0"/>
              <w:marBottom w:val="0"/>
              <w:divBdr>
                <w:top w:val="none" w:sz="0" w:space="0" w:color="auto"/>
                <w:left w:val="none" w:sz="0" w:space="0" w:color="auto"/>
                <w:bottom w:val="none" w:sz="0" w:space="0" w:color="auto"/>
                <w:right w:val="none" w:sz="0" w:space="0" w:color="auto"/>
              </w:divBdr>
              <w:divsChild>
                <w:div w:id="163471167">
                  <w:marLeft w:val="0"/>
                  <w:marRight w:val="0"/>
                  <w:marTop w:val="0"/>
                  <w:marBottom w:val="0"/>
                  <w:divBdr>
                    <w:top w:val="none" w:sz="0" w:space="0" w:color="auto"/>
                    <w:left w:val="none" w:sz="0" w:space="0" w:color="auto"/>
                    <w:bottom w:val="none" w:sz="0" w:space="0" w:color="auto"/>
                    <w:right w:val="none" w:sz="0" w:space="0" w:color="auto"/>
                  </w:divBdr>
                  <w:divsChild>
                    <w:div w:id="1856650404">
                      <w:marLeft w:val="0"/>
                      <w:marRight w:val="0"/>
                      <w:marTop w:val="0"/>
                      <w:marBottom w:val="0"/>
                      <w:divBdr>
                        <w:top w:val="none" w:sz="0" w:space="0" w:color="auto"/>
                        <w:left w:val="none" w:sz="0" w:space="0" w:color="auto"/>
                        <w:bottom w:val="none" w:sz="0" w:space="0" w:color="auto"/>
                        <w:right w:val="none" w:sz="0" w:space="0" w:color="auto"/>
                      </w:divBdr>
                      <w:divsChild>
                        <w:div w:id="411047096">
                          <w:marLeft w:val="0"/>
                          <w:marRight w:val="0"/>
                          <w:marTop w:val="0"/>
                          <w:marBottom w:val="0"/>
                          <w:divBdr>
                            <w:top w:val="none" w:sz="0" w:space="0" w:color="auto"/>
                            <w:left w:val="none" w:sz="0" w:space="0" w:color="auto"/>
                            <w:bottom w:val="none" w:sz="0" w:space="0" w:color="auto"/>
                            <w:right w:val="none" w:sz="0" w:space="0" w:color="auto"/>
                          </w:divBdr>
                          <w:divsChild>
                            <w:div w:id="499394887">
                              <w:marLeft w:val="0"/>
                              <w:marRight w:val="0"/>
                              <w:marTop w:val="0"/>
                              <w:marBottom w:val="0"/>
                              <w:divBdr>
                                <w:top w:val="none" w:sz="0" w:space="0" w:color="auto"/>
                                <w:left w:val="none" w:sz="0" w:space="0" w:color="auto"/>
                                <w:bottom w:val="none" w:sz="0" w:space="0" w:color="auto"/>
                                <w:right w:val="none" w:sz="0" w:space="0" w:color="auto"/>
                              </w:divBdr>
                              <w:divsChild>
                                <w:div w:id="5039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718205">
      <w:bodyDiv w:val="1"/>
      <w:marLeft w:val="0"/>
      <w:marRight w:val="0"/>
      <w:marTop w:val="0"/>
      <w:marBottom w:val="0"/>
      <w:divBdr>
        <w:top w:val="none" w:sz="0" w:space="0" w:color="auto"/>
        <w:left w:val="none" w:sz="0" w:space="0" w:color="auto"/>
        <w:bottom w:val="none" w:sz="0" w:space="0" w:color="auto"/>
        <w:right w:val="none" w:sz="0" w:space="0" w:color="auto"/>
      </w:divBdr>
    </w:div>
    <w:div w:id="1623727367">
      <w:bodyDiv w:val="1"/>
      <w:marLeft w:val="0"/>
      <w:marRight w:val="0"/>
      <w:marTop w:val="0"/>
      <w:marBottom w:val="0"/>
      <w:divBdr>
        <w:top w:val="none" w:sz="0" w:space="0" w:color="auto"/>
        <w:left w:val="none" w:sz="0" w:space="0" w:color="auto"/>
        <w:bottom w:val="none" w:sz="0" w:space="0" w:color="auto"/>
        <w:right w:val="none" w:sz="0" w:space="0" w:color="auto"/>
      </w:divBdr>
      <w:divsChild>
        <w:div w:id="674579016">
          <w:marLeft w:val="0"/>
          <w:marRight w:val="0"/>
          <w:marTop w:val="0"/>
          <w:marBottom w:val="0"/>
          <w:divBdr>
            <w:top w:val="single" w:sz="2" w:space="0" w:color="auto"/>
            <w:left w:val="single" w:sz="2" w:space="0" w:color="auto"/>
            <w:bottom w:val="single" w:sz="2" w:space="0" w:color="auto"/>
            <w:right w:val="single" w:sz="2" w:space="0" w:color="auto"/>
          </w:divBdr>
          <w:divsChild>
            <w:div w:id="739211600">
              <w:marLeft w:val="0"/>
              <w:marRight w:val="0"/>
              <w:marTop w:val="0"/>
              <w:marBottom w:val="0"/>
              <w:divBdr>
                <w:top w:val="none" w:sz="0" w:space="0" w:color="auto"/>
                <w:left w:val="none" w:sz="0" w:space="0" w:color="auto"/>
                <w:bottom w:val="none" w:sz="0" w:space="0" w:color="auto"/>
                <w:right w:val="none" w:sz="0" w:space="0" w:color="auto"/>
              </w:divBdr>
              <w:divsChild>
                <w:div w:id="975450740">
                  <w:marLeft w:val="0"/>
                  <w:marRight w:val="0"/>
                  <w:marTop w:val="0"/>
                  <w:marBottom w:val="0"/>
                  <w:divBdr>
                    <w:top w:val="none" w:sz="0" w:space="0" w:color="auto"/>
                    <w:left w:val="none" w:sz="0" w:space="0" w:color="auto"/>
                    <w:bottom w:val="none" w:sz="0" w:space="0" w:color="auto"/>
                    <w:right w:val="none" w:sz="0" w:space="0" w:color="auto"/>
                  </w:divBdr>
                  <w:divsChild>
                    <w:div w:id="95248933">
                      <w:marLeft w:val="0"/>
                      <w:marRight w:val="0"/>
                      <w:marTop w:val="0"/>
                      <w:marBottom w:val="0"/>
                      <w:divBdr>
                        <w:top w:val="none" w:sz="0" w:space="0" w:color="auto"/>
                        <w:left w:val="none" w:sz="0" w:space="0" w:color="auto"/>
                        <w:bottom w:val="none" w:sz="0" w:space="0" w:color="auto"/>
                        <w:right w:val="none" w:sz="0" w:space="0" w:color="auto"/>
                      </w:divBdr>
                      <w:divsChild>
                        <w:div w:id="1442261358">
                          <w:marLeft w:val="0"/>
                          <w:marRight w:val="0"/>
                          <w:marTop w:val="0"/>
                          <w:marBottom w:val="0"/>
                          <w:divBdr>
                            <w:top w:val="none" w:sz="0" w:space="0" w:color="auto"/>
                            <w:left w:val="none" w:sz="0" w:space="0" w:color="auto"/>
                            <w:bottom w:val="none" w:sz="0" w:space="0" w:color="auto"/>
                            <w:right w:val="none" w:sz="0" w:space="0" w:color="auto"/>
                          </w:divBdr>
                          <w:divsChild>
                            <w:div w:id="1781026678">
                              <w:marLeft w:val="0"/>
                              <w:marRight w:val="0"/>
                              <w:marTop w:val="0"/>
                              <w:marBottom w:val="0"/>
                              <w:divBdr>
                                <w:top w:val="none" w:sz="0" w:space="0" w:color="auto"/>
                                <w:left w:val="none" w:sz="0" w:space="0" w:color="auto"/>
                                <w:bottom w:val="none" w:sz="0" w:space="0" w:color="auto"/>
                                <w:right w:val="none" w:sz="0" w:space="0" w:color="auto"/>
                              </w:divBdr>
                            </w:div>
                            <w:div w:id="204675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879831">
      <w:bodyDiv w:val="1"/>
      <w:marLeft w:val="0"/>
      <w:marRight w:val="0"/>
      <w:marTop w:val="0"/>
      <w:marBottom w:val="0"/>
      <w:divBdr>
        <w:top w:val="none" w:sz="0" w:space="0" w:color="auto"/>
        <w:left w:val="none" w:sz="0" w:space="0" w:color="auto"/>
        <w:bottom w:val="none" w:sz="0" w:space="0" w:color="auto"/>
        <w:right w:val="none" w:sz="0" w:space="0" w:color="auto"/>
      </w:divBdr>
    </w:div>
    <w:div w:id="1670522577">
      <w:bodyDiv w:val="1"/>
      <w:marLeft w:val="0"/>
      <w:marRight w:val="0"/>
      <w:marTop w:val="0"/>
      <w:marBottom w:val="0"/>
      <w:divBdr>
        <w:top w:val="none" w:sz="0" w:space="0" w:color="auto"/>
        <w:left w:val="none" w:sz="0" w:space="0" w:color="auto"/>
        <w:bottom w:val="none" w:sz="0" w:space="0" w:color="auto"/>
        <w:right w:val="none" w:sz="0" w:space="0" w:color="auto"/>
      </w:divBdr>
      <w:divsChild>
        <w:div w:id="106198230">
          <w:marLeft w:val="0"/>
          <w:marRight w:val="0"/>
          <w:marTop w:val="100"/>
          <w:marBottom w:val="100"/>
          <w:divBdr>
            <w:top w:val="none" w:sz="0" w:space="0" w:color="auto"/>
            <w:left w:val="none" w:sz="0" w:space="0" w:color="auto"/>
            <w:bottom w:val="none" w:sz="0" w:space="0" w:color="auto"/>
            <w:right w:val="none" w:sz="0" w:space="0" w:color="auto"/>
          </w:divBdr>
          <w:divsChild>
            <w:div w:id="1541166353">
              <w:marLeft w:val="0"/>
              <w:marRight w:val="0"/>
              <w:marTop w:val="0"/>
              <w:marBottom w:val="0"/>
              <w:divBdr>
                <w:top w:val="none" w:sz="0" w:space="0" w:color="auto"/>
                <w:left w:val="none" w:sz="0" w:space="0" w:color="auto"/>
                <w:bottom w:val="none" w:sz="0" w:space="0" w:color="auto"/>
                <w:right w:val="none" w:sz="0" w:space="0" w:color="auto"/>
              </w:divBdr>
              <w:divsChild>
                <w:div w:id="1177420749">
                  <w:marLeft w:val="0"/>
                  <w:marRight w:val="0"/>
                  <w:marTop w:val="0"/>
                  <w:marBottom w:val="0"/>
                  <w:divBdr>
                    <w:top w:val="none" w:sz="0" w:space="0" w:color="auto"/>
                    <w:left w:val="none" w:sz="0" w:space="0" w:color="auto"/>
                    <w:bottom w:val="none" w:sz="0" w:space="0" w:color="auto"/>
                    <w:right w:val="none" w:sz="0" w:space="0" w:color="auto"/>
                  </w:divBdr>
                  <w:divsChild>
                    <w:div w:id="158735774">
                      <w:marLeft w:val="0"/>
                      <w:marRight w:val="0"/>
                      <w:marTop w:val="0"/>
                      <w:marBottom w:val="0"/>
                      <w:divBdr>
                        <w:top w:val="none" w:sz="0" w:space="0" w:color="auto"/>
                        <w:left w:val="none" w:sz="0" w:space="0" w:color="auto"/>
                        <w:bottom w:val="none" w:sz="0" w:space="0" w:color="auto"/>
                        <w:right w:val="none" w:sz="0" w:space="0" w:color="auto"/>
                      </w:divBdr>
                      <w:divsChild>
                        <w:div w:id="2091071939">
                          <w:marLeft w:val="0"/>
                          <w:marRight w:val="0"/>
                          <w:marTop w:val="0"/>
                          <w:marBottom w:val="0"/>
                          <w:divBdr>
                            <w:top w:val="none" w:sz="0" w:space="0" w:color="auto"/>
                            <w:left w:val="none" w:sz="0" w:space="0" w:color="auto"/>
                            <w:bottom w:val="none" w:sz="0" w:space="0" w:color="auto"/>
                            <w:right w:val="none" w:sz="0" w:space="0" w:color="auto"/>
                          </w:divBdr>
                          <w:divsChild>
                            <w:div w:id="535040938">
                              <w:marLeft w:val="0"/>
                              <w:marRight w:val="0"/>
                              <w:marTop w:val="0"/>
                              <w:marBottom w:val="0"/>
                              <w:divBdr>
                                <w:top w:val="none" w:sz="0" w:space="0" w:color="auto"/>
                                <w:left w:val="none" w:sz="0" w:space="0" w:color="auto"/>
                                <w:bottom w:val="none" w:sz="0" w:space="0" w:color="auto"/>
                                <w:right w:val="none" w:sz="0" w:space="0" w:color="auto"/>
                              </w:divBdr>
                              <w:divsChild>
                                <w:div w:id="16460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5787E-8FDD-4913-BBAA-3C13D7472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1550</Words>
  <Characters>8840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Бутнякова Галина Александровна</cp:lastModifiedBy>
  <cp:revision>3</cp:revision>
  <cp:lastPrinted>2020-04-10T07:16:00Z</cp:lastPrinted>
  <dcterms:created xsi:type="dcterms:W3CDTF">2020-04-13T13:50:00Z</dcterms:created>
  <dcterms:modified xsi:type="dcterms:W3CDTF">2020-04-13T13:54:00Z</dcterms:modified>
</cp:coreProperties>
</file>