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2EB" w:rsidRPr="00B312EB" w:rsidRDefault="00B312EB" w:rsidP="00AD0A74">
      <w:pPr>
        <w:pStyle w:val="a3"/>
        <w:spacing w:line="240" w:lineRule="auto"/>
        <w:ind w:firstLine="0"/>
        <w:jc w:val="center"/>
        <w:rPr>
          <w:rFonts w:ascii="Liberation Serif" w:hAnsi="Liberation Serif" w:cs="Liberation Serif"/>
          <w:b/>
          <w:szCs w:val="28"/>
          <w:lang w:val="ru-RU"/>
        </w:rPr>
      </w:pPr>
      <w:r>
        <w:rPr>
          <w:rFonts w:ascii="Liberation Serif" w:hAnsi="Liberation Serif" w:cs="Liberation Serif"/>
          <w:b/>
          <w:szCs w:val="28"/>
          <w:lang w:val="ru-RU"/>
        </w:rPr>
        <w:t xml:space="preserve">Информация о результатах проведенной в Министерстве социальной политики Свердловской области Управлением Федерального </w:t>
      </w:r>
      <w:r w:rsidRPr="00B312EB">
        <w:rPr>
          <w:rFonts w:ascii="Liberation Serif" w:hAnsi="Liberation Serif" w:cs="Liberation Serif"/>
          <w:b/>
          <w:szCs w:val="28"/>
          <w:lang w:val="ru-RU"/>
        </w:rPr>
        <w:t>казначейства по Свердловской области выездной проверки использования суб</w:t>
      </w:r>
      <w:r w:rsidR="00C2777A">
        <w:rPr>
          <w:rFonts w:ascii="Liberation Serif" w:hAnsi="Liberation Serif" w:cs="Liberation Serif"/>
          <w:b/>
          <w:szCs w:val="28"/>
          <w:lang w:val="ru-RU"/>
        </w:rPr>
        <w:t>сидий</w:t>
      </w:r>
      <w:r w:rsidRPr="00B312EB">
        <w:rPr>
          <w:rFonts w:ascii="Liberation Serif" w:hAnsi="Liberation Serif" w:cs="Liberation Serif"/>
          <w:b/>
          <w:szCs w:val="28"/>
          <w:lang w:val="ru-RU"/>
        </w:rPr>
        <w:t>, представленных Пенсионным фондом Российской Федерации</w:t>
      </w:r>
      <w:r w:rsidR="00C2777A">
        <w:rPr>
          <w:rFonts w:ascii="Liberation Serif" w:hAnsi="Liberation Serif" w:cs="Liberation Serif"/>
          <w:b/>
          <w:szCs w:val="28"/>
          <w:lang w:val="ru-RU"/>
        </w:rPr>
        <w:t xml:space="preserve"> бюджетам субъектов Российской Федерации </w:t>
      </w:r>
      <w:r w:rsidRPr="00B312EB">
        <w:rPr>
          <w:rFonts w:ascii="Liberation Serif" w:hAnsi="Liberation Serif" w:cs="Liberation Serif"/>
          <w:b/>
          <w:szCs w:val="28"/>
          <w:lang w:val="ru-RU"/>
        </w:rPr>
        <w:t>на социальные программы субъектов Российской Федерации, связанные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пенсионеров, строительством (реконструкцией) объектов организаций социального обслуживания населения, с ремонтом домов системы социального обслуживания граждан муниципального специализированного жилищного фонда, предоставляемых для проживания отдельных категорий граждан, а также с благоустрой</w:t>
      </w:r>
      <w:r w:rsidRPr="00B312EB">
        <w:rPr>
          <w:rFonts w:ascii="Liberation Serif" w:hAnsi="Liberation Serif" w:cs="Liberation Serif"/>
          <w:b/>
          <w:szCs w:val="28"/>
          <w:lang w:val="ru-RU"/>
        </w:rPr>
        <w:lastRenderedPageBreak/>
        <w:t>ством прилегающей территории, за счет бюджетных ассигнований, получаемых Пенсионным фондом Российской Федерации в форме межбюджетных трансфертов из федерального бюджета</w:t>
      </w:r>
    </w:p>
    <w:p w:rsidR="00B312EB" w:rsidRPr="00E61435" w:rsidRDefault="00B312EB" w:rsidP="00B312EB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B312EB" w:rsidRPr="00E61435" w:rsidRDefault="00B312EB" w:rsidP="00B312EB">
      <w:pPr>
        <w:pStyle w:val="a3"/>
        <w:spacing w:line="240" w:lineRule="auto"/>
        <w:ind w:firstLine="720"/>
        <w:rPr>
          <w:rFonts w:ascii="Liberation Serif" w:hAnsi="Liberation Serif" w:cs="Liberation Serif"/>
          <w:szCs w:val="28"/>
          <w:lang w:val="ru-RU"/>
        </w:rPr>
      </w:pPr>
    </w:p>
    <w:p w:rsidR="00B312EB" w:rsidRPr="00E61435" w:rsidRDefault="00C2777A" w:rsidP="00E61435">
      <w:pPr>
        <w:pStyle w:val="a3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  <w:r>
        <w:rPr>
          <w:rFonts w:ascii="Liberation Serif" w:hAnsi="Liberation Serif" w:cs="Liberation Serif"/>
          <w:szCs w:val="28"/>
          <w:lang w:val="ru-RU"/>
        </w:rPr>
        <w:t xml:space="preserve">В период с 03 по 25 февраля 2020 года </w:t>
      </w:r>
      <w:r w:rsidR="00B312EB" w:rsidRPr="00E61435">
        <w:rPr>
          <w:rFonts w:ascii="Liberation Serif" w:hAnsi="Liberation Serif" w:cs="Liberation Serif"/>
          <w:szCs w:val="28"/>
          <w:lang w:val="ru-RU"/>
        </w:rPr>
        <w:t xml:space="preserve">Управлением Федерального казначейства по Свердловской области в Министерстве социальной политики Свердловской области (далее – Министерство) проведена выездная проверка </w:t>
      </w:r>
      <w:r w:rsidR="00E61435" w:rsidRPr="00E61435">
        <w:rPr>
          <w:rFonts w:ascii="Liberation Serif" w:hAnsi="Liberation Serif" w:cs="Liberation Serif"/>
          <w:szCs w:val="28"/>
          <w:lang w:val="ru-RU"/>
        </w:rPr>
        <w:t>использования суб</w:t>
      </w:r>
      <w:r>
        <w:rPr>
          <w:rFonts w:ascii="Liberation Serif" w:hAnsi="Liberation Serif" w:cs="Liberation Serif"/>
          <w:szCs w:val="28"/>
          <w:lang w:val="ru-RU"/>
        </w:rPr>
        <w:t>сидий</w:t>
      </w:r>
      <w:r w:rsidR="00E61435" w:rsidRPr="00E61435">
        <w:rPr>
          <w:rFonts w:ascii="Liberation Serif" w:hAnsi="Liberation Serif" w:cs="Liberation Serif"/>
          <w:szCs w:val="28"/>
          <w:lang w:val="ru-RU"/>
        </w:rPr>
        <w:t xml:space="preserve">, представленных Пенсионным фондом Российской Федерации </w:t>
      </w:r>
      <w:r>
        <w:rPr>
          <w:rFonts w:ascii="Liberation Serif" w:hAnsi="Liberation Serif" w:cs="Liberation Serif"/>
          <w:szCs w:val="28"/>
          <w:lang w:val="ru-RU"/>
        </w:rPr>
        <w:t xml:space="preserve">бюджетам субъектов Российской Федерации </w:t>
      </w:r>
      <w:r w:rsidR="00E61435" w:rsidRPr="00E61435">
        <w:rPr>
          <w:rFonts w:ascii="Liberation Serif" w:hAnsi="Liberation Serif" w:cs="Liberation Serif"/>
          <w:szCs w:val="28"/>
          <w:lang w:val="ru-RU"/>
        </w:rPr>
        <w:t xml:space="preserve">на социальные программы субъектов Российской Федерации, связанные с укреплением материально-технической базы организаций социального обслуживания населения, оказанием адресной социальной помощи неработающим пенсионерам, являющимся получателями страховых пенсий по старости и по инвалидности, и обучением компьютерной грамотности неработающих пенсионеров, строительством (реконструкцией) объектов организаций социального обслуживания </w:t>
      </w:r>
      <w:r w:rsidR="00E61435" w:rsidRPr="00E61435">
        <w:rPr>
          <w:rFonts w:ascii="Liberation Serif" w:hAnsi="Liberation Serif" w:cs="Liberation Serif"/>
          <w:szCs w:val="28"/>
          <w:lang w:val="ru-RU"/>
        </w:rPr>
        <w:lastRenderedPageBreak/>
        <w:t>населения, с ремонтом домов системы социального обслуживания граждан муниципального специализированного жилищного фонда, предоставляемых для проживания отдельных категорий граждан, а также с благоустройством прилегающей территории, за счет бюджетных ассигнований, получаемых Пенсионным фондом Российской Федерации в форме межбюджетных трансфертов из федерального бюджета, за период 2018-2019 годы</w:t>
      </w:r>
      <w:r w:rsidR="00B312EB" w:rsidRPr="00E61435">
        <w:rPr>
          <w:rFonts w:ascii="Liberation Serif" w:hAnsi="Liberation Serif" w:cs="Liberation Serif"/>
          <w:szCs w:val="28"/>
          <w:lang w:val="ru-RU"/>
        </w:rPr>
        <w:t xml:space="preserve"> (акт </w:t>
      </w:r>
      <w:r w:rsidR="00E61435">
        <w:rPr>
          <w:rFonts w:ascii="Liberation Serif" w:hAnsi="Liberation Serif" w:cs="Liberation Serif"/>
          <w:szCs w:val="28"/>
          <w:lang w:val="ru-RU"/>
        </w:rPr>
        <w:t>выездной проверки от 25 феврал</w:t>
      </w:r>
      <w:r w:rsidR="00B312EB" w:rsidRPr="00E61435">
        <w:rPr>
          <w:rFonts w:ascii="Liberation Serif" w:hAnsi="Liberation Serif" w:cs="Liberation Serif"/>
          <w:szCs w:val="28"/>
          <w:lang w:val="ru-RU"/>
        </w:rPr>
        <w:t>я 20</w:t>
      </w:r>
      <w:r w:rsidR="00E61435">
        <w:rPr>
          <w:rFonts w:ascii="Liberation Serif" w:hAnsi="Liberation Serif" w:cs="Liberation Serif"/>
          <w:szCs w:val="28"/>
          <w:lang w:val="ru-RU"/>
        </w:rPr>
        <w:t>20</w:t>
      </w:r>
      <w:r w:rsidR="00B312EB" w:rsidRPr="00E61435">
        <w:rPr>
          <w:rFonts w:ascii="Liberation Serif" w:hAnsi="Liberation Serif" w:cs="Liberation Serif"/>
          <w:szCs w:val="28"/>
          <w:lang w:val="ru-RU"/>
        </w:rPr>
        <w:t xml:space="preserve"> года).</w:t>
      </w:r>
    </w:p>
    <w:p w:rsidR="00717EBA" w:rsidRPr="00E61435" w:rsidRDefault="00E61435" w:rsidP="00E61435">
      <w:pPr>
        <w:pStyle w:val="a3"/>
        <w:spacing w:line="240" w:lineRule="auto"/>
        <w:ind w:firstLine="709"/>
        <w:rPr>
          <w:rFonts w:ascii="Liberation Serif" w:hAnsi="Liberation Serif" w:cs="Liberation Serif"/>
          <w:szCs w:val="28"/>
          <w:lang w:val="ru-RU"/>
        </w:rPr>
      </w:pPr>
      <w:r w:rsidRPr="00E61435">
        <w:rPr>
          <w:rFonts w:ascii="Liberation Serif" w:hAnsi="Liberation Serif" w:cs="Liberation Serif"/>
          <w:szCs w:val="28"/>
          <w:lang w:val="ru-RU"/>
        </w:rPr>
        <w:t>Проверкой установлено, что в 2018 году</w:t>
      </w:r>
      <w:r>
        <w:rPr>
          <w:rFonts w:ascii="Liberation Serif" w:hAnsi="Liberation Serif" w:cs="Liberation Serif"/>
          <w:szCs w:val="28"/>
          <w:lang w:val="ru-RU"/>
        </w:rPr>
        <w:t xml:space="preserve"> Министерством не обеспечено достижение установленного значения показателя результативности исполнения мероприятий, в целях софинансирования которых предоставлена субсидия из бюджета </w:t>
      </w:r>
      <w:r w:rsidRPr="00E61435">
        <w:rPr>
          <w:rFonts w:ascii="Liberation Serif" w:hAnsi="Liberation Serif" w:cs="Liberation Serif"/>
          <w:szCs w:val="28"/>
          <w:lang w:val="ru-RU"/>
        </w:rPr>
        <w:t>Пенсионн</w:t>
      </w:r>
      <w:r>
        <w:rPr>
          <w:rFonts w:ascii="Liberation Serif" w:hAnsi="Liberation Serif" w:cs="Liberation Serif"/>
          <w:szCs w:val="28"/>
          <w:lang w:val="ru-RU"/>
        </w:rPr>
        <w:t>ого</w:t>
      </w:r>
      <w:r w:rsidRPr="00E61435">
        <w:rPr>
          <w:rFonts w:ascii="Liberation Serif" w:hAnsi="Liberation Serif" w:cs="Liberation Serif"/>
          <w:szCs w:val="28"/>
          <w:lang w:val="ru-RU"/>
        </w:rPr>
        <w:t xml:space="preserve"> фонд</w:t>
      </w:r>
      <w:r>
        <w:rPr>
          <w:rFonts w:ascii="Liberation Serif" w:hAnsi="Liberation Serif" w:cs="Liberation Serif"/>
          <w:szCs w:val="28"/>
          <w:lang w:val="ru-RU"/>
        </w:rPr>
        <w:t>а</w:t>
      </w:r>
      <w:r w:rsidRPr="00E61435">
        <w:rPr>
          <w:rFonts w:ascii="Liberation Serif" w:hAnsi="Liberation Serif" w:cs="Liberation Serif"/>
          <w:szCs w:val="28"/>
          <w:lang w:val="ru-RU"/>
        </w:rPr>
        <w:t xml:space="preserve"> Российской Федерации</w:t>
      </w:r>
      <w:r>
        <w:rPr>
          <w:rFonts w:ascii="Liberation Serif" w:hAnsi="Liberation Serif" w:cs="Liberation Serif"/>
          <w:szCs w:val="28"/>
          <w:lang w:val="ru-RU"/>
        </w:rPr>
        <w:t>.</w:t>
      </w:r>
      <w:bookmarkStart w:id="0" w:name="_GoBack"/>
      <w:bookmarkEnd w:id="0"/>
    </w:p>
    <w:sectPr w:rsidR="00717EBA" w:rsidRPr="00E6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67A"/>
    <w:rsid w:val="005665CC"/>
    <w:rsid w:val="00717EBA"/>
    <w:rsid w:val="00981B9B"/>
    <w:rsid w:val="00AD0A74"/>
    <w:rsid w:val="00B312EB"/>
    <w:rsid w:val="00B6767A"/>
    <w:rsid w:val="00C2777A"/>
    <w:rsid w:val="00E6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F64EC7-E0EE-4E8B-8C1E-EA4443B1E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B312E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B312E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AD0A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0A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6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Клементьева Наталья Валерьевна</dc:creator>
  <cp:keywords/>
  <dc:description/>
  <cp:lastModifiedBy>Козырина Любовь Анатольевна</cp:lastModifiedBy>
  <cp:revision>3</cp:revision>
  <cp:lastPrinted>2020-04-10T10:58:00Z</cp:lastPrinted>
  <dcterms:created xsi:type="dcterms:W3CDTF">2020-04-10T10:42:00Z</dcterms:created>
  <dcterms:modified xsi:type="dcterms:W3CDTF">2020-04-10T10:59:00Z</dcterms:modified>
</cp:coreProperties>
</file>