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>государственном автономном стационарном учреждении социального обслуживания Свердловской области «</w:t>
      </w:r>
      <w:r w:rsidR="00CB2B5B">
        <w:rPr>
          <w:rFonts w:ascii="Liberation Serif" w:hAnsi="Liberation Serif" w:cs="Liberation Serif"/>
          <w:b/>
          <w:sz w:val="28"/>
          <w:szCs w:val="28"/>
        </w:rPr>
        <w:t xml:space="preserve">Березовский 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>психоневрологический интернат»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BB6311" w:rsidRPr="00381988">
        <w:rPr>
          <w:rFonts w:ascii="Liberation Serif" w:hAnsi="Liberation Serif" w:cs="Liberation Serif"/>
          <w:sz w:val="28"/>
          <w:szCs w:val="28"/>
        </w:rPr>
        <w:t>государственно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стационарно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AD31E9" w:rsidRPr="00381988">
        <w:rPr>
          <w:rFonts w:ascii="Liberation Serif" w:hAnsi="Liberation Serif" w:cs="Liberation Serif"/>
          <w:sz w:val="28"/>
          <w:szCs w:val="28"/>
        </w:rPr>
        <w:t>и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«</w:t>
      </w:r>
      <w:r w:rsidR="00CB2B5B" w:rsidRPr="00CB2B5B">
        <w:rPr>
          <w:rFonts w:ascii="Liberation Serif" w:hAnsi="Liberation Serif" w:cs="Liberation Serif"/>
          <w:sz w:val="28"/>
          <w:szCs w:val="28"/>
        </w:rPr>
        <w:t>Березовский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психоневрологический интернат»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</w:t>
      </w:r>
      <w:r w:rsidR="00995E60">
        <w:rPr>
          <w:rFonts w:ascii="Liberation Serif" w:eastAsia="Calibri" w:hAnsi="Liberation Serif" w:cs="Liberation Serif"/>
          <w:sz w:val="28"/>
          <w:szCs w:val="28"/>
        </w:rPr>
        <w:t>20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CB2B5B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38198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</w:t>
      </w:r>
      <w:r w:rsidR="00995E60">
        <w:rPr>
          <w:rFonts w:ascii="Liberation Serif" w:hAnsi="Liberation Serif" w:cs="Liberation Serif"/>
          <w:sz w:val="28"/>
          <w:szCs w:val="28"/>
        </w:rPr>
        <w:t>9</w:t>
      </w:r>
      <w:r w:rsidR="00CB2B5B">
        <w:rPr>
          <w:rFonts w:ascii="Liberation Serif" w:hAnsi="Liberation Serif" w:cs="Liberation Serif"/>
          <w:sz w:val="28"/>
          <w:szCs w:val="28"/>
        </w:rPr>
        <w:t xml:space="preserve"> год</w:t>
      </w:r>
      <w:bookmarkStart w:id="0" w:name="_GoBack"/>
      <w:bookmarkEnd w:id="0"/>
      <w:r w:rsidRPr="00381988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при проведении сверки показателей, отраженных в главной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</w:t>
      </w:r>
      <w:r w:rsidR="00995E60">
        <w:rPr>
          <w:rFonts w:ascii="Liberation Serif" w:hAnsi="Liberation Serif" w:cs="Liberation Serif"/>
          <w:sz w:val="28"/>
          <w:szCs w:val="28"/>
        </w:rPr>
        <w:t>9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года с показателями форм отчетности не выявлено.</w:t>
      </w:r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5E60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B2B5B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9</cp:revision>
  <cp:lastPrinted>2020-04-08T10:06:00Z</cp:lastPrinted>
  <dcterms:created xsi:type="dcterms:W3CDTF">2018-05-07T10:50:00Z</dcterms:created>
  <dcterms:modified xsi:type="dcterms:W3CDTF">2020-04-08T10:06:00Z</dcterms:modified>
</cp:coreProperties>
</file>