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38" w:rsidRDefault="00813567" w:rsidP="00813567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ВНИМАНИЮ ГРАЖДАН!</w:t>
      </w:r>
    </w:p>
    <w:p w:rsidR="00FB09B1" w:rsidRDefault="00FB09B1" w:rsidP="00FB09B1">
      <w:pPr>
        <w:jc w:val="both"/>
        <w:rPr>
          <w:rFonts w:ascii="Liberation Serif" w:hAnsi="Liberation Serif"/>
          <w:sz w:val="24"/>
          <w:szCs w:val="24"/>
        </w:rPr>
      </w:pPr>
    </w:p>
    <w:p w:rsidR="00FB09B1" w:rsidRDefault="00FB09B1" w:rsidP="00FB09B1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Государственное учреждение – Свердловское региональное отделение Фонда социального страхования Российской Федерации в соответствии с поручением Председателя Правительства Российской Федерации </w:t>
      </w:r>
      <w:proofErr w:type="spellStart"/>
      <w:r>
        <w:rPr>
          <w:rFonts w:ascii="Liberation Serif" w:hAnsi="Liberation Serif"/>
          <w:sz w:val="24"/>
          <w:szCs w:val="24"/>
        </w:rPr>
        <w:t>М.В.Мишустина</w:t>
      </w:r>
      <w:proofErr w:type="spellEnd"/>
      <w:r>
        <w:rPr>
          <w:rFonts w:ascii="Liberation Serif" w:hAnsi="Liberation Serif"/>
          <w:sz w:val="24"/>
          <w:szCs w:val="24"/>
        </w:rPr>
        <w:t xml:space="preserve"> от 21.03.2020 № ММ-П13-2165 по принятию мер по борьбе с распространением </w:t>
      </w:r>
      <w:proofErr w:type="spellStart"/>
      <w:r>
        <w:rPr>
          <w:rFonts w:ascii="Liberation Serif" w:hAnsi="Liberation Serif"/>
          <w:sz w:val="24"/>
          <w:szCs w:val="24"/>
        </w:rPr>
        <w:t>коронавирусной</w:t>
      </w:r>
      <w:proofErr w:type="spellEnd"/>
      <w:r>
        <w:rPr>
          <w:rFonts w:ascii="Liberation Serif" w:hAnsi="Liberation Serif"/>
          <w:sz w:val="24"/>
          <w:szCs w:val="24"/>
        </w:rPr>
        <w:t xml:space="preserve"> инфекции на территории Российской Федерации информирует, что с 26 марта 2020 года отделением Фонда организована работа, направленная на преимущественное предоставление государственных услуг по обеспечению инвалидов техническими средствами реабилитации и от</w:t>
      </w:r>
      <w:r w:rsidR="00065FFA">
        <w:rPr>
          <w:rFonts w:ascii="Liberation Serif" w:hAnsi="Liberation Serif"/>
          <w:sz w:val="24"/>
          <w:szCs w:val="24"/>
        </w:rPr>
        <w:t>дельных категорий граждан из числа ветеранов протезами (кроме зубных протезов), протезно-ортопе</w:t>
      </w:r>
      <w:r w:rsidR="00DE3338">
        <w:rPr>
          <w:rFonts w:ascii="Liberation Serif" w:hAnsi="Liberation Serif"/>
          <w:sz w:val="24"/>
          <w:szCs w:val="24"/>
        </w:rPr>
        <w:t>дическими изделиями без личного</w:t>
      </w:r>
      <w:r w:rsidR="00065FFA">
        <w:rPr>
          <w:rFonts w:ascii="Liberation Serif" w:hAnsi="Liberation Serif"/>
          <w:sz w:val="24"/>
          <w:szCs w:val="24"/>
        </w:rPr>
        <w:t xml:space="preserve"> посещения </w:t>
      </w:r>
      <w:r w:rsidR="00DE3338">
        <w:rPr>
          <w:rFonts w:ascii="Liberation Serif" w:hAnsi="Liberation Serif"/>
          <w:sz w:val="24"/>
          <w:szCs w:val="24"/>
        </w:rPr>
        <w:t>гражданами филиалов отделения Фонда социального страхования.</w:t>
      </w:r>
    </w:p>
    <w:p w:rsidR="00DE3338" w:rsidRPr="00FB09B1" w:rsidRDefault="00DE3338" w:rsidP="00FB09B1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Подать заявление и документы, необходимые для предоставления государственной услуги, можно через личный кабинет на Едином портале государственных и муниципальных услуг (функций) ил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и почтовым отправлением.</w:t>
      </w:r>
    </w:p>
    <w:sectPr w:rsidR="00DE3338" w:rsidRPr="00FB0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B1"/>
    <w:rsid w:val="00065FFA"/>
    <w:rsid w:val="00813567"/>
    <w:rsid w:val="009E286B"/>
    <w:rsid w:val="00DE3338"/>
    <w:rsid w:val="00FB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9F20D"/>
  <w15:chartTrackingRefBased/>
  <w15:docId w15:val="{1C14E1B7-9559-4A14-89A3-AC09561F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35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Пестова_Т_П</dc:creator>
  <cp:keywords/>
  <dc:description/>
  <cp:lastModifiedBy>Пестова_Т_П</cp:lastModifiedBy>
  <cp:revision>2</cp:revision>
  <cp:lastPrinted>2020-04-06T07:33:00Z</cp:lastPrinted>
  <dcterms:created xsi:type="dcterms:W3CDTF">2020-04-06T06:57:00Z</dcterms:created>
  <dcterms:modified xsi:type="dcterms:W3CDTF">2020-04-06T07:34:00Z</dcterms:modified>
</cp:coreProperties>
</file>