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0DA" w:rsidRPr="00196121" w:rsidRDefault="00C360DA" w:rsidP="00C360DA">
      <w:pPr>
        <w:spacing w:after="0" w:line="240" w:lineRule="auto"/>
        <w:ind w:left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61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  <w:r w:rsidR="00772CA2" w:rsidRPr="001961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6121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19612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E39AD" w:rsidRPr="00196121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196121" w:rsidRDefault="008E39AD" w:rsidP="00196121">
      <w:pPr>
        <w:tabs>
          <w:tab w:val="left" w:pos="5954"/>
        </w:tabs>
        <w:spacing w:after="0" w:line="240" w:lineRule="auto"/>
        <w:ind w:left="141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6121">
        <w:rPr>
          <w:rFonts w:ascii="Times New Roman" w:hAnsi="Times New Roman" w:cs="Times New Roman"/>
          <w:b/>
          <w:sz w:val="24"/>
          <w:szCs w:val="24"/>
        </w:rPr>
        <w:t xml:space="preserve">о выполнении Плана </w:t>
      </w:r>
      <w:r w:rsidR="00C360DA" w:rsidRPr="00196121">
        <w:rPr>
          <w:rFonts w:ascii="Times New Roman" w:hAnsi="Times New Roman" w:cs="Times New Roman"/>
          <w:b/>
          <w:sz w:val="24"/>
          <w:szCs w:val="24"/>
        </w:rPr>
        <w:t>мероприяти</w:t>
      </w:r>
      <w:r w:rsidRPr="00196121">
        <w:rPr>
          <w:rFonts w:ascii="Times New Roman" w:hAnsi="Times New Roman" w:cs="Times New Roman"/>
          <w:b/>
          <w:sz w:val="24"/>
          <w:szCs w:val="24"/>
        </w:rPr>
        <w:t>й по противодействию коррупции ГКУ</w:t>
      </w:r>
      <w:r w:rsidR="00C360DA" w:rsidRPr="00196121">
        <w:rPr>
          <w:rFonts w:ascii="Times New Roman" w:hAnsi="Times New Roman" w:cs="Times New Roman"/>
          <w:b/>
          <w:sz w:val="24"/>
          <w:szCs w:val="24"/>
        </w:rPr>
        <w:t xml:space="preserve"> «СРЦН Октябрьского района города Екатеринбурга»</w:t>
      </w:r>
      <w:r w:rsidRPr="00196121">
        <w:rPr>
          <w:rFonts w:ascii="Times New Roman" w:hAnsi="Times New Roman" w:cs="Times New Roman"/>
          <w:b/>
          <w:sz w:val="24"/>
          <w:szCs w:val="24"/>
        </w:rPr>
        <w:t xml:space="preserve"> на 2019-2020 годы, утвержденный приказом ГКУ «СРЦН Октябрьского района города Екатеринбурга»</w:t>
      </w:r>
      <w:r w:rsidR="008F1FDE" w:rsidRPr="0019612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96121" w:rsidRDefault="00196121" w:rsidP="00196121">
      <w:pPr>
        <w:tabs>
          <w:tab w:val="left" w:pos="5235"/>
          <w:tab w:val="left" w:pos="5954"/>
        </w:tabs>
        <w:spacing w:after="0"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от 23.01.2019 № 43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360DA" w:rsidRPr="00196121" w:rsidRDefault="00C360DA" w:rsidP="00C360DA">
      <w:pPr>
        <w:spacing w:after="0" w:line="240" w:lineRule="auto"/>
        <w:ind w:left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61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6E244A" w:rsidRPr="001961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6121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C360DA" w:rsidRPr="00196121" w:rsidRDefault="00C360DA" w:rsidP="00C360DA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418" w:type="dxa"/>
        <w:tblLayout w:type="fixed"/>
        <w:tblLook w:val="04A0" w:firstRow="1" w:lastRow="0" w:firstColumn="1" w:lastColumn="0" w:noHBand="0" w:noVBand="1"/>
      </w:tblPr>
      <w:tblGrid>
        <w:gridCol w:w="987"/>
        <w:gridCol w:w="3544"/>
        <w:gridCol w:w="1843"/>
        <w:gridCol w:w="4677"/>
        <w:gridCol w:w="2091"/>
      </w:tblGrid>
      <w:tr w:rsidR="00530AC0" w:rsidRPr="00196121" w:rsidTr="0005149A">
        <w:tc>
          <w:tcPr>
            <w:tcW w:w="987" w:type="dxa"/>
          </w:tcPr>
          <w:p w:rsidR="00C360DA" w:rsidRPr="00196121" w:rsidRDefault="00C360DA" w:rsidP="00C360D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b/>
                <w:sz w:val="24"/>
                <w:szCs w:val="24"/>
              </w:rPr>
              <w:t>Номер</w:t>
            </w:r>
          </w:p>
          <w:p w:rsidR="00C360DA" w:rsidRPr="00196121" w:rsidRDefault="00C360DA" w:rsidP="00C360D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b/>
                <w:sz w:val="24"/>
                <w:szCs w:val="24"/>
              </w:rPr>
              <w:t>строки</w:t>
            </w:r>
          </w:p>
        </w:tc>
        <w:tc>
          <w:tcPr>
            <w:tcW w:w="3544" w:type="dxa"/>
          </w:tcPr>
          <w:p w:rsidR="00C360DA" w:rsidRPr="00196121" w:rsidRDefault="00C360DA" w:rsidP="00C360D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</w:tcPr>
          <w:p w:rsidR="00C360DA" w:rsidRPr="00196121" w:rsidRDefault="00FB1522" w:rsidP="00FB15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4677" w:type="dxa"/>
          </w:tcPr>
          <w:p w:rsidR="00C360DA" w:rsidRPr="00196121" w:rsidRDefault="008E39AD" w:rsidP="00FB15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 реализации мероприятия (проведенная работа)</w:t>
            </w:r>
          </w:p>
        </w:tc>
        <w:tc>
          <w:tcPr>
            <w:tcW w:w="2091" w:type="dxa"/>
          </w:tcPr>
          <w:p w:rsidR="00C360DA" w:rsidRPr="00196121" w:rsidRDefault="00FB1522" w:rsidP="00FB15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b/>
                <w:sz w:val="24"/>
                <w:szCs w:val="24"/>
              </w:rPr>
              <w:t>Отметки о выполнении</w:t>
            </w:r>
          </w:p>
        </w:tc>
      </w:tr>
      <w:tr w:rsidR="00530AC0" w:rsidRPr="00196121" w:rsidTr="0005149A">
        <w:tc>
          <w:tcPr>
            <w:tcW w:w="987" w:type="dxa"/>
          </w:tcPr>
          <w:p w:rsidR="00C360DA" w:rsidRPr="00196121" w:rsidRDefault="00C360DA" w:rsidP="00C3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C360DA" w:rsidRPr="00196121" w:rsidRDefault="00C360DA" w:rsidP="00C3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работников Учреждения с нормативными правовыми документами об ответственности за совершение </w:t>
            </w:r>
            <w:r w:rsidR="006E244A" w:rsidRPr="00196121">
              <w:rPr>
                <w:rFonts w:ascii="Times New Roman" w:hAnsi="Times New Roman" w:cs="Times New Roman"/>
                <w:sz w:val="24"/>
                <w:szCs w:val="24"/>
              </w:rPr>
              <w:t>коррупционных правонарушений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</w:tcPr>
          <w:p w:rsidR="00C360DA" w:rsidRPr="00196121" w:rsidRDefault="001F5BD0" w:rsidP="001F5B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756E72" w:rsidRPr="00196121">
              <w:rPr>
                <w:rFonts w:ascii="Times New Roman" w:hAnsi="Times New Roman" w:cs="Times New Roman"/>
                <w:sz w:val="24"/>
                <w:szCs w:val="24"/>
              </w:rPr>
              <w:t>течение трех дней со дня поступления документа</w:t>
            </w:r>
            <w:r w:rsidR="006D2825">
              <w:rPr>
                <w:rFonts w:ascii="Times New Roman" w:hAnsi="Times New Roman" w:cs="Times New Roman"/>
                <w:sz w:val="24"/>
                <w:szCs w:val="24"/>
              </w:rPr>
              <w:t xml:space="preserve"> в Центр (14.11.2019)</w:t>
            </w:r>
          </w:p>
        </w:tc>
        <w:tc>
          <w:tcPr>
            <w:tcW w:w="4677" w:type="dxa"/>
          </w:tcPr>
          <w:p w:rsidR="00C360DA" w:rsidRPr="00196121" w:rsidRDefault="00756E72" w:rsidP="00D173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приказом МСП СО от 15.11.2016г № 565 </w:t>
            </w:r>
            <w:r w:rsidR="009377CB" w:rsidRPr="0019612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О персональной ответственности за антикоррупционную работу руководителей подведомственных учреждений</w:t>
            </w:r>
            <w:r w:rsidR="009377CB" w:rsidRPr="0019612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17329" w:rsidRPr="001961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7329" w:rsidRPr="00196121" w:rsidRDefault="006D2825" w:rsidP="00D173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</w:t>
            </w:r>
            <w:r w:rsidR="00D17329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сайте.</w:t>
            </w:r>
          </w:p>
        </w:tc>
        <w:tc>
          <w:tcPr>
            <w:tcW w:w="2091" w:type="dxa"/>
          </w:tcPr>
          <w:p w:rsidR="00C360DA" w:rsidRPr="00196121" w:rsidRDefault="00756E72" w:rsidP="00051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Выполнено </w:t>
            </w:r>
            <w:r w:rsidR="004B54F2" w:rsidRPr="004B54F2">
              <w:rPr>
                <w:rFonts w:ascii="Times New Roman" w:hAnsi="Times New Roman" w:cs="Times New Roman"/>
                <w:sz w:val="24"/>
                <w:szCs w:val="24"/>
              </w:rPr>
              <w:t>в установленные сроки</w:t>
            </w:r>
          </w:p>
        </w:tc>
      </w:tr>
      <w:tr w:rsidR="00530AC0" w:rsidRPr="00196121" w:rsidTr="0005149A">
        <w:tc>
          <w:tcPr>
            <w:tcW w:w="987" w:type="dxa"/>
          </w:tcPr>
          <w:p w:rsidR="00147E5E" w:rsidRPr="00196121" w:rsidRDefault="00147E5E" w:rsidP="00147E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4" w:type="dxa"/>
          </w:tcPr>
          <w:p w:rsidR="00147E5E" w:rsidRPr="00196121" w:rsidRDefault="00147E5E" w:rsidP="00147E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Изучение работниками Учреждения документов по нормативно-правовому обеспечению работы по противодействию коррупции.</w:t>
            </w:r>
          </w:p>
        </w:tc>
        <w:tc>
          <w:tcPr>
            <w:tcW w:w="1843" w:type="dxa"/>
          </w:tcPr>
          <w:p w:rsidR="00147E5E" w:rsidRPr="00196121" w:rsidRDefault="001F5BD0" w:rsidP="009377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30AC0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течение трех дней с</w:t>
            </w:r>
            <w:r w:rsidR="009377CB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момента утверждения документа</w:t>
            </w:r>
          </w:p>
        </w:tc>
        <w:tc>
          <w:tcPr>
            <w:tcW w:w="4677" w:type="dxa"/>
          </w:tcPr>
          <w:p w:rsidR="0005149A" w:rsidRPr="00196121" w:rsidRDefault="009377CB" w:rsidP="00D17329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Ознакомление с</w:t>
            </w:r>
            <w:r w:rsidR="00530AC0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приказом от 23.01.2019 № 43 «Об утверждении Плана мероприятий по противодействию коррупции ГК «СРЦН Октябрьского района города Екатеринбурга» на 2019-2020 годы и   Планом мероприятий по противодействию коррупции на 2019-2020 годы</w:t>
            </w:r>
            <w:r w:rsidR="0005149A" w:rsidRPr="001961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30AC0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377CB" w:rsidRPr="00196121" w:rsidRDefault="00530AC0" w:rsidP="00D17329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Ознакомление с</w:t>
            </w:r>
            <w:r w:rsidR="00825BB1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приказ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ом от 14.08.2019г</w:t>
            </w:r>
            <w:r w:rsidR="00C42FE1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№ 669 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и Планом</w:t>
            </w:r>
            <w:r w:rsidR="00825BB1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антикоррупционному </w:t>
            </w:r>
            <w:r w:rsidR="009377CB" w:rsidRPr="001961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25BB1" w:rsidRPr="00196121">
              <w:rPr>
                <w:rFonts w:ascii="Times New Roman" w:hAnsi="Times New Roman" w:cs="Times New Roman"/>
                <w:sz w:val="24"/>
                <w:szCs w:val="24"/>
              </w:rPr>
              <w:t>росвещению</w:t>
            </w:r>
            <w:r w:rsidR="00756E72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377CB" w:rsidRPr="00196121" w:rsidRDefault="00530AC0" w:rsidP="00D173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Ознакомление с</w:t>
            </w:r>
            <w:r w:rsidR="00756E72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приказ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756E72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от 27.11.2019 № 906 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56E72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О назначении ответственного за организацию и координацию работы по противодействию коррупции.  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приказом от 27.11.2019 № 907 «О назначении ответственного должностного лица за работу по профилактике коррупционных и иных правонарушений». </w:t>
            </w:r>
          </w:p>
          <w:p w:rsidR="00147E5E" w:rsidRPr="00196121" w:rsidRDefault="00530AC0" w:rsidP="00D173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Ознакомление с приказом от 27.11.2019 № 908 «О комиссии ГКУ «СРЦН Октябрьского района города Екатеринбурга» по противодействию коррупции», Положением о комиссии по прот</w:t>
            </w:r>
            <w:r w:rsidR="0005149A" w:rsidRPr="00196121">
              <w:rPr>
                <w:rFonts w:ascii="Times New Roman" w:hAnsi="Times New Roman" w:cs="Times New Roman"/>
                <w:sz w:val="24"/>
                <w:szCs w:val="24"/>
              </w:rPr>
              <w:t>иводействию коррупции, Планом ра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боты комиссии по противодействию коррупции на 2020 год</w:t>
            </w:r>
            <w:r w:rsidR="00756E72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91" w:type="dxa"/>
          </w:tcPr>
          <w:p w:rsidR="00147E5E" w:rsidRPr="00196121" w:rsidRDefault="009377CB" w:rsidP="006E24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</w:t>
            </w:r>
            <w:r w:rsidR="004B54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54F2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в полном объеме в установленные сроки </w:t>
            </w:r>
          </w:p>
        </w:tc>
      </w:tr>
      <w:tr w:rsidR="00530AC0" w:rsidRPr="00196121" w:rsidTr="0005149A">
        <w:tc>
          <w:tcPr>
            <w:tcW w:w="987" w:type="dxa"/>
          </w:tcPr>
          <w:p w:rsidR="00147E5E" w:rsidRPr="00196121" w:rsidRDefault="00147E5E" w:rsidP="00147E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4" w:type="dxa"/>
          </w:tcPr>
          <w:p w:rsidR="00147E5E" w:rsidRPr="00196121" w:rsidRDefault="00147E5E" w:rsidP="00147E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комиссии по противодействию коррупции в Учреждении.</w:t>
            </w:r>
          </w:p>
        </w:tc>
        <w:tc>
          <w:tcPr>
            <w:tcW w:w="1843" w:type="dxa"/>
          </w:tcPr>
          <w:p w:rsidR="00147E5E" w:rsidRPr="00196121" w:rsidRDefault="009377CB" w:rsidP="006E24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</w:tcPr>
          <w:p w:rsidR="00196121" w:rsidRDefault="005014A6" w:rsidP="009377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C42FE1" w:rsidRPr="00196121">
              <w:rPr>
                <w:rFonts w:ascii="Times New Roman" w:hAnsi="Times New Roman" w:cs="Times New Roman"/>
                <w:sz w:val="24"/>
                <w:szCs w:val="24"/>
              </w:rPr>
              <w:t>аседание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проведено 20.06.2019г.: о результатах исполнения плана мероприятий по противодействию коррупции. </w:t>
            </w:r>
          </w:p>
          <w:p w:rsidR="00147E5E" w:rsidRPr="00196121" w:rsidRDefault="005014A6" w:rsidP="009377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Протокол размещен на официальном сайте</w:t>
            </w:r>
            <w:r w:rsidR="00C42FE1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Центра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91" w:type="dxa"/>
          </w:tcPr>
          <w:p w:rsidR="00147E5E" w:rsidRPr="00196121" w:rsidRDefault="009377CB" w:rsidP="006E24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</w:t>
            </w:r>
          </w:p>
        </w:tc>
      </w:tr>
      <w:tr w:rsidR="00530AC0" w:rsidRPr="00196121" w:rsidTr="0005149A">
        <w:tc>
          <w:tcPr>
            <w:tcW w:w="987" w:type="dxa"/>
          </w:tcPr>
          <w:p w:rsidR="00147E5E" w:rsidRPr="00196121" w:rsidRDefault="00147E5E" w:rsidP="00147E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4" w:type="dxa"/>
          </w:tcPr>
          <w:p w:rsidR="00147E5E" w:rsidRPr="00196121" w:rsidRDefault="00147E5E" w:rsidP="00147E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Принятие в Учреждении необходимых локальных нормативных правовых актов в сфере противодействия коррупции.</w:t>
            </w:r>
          </w:p>
        </w:tc>
        <w:tc>
          <w:tcPr>
            <w:tcW w:w="1843" w:type="dxa"/>
          </w:tcPr>
          <w:p w:rsidR="00147E5E" w:rsidRPr="00196121" w:rsidRDefault="00825BB1" w:rsidP="00C42F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C42FE1" w:rsidRPr="00196121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4677" w:type="dxa"/>
          </w:tcPr>
          <w:p w:rsidR="00C42FE1" w:rsidRPr="00196121" w:rsidRDefault="00C42FE1" w:rsidP="00C42FE1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Приказом от 23.01.2019 № 43 утвержден План мероприятий по противодействию коррупции ГКУ «СРЦН Октябрьского района города Екатеринбурга» на 2019-2020 годы. </w:t>
            </w:r>
          </w:p>
          <w:p w:rsidR="00C42FE1" w:rsidRPr="00196121" w:rsidRDefault="00C42FE1" w:rsidP="00C42F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Приказом от 14.08.2019 № 669 утверждены планы по антикоррупционному просвещению работников на 2019 и 2020 годы.</w:t>
            </w:r>
          </w:p>
          <w:p w:rsidR="00C42FE1" w:rsidRPr="00196121" w:rsidRDefault="00C42FE1" w:rsidP="00C42F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Приказ от 27.11.2019 № 906 «О назначении ответственного за организацию и координацию работы по противодействию коррупции.  Приказ от 27.11.2019 № 907 «О назначении ответственного должностного лица за работу по профилактике коррупционных и иных правонарушений». </w:t>
            </w:r>
          </w:p>
          <w:p w:rsidR="00C42FE1" w:rsidRPr="00196121" w:rsidRDefault="00902855" w:rsidP="001961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42FE1" w:rsidRPr="00196121">
              <w:rPr>
                <w:rFonts w:ascii="Times New Roman" w:hAnsi="Times New Roman" w:cs="Times New Roman"/>
                <w:sz w:val="24"/>
                <w:szCs w:val="24"/>
              </w:rPr>
              <w:t>риказ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C42FE1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от 27.11.2019 № 908 «О комиссии ГКУ «СРЦН Октябрьского района города Екатеринбурга» по противодействию </w:t>
            </w:r>
            <w:r w:rsidR="00C42FE1" w:rsidRPr="001961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коррупции», 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 </w:t>
            </w:r>
            <w:r w:rsidR="00C42FE1" w:rsidRPr="00196121">
              <w:rPr>
                <w:rFonts w:ascii="Times New Roman" w:hAnsi="Times New Roman" w:cs="Times New Roman"/>
                <w:sz w:val="24"/>
                <w:szCs w:val="24"/>
              </w:rPr>
              <w:t>Положение о комиссии по противодействию коррупции, План работы комиссии по противодействию коррупции на 2020 год</w:t>
            </w:r>
          </w:p>
          <w:p w:rsidR="00C42FE1" w:rsidRPr="00196121" w:rsidRDefault="00C42FE1" w:rsidP="004C40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147E5E" w:rsidRPr="00196121" w:rsidRDefault="009377CB" w:rsidP="009377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Выполнено </w:t>
            </w:r>
          </w:p>
        </w:tc>
      </w:tr>
      <w:tr w:rsidR="006D2825" w:rsidRPr="00196121" w:rsidTr="0005149A">
        <w:tc>
          <w:tcPr>
            <w:tcW w:w="987" w:type="dxa"/>
          </w:tcPr>
          <w:p w:rsidR="006D2825" w:rsidRPr="00196121" w:rsidRDefault="006D2825" w:rsidP="006D28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4" w:type="dxa"/>
          </w:tcPr>
          <w:p w:rsidR="006D2825" w:rsidRPr="00196121" w:rsidRDefault="006D2825" w:rsidP="006D28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Внесение антикоррупционных пунктов в трудовые договора работников Учреждения.</w:t>
            </w:r>
          </w:p>
        </w:tc>
        <w:tc>
          <w:tcPr>
            <w:tcW w:w="1843" w:type="dxa"/>
          </w:tcPr>
          <w:p w:rsidR="006D2825" w:rsidRPr="00196121" w:rsidRDefault="006D2825" w:rsidP="006D2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</w:tcPr>
          <w:p w:rsidR="006D2825" w:rsidRPr="00196121" w:rsidRDefault="006D2825" w:rsidP="006D28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В трудовые договора работающих сотрудников (69 человек) включен пункт с антикоррупционной формулировкой</w:t>
            </w:r>
          </w:p>
        </w:tc>
        <w:tc>
          <w:tcPr>
            <w:tcW w:w="2091" w:type="dxa"/>
          </w:tcPr>
          <w:p w:rsidR="006D2825" w:rsidRPr="00196121" w:rsidRDefault="006D2825" w:rsidP="006D2825">
            <w:pPr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6D2825" w:rsidRPr="00196121" w:rsidTr="0005149A">
        <w:tc>
          <w:tcPr>
            <w:tcW w:w="987" w:type="dxa"/>
          </w:tcPr>
          <w:p w:rsidR="006D2825" w:rsidRPr="00196121" w:rsidRDefault="006D2825" w:rsidP="006D28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4" w:type="dxa"/>
          </w:tcPr>
          <w:p w:rsidR="006D2825" w:rsidRPr="00196121" w:rsidRDefault="006D2825" w:rsidP="006D28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Контроль соблюдения законодательст</w:t>
            </w:r>
            <w:r w:rsidR="00656C07">
              <w:rPr>
                <w:rFonts w:ascii="Times New Roman" w:hAnsi="Times New Roman" w:cs="Times New Roman"/>
                <w:sz w:val="24"/>
                <w:szCs w:val="24"/>
              </w:rPr>
              <w:t>ва о размещении заказа, принятие</w:t>
            </w:r>
            <w:bookmarkStart w:id="0" w:name="_GoBack"/>
            <w:bookmarkEnd w:id="0"/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мер по устранению коррупционных рисков.</w:t>
            </w:r>
          </w:p>
        </w:tc>
        <w:tc>
          <w:tcPr>
            <w:tcW w:w="1843" w:type="dxa"/>
          </w:tcPr>
          <w:p w:rsidR="006D2825" w:rsidRPr="00196121" w:rsidRDefault="006D2825" w:rsidP="006D2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</w:tcPr>
          <w:p w:rsidR="006D2825" w:rsidRPr="00196121" w:rsidRDefault="006D2825" w:rsidP="006D28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.2019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«О создании комиссии по закупкам».</w:t>
            </w:r>
          </w:p>
          <w:p w:rsidR="006D2825" w:rsidRPr="00196121" w:rsidRDefault="006D2825" w:rsidP="006D28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Протокол заседания комиссии по противодействию коррупции от 20.06.2019г</w:t>
            </w:r>
          </w:p>
        </w:tc>
        <w:tc>
          <w:tcPr>
            <w:tcW w:w="2091" w:type="dxa"/>
          </w:tcPr>
          <w:p w:rsidR="006D2825" w:rsidRPr="00196121" w:rsidRDefault="006D2825" w:rsidP="006D2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  <w:tr w:rsidR="006D2825" w:rsidRPr="00196121" w:rsidTr="0005149A">
        <w:tc>
          <w:tcPr>
            <w:tcW w:w="987" w:type="dxa"/>
          </w:tcPr>
          <w:p w:rsidR="006D2825" w:rsidRPr="00196121" w:rsidRDefault="006D2825" w:rsidP="006D28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4" w:type="dxa"/>
          </w:tcPr>
          <w:p w:rsidR="006D2825" w:rsidRPr="00196121" w:rsidRDefault="006D2825" w:rsidP="006D28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учета.</w:t>
            </w:r>
          </w:p>
        </w:tc>
        <w:tc>
          <w:tcPr>
            <w:tcW w:w="1843" w:type="dxa"/>
          </w:tcPr>
          <w:p w:rsidR="006D2825" w:rsidRPr="00196121" w:rsidRDefault="006D2825" w:rsidP="006D2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</w:tcPr>
          <w:p w:rsidR="00617C4C" w:rsidRDefault="00617C4C" w:rsidP="00617C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9.2019 № 711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«О создании комиссии по поступлению и выбытию активов»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17C4C" w:rsidRDefault="00617C4C" w:rsidP="00617C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 26.11.2019 № 901 «О создании комиссии по списанию материальных запасов».</w:t>
            </w:r>
          </w:p>
          <w:p w:rsidR="00617C4C" w:rsidRPr="00196121" w:rsidRDefault="00617C4C" w:rsidP="00617C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 26.11.2019 № 903 «О создании комиссии по внутреннему финансовому контролю».</w:t>
            </w:r>
          </w:p>
          <w:p w:rsidR="006D2825" w:rsidRPr="00196121" w:rsidRDefault="006D2825" w:rsidP="00617C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6D2825" w:rsidRPr="00196121" w:rsidRDefault="006D2825" w:rsidP="006D2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  <w:r w:rsidR="004B54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54F2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в полном объеме  </w:t>
            </w:r>
          </w:p>
        </w:tc>
      </w:tr>
      <w:tr w:rsidR="004D1965" w:rsidRPr="00196121" w:rsidTr="0005149A">
        <w:tc>
          <w:tcPr>
            <w:tcW w:w="987" w:type="dxa"/>
          </w:tcPr>
          <w:p w:rsidR="004D1965" w:rsidRPr="00196121" w:rsidRDefault="004D1965" w:rsidP="004D1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4" w:type="dxa"/>
          </w:tcPr>
          <w:p w:rsidR="004D1965" w:rsidRPr="00196121" w:rsidRDefault="004D1965" w:rsidP="004D1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учета государственного имущества, переданного на праве оперативного управления.</w:t>
            </w:r>
          </w:p>
        </w:tc>
        <w:tc>
          <w:tcPr>
            <w:tcW w:w="1843" w:type="dxa"/>
          </w:tcPr>
          <w:p w:rsidR="004D1965" w:rsidRPr="00196121" w:rsidRDefault="004D1965" w:rsidP="004D1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</w:tcPr>
          <w:p w:rsidR="004D1965" w:rsidRPr="00196121" w:rsidRDefault="004D1965" w:rsidP="004D1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Приказ от 26.11.2019 № 900 «О проведении годовой инвентаризации имущества и финансовых обязательств»</w:t>
            </w:r>
          </w:p>
        </w:tc>
        <w:tc>
          <w:tcPr>
            <w:tcW w:w="2091" w:type="dxa"/>
          </w:tcPr>
          <w:p w:rsidR="004D1965" w:rsidRPr="00196121" w:rsidRDefault="004D1965" w:rsidP="004D1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  <w:r w:rsidR="004B54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54F2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в полном объеме  </w:t>
            </w:r>
          </w:p>
        </w:tc>
      </w:tr>
      <w:tr w:rsidR="004D1965" w:rsidRPr="00196121" w:rsidTr="0005149A">
        <w:tc>
          <w:tcPr>
            <w:tcW w:w="987" w:type="dxa"/>
          </w:tcPr>
          <w:p w:rsidR="004D1965" w:rsidRPr="00196121" w:rsidRDefault="004D1965" w:rsidP="004D1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4" w:type="dxa"/>
          </w:tcPr>
          <w:p w:rsidR="004D1965" w:rsidRPr="00196121" w:rsidRDefault="004D1965" w:rsidP="004D1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безопасности хранения и обработки персональных данных</w:t>
            </w:r>
          </w:p>
        </w:tc>
        <w:tc>
          <w:tcPr>
            <w:tcW w:w="1843" w:type="dxa"/>
          </w:tcPr>
          <w:p w:rsidR="004D1965" w:rsidRPr="00196121" w:rsidRDefault="004D1965" w:rsidP="004D1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4677" w:type="dxa"/>
          </w:tcPr>
          <w:p w:rsidR="004D1965" w:rsidRPr="00EC0387" w:rsidRDefault="004D1965" w:rsidP="004D1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безопасности хранения и обработки персональных данных регламентируется Положением о защите персональных данных работников ГКУ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«СРЦН Октябрьского района города Екатеринбурга»</w:t>
            </w:r>
          </w:p>
        </w:tc>
        <w:tc>
          <w:tcPr>
            <w:tcW w:w="2091" w:type="dxa"/>
          </w:tcPr>
          <w:p w:rsidR="004D1965" w:rsidRPr="00196121" w:rsidRDefault="004D1965" w:rsidP="004D1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9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4D1965" w:rsidRPr="00196121" w:rsidTr="0005149A">
        <w:tc>
          <w:tcPr>
            <w:tcW w:w="987" w:type="dxa"/>
          </w:tcPr>
          <w:p w:rsidR="004D1965" w:rsidRPr="00196121" w:rsidRDefault="004D1965" w:rsidP="004D1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4" w:type="dxa"/>
          </w:tcPr>
          <w:p w:rsidR="004D1965" w:rsidRPr="00196121" w:rsidRDefault="004D1965" w:rsidP="004D1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Обеспечение применения конкурентных процедур при осуществлении закупок товаров, работ, услуг для нужд Учреждения.</w:t>
            </w:r>
          </w:p>
        </w:tc>
        <w:tc>
          <w:tcPr>
            <w:tcW w:w="1843" w:type="dxa"/>
          </w:tcPr>
          <w:p w:rsidR="004D1965" w:rsidRPr="00196121" w:rsidRDefault="004D1965" w:rsidP="004D1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</w:tcPr>
          <w:p w:rsidR="00617C4C" w:rsidRPr="00196121" w:rsidRDefault="00617C4C" w:rsidP="00617C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Совокупный годовой объем закупок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12 506 392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,00 рублей.</w:t>
            </w:r>
          </w:p>
          <w:p w:rsidR="00617C4C" w:rsidRPr="00196121" w:rsidRDefault="00617C4C" w:rsidP="00617C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финансового обеспечения для оплаты в отчетном году контрактов, заключаемых с  единственным поставщиков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10 899 460,0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0 рублей, в т.ч. заключены контракты по коммунальным услугам – 3 </w:t>
            </w:r>
            <w:r w:rsidR="004B54F2">
              <w:rPr>
                <w:rFonts w:ascii="Times New Roman" w:hAnsi="Times New Roman" w:cs="Times New Roman"/>
                <w:sz w:val="24"/>
                <w:szCs w:val="24"/>
              </w:rPr>
              <w:t>295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B54F2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B54F2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рублей.</w:t>
            </w:r>
          </w:p>
          <w:p w:rsidR="00617C4C" w:rsidRPr="00196121" w:rsidRDefault="00617C4C" w:rsidP="00617C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Проведены электронные аукционы на общую суму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3 114 555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2 руб.</w:t>
            </w:r>
          </w:p>
          <w:p w:rsidR="00617C4C" w:rsidRPr="00196121" w:rsidRDefault="00617C4C" w:rsidP="00617C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Экономия по результатам электронных аукционов составила 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34 006,50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рублей.</w:t>
            </w:r>
          </w:p>
          <w:p w:rsidR="00617C4C" w:rsidRPr="00196121" w:rsidRDefault="00617C4C" w:rsidP="00617C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 03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9.2019 № 712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«О создании комиссии по закупкам».</w:t>
            </w:r>
          </w:p>
          <w:p w:rsidR="00617C4C" w:rsidRPr="00196121" w:rsidRDefault="00617C4C" w:rsidP="00617C4C">
            <w:pPr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Протокол заседания комиссии по противодействию коррупции от 20.06.2019г</w:t>
            </w:r>
          </w:p>
          <w:p w:rsidR="004D1965" w:rsidRPr="00196121" w:rsidRDefault="004D1965" w:rsidP="00617C4C">
            <w:pPr>
              <w:ind w:firstLine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4D1965" w:rsidRPr="00196121" w:rsidRDefault="004D1965" w:rsidP="004D1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4D1965" w:rsidRPr="00196121" w:rsidTr="0005149A">
        <w:tc>
          <w:tcPr>
            <w:tcW w:w="987" w:type="dxa"/>
          </w:tcPr>
          <w:p w:rsidR="004D1965" w:rsidRPr="00196121" w:rsidRDefault="004D1965" w:rsidP="004D1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4" w:type="dxa"/>
          </w:tcPr>
          <w:p w:rsidR="004D1965" w:rsidRPr="00196121" w:rsidRDefault="004D1965" w:rsidP="004D1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Проведение проверок сохранности и использования материальных ценностей.</w:t>
            </w:r>
          </w:p>
        </w:tc>
        <w:tc>
          <w:tcPr>
            <w:tcW w:w="1843" w:type="dxa"/>
          </w:tcPr>
          <w:p w:rsidR="004D1965" w:rsidRPr="00196121" w:rsidRDefault="004D1965" w:rsidP="004D1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677" w:type="dxa"/>
          </w:tcPr>
          <w:p w:rsidR="004D1965" w:rsidRDefault="004D1965" w:rsidP="004D1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Приказ от 26.11.2019 № 900 «О проведении годовой инвентаризации имущества и финансовых обязательств»</w:t>
            </w:r>
            <w:r w:rsidR="004B54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54F2" w:rsidRPr="00196121" w:rsidRDefault="004B54F2" w:rsidP="004B5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от 26.11.2019 № 903 «О создании комиссии по внутреннему финансовому контролю».</w:t>
            </w:r>
          </w:p>
          <w:p w:rsidR="004B54F2" w:rsidRPr="00196121" w:rsidRDefault="004B54F2" w:rsidP="004D1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4D1965" w:rsidRPr="00196121" w:rsidRDefault="004D1965" w:rsidP="004D1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  <w:r w:rsidR="004B54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54F2"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в полном объеме  </w:t>
            </w:r>
          </w:p>
        </w:tc>
      </w:tr>
      <w:tr w:rsidR="004D1965" w:rsidRPr="00196121" w:rsidTr="0005149A">
        <w:tc>
          <w:tcPr>
            <w:tcW w:w="987" w:type="dxa"/>
          </w:tcPr>
          <w:p w:rsidR="004D1965" w:rsidRPr="00196121" w:rsidRDefault="004D1965" w:rsidP="004D1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544" w:type="dxa"/>
          </w:tcPr>
          <w:p w:rsidR="004D1965" w:rsidRPr="00196121" w:rsidRDefault="004D1965" w:rsidP="004D1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работниками Учреждения работодателя о случаях склонения их к совершению коррупционных нарушений, а также о </w:t>
            </w:r>
            <w:r w:rsidRPr="001961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возникновении конфликта интересов.</w:t>
            </w:r>
          </w:p>
        </w:tc>
        <w:tc>
          <w:tcPr>
            <w:tcW w:w="1843" w:type="dxa"/>
          </w:tcPr>
          <w:p w:rsidR="004D1965" w:rsidRPr="00196121" w:rsidRDefault="004D1965" w:rsidP="004D1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4677" w:type="dxa"/>
          </w:tcPr>
          <w:p w:rsidR="004D1965" w:rsidRPr="00196121" w:rsidRDefault="004D1965" w:rsidP="004D1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Случаев склонения сотрудников к совершению коррупционных нарушений не выявлено. В связи с отсутствием оснований конфликта интересов не возникало.</w:t>
            </w:r>
          </w:p>
          <w:p w:rsidR="004D1965" w:rsidRPr="00196121" w:rsidRDefault="004D1965" w:rsidP="004D1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Протокол заседания комиссии по противодействию коррупции от 20.06.2019г</w:t>
            </w:r>
          </w:p>
        </w:tc>
        <w:tc>
          <w:tcPr>
            <w:tcW w:w="2091" w:type="dxa"/>
          </w:tcPr>
          <w:p w:rsidR="004D1965" w:rsidRPr="00196121" w:rsidRDefault="004D1965" w:rsidP="004D1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Выполнено в полном объеме  </w:t>
            </w:r>
          </w:p>
        </w:tc>
      </w:tr>
      <w:tr w:rsidR="004D1965" w:rsidRPr="00196121" w:rsidTr="0005149A">
        <w:tc>
          <w:tcPr>
            <w:tcW w:w="987" w:type="dxa"/>
          </w:tcPr>
          <w:p w:rsidR="004D1965" w:rsidRPr="00196121" w:rsidRDefault="004D1965" w:rsidP="004D1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4" w:type="dxa"/>
          </w:tcPr>
          <w:p w:rsidR="004D1965" w:rsidRPr="00196121" w:rsidRDefault="004D1965" w:rsidP="004D1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учреждения распорядительных документов, информации о работе комиссии по противодействию коррупции, выполнении плана мероприятий, антикоррупционному просвещению</w:t>
            </w:r>
          </w:p>
        </w:tc>
        <w:tc>
          <w:tcPr>
            <w:tcW w:w="1843" w:type="dxa"/>
          </w:tcPr>
          <w:p w:rsidR="004D1965" w:rsidRPr="00196121" w:rsidRDefault="004D1965" w:rsidP="004D1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4677" w:type="dxa"/>
          </w:tcPr>
          <w:p w:rsidR="004D1965" w:rsidRPr="00196121" w:rsidRDefault="004D1965" w:rsidP="004D1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Наполнение раздела «Противодействие коррупции» на официальном сайте ГКУ «СРЦН Октябрьского района города Екатеринбурга» осуществляется с учетом введения в действие новых распорядительных документов, утверждения планов работы.</w:t>
            </w:r>
          </w:p>
          <w:p w:rsidR="004D1965" w:rsidRPr="00196121" w:rsidRDefault="004D1965" w:rsidP="004D1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4D1965" w:rsidRPr="00196121" w:rsidRDefault="004D1965" w:rsidP="004D1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121"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</w:tr>
    </w:tbl>
    <w:p w:rsidR="00C360DA" w:rsidRPr="00196121" w:rsidRDefault="00C360DA" w:rsidP="008F1FD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360DA" w:rsidRPr="00196121" w:rsidSect="00656C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60B" w:rsidRDefault="0089760B" w:rsidP="00196121">
      <w:pPr>
        <w:spacing w:after="0" w:line="240" w:lineRule="auto"/>
      </w:pPr>
      <w:r>
        <w:separator/>
      </w:r>
    </w:p>
  </w:endnote>
  <w:endnote w:type="continuationSeparator" w:id="0">
    <w:p w:rsidR="0089760B" w:rsidRDefault="0089760B" w:rsidP="00196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60B" w:rsidRDefault="0089760B" w:rsidP="00196121">
      <w:pPr>
        <w:spacing w:after="0" w:line="240" w:lineRule="auto"/>
      </w:pPr>
      <w:r>
        <w:separator/>
      </w:r>
    </w:p>
  </w:footnote>
  <w:footnote w:type="continuationSeparator" w:id="0">
    <w:p w:rsidR="0089760B" w:rsidRDefault="0089760B" w:rsidP="001961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0DA"/>
    <w:rsid w:val="00024297"/>
    <w:rsid w:val="0005149A"/>
    <w:rsid w:val="00094172"/>
    <w:rsid w:val="00147E5E"/>
    <w:rsid w:val="00196121"/>
    <w:rsid w:val="001F5BD0"/>
    <w:rsid w:val="00271B3A"/>
    <w:rsid w:val="002B02CB"/>
    <w:rsid w:val="002D5FD8"/>
    <w:rsid w:val="002E6ACA"/>
    <w:rsid w:val="003031EB"/>
    <w:rsid w:val="003D75E9"/>
    <w:rsid w:val="003F39B8"/>
    <w:rsid w:val="003F7680"/>
    <w:rsid w:val="00423896"/>
    <w:rsid w:val="00426B22"/>
    <w:rsid w:val="00490436"/>
    <w:rsid w:val="004B54F2"/>
    <w:rsid w:val="004C40DC"/>
    <w:rsid w:val="004D1965"/>
    <w:rsid w:val="005014A6"/>
    <w:rsid w:val="00530AC0"/>
    <w:rsid w:val="00617C4C"/>
    <w:rsid w:val="00656C07"/>
    <w:rsid w:val="006D2825"/>
    <w:rsid w:val="006E244A"/>
    <w:rsid w:val="00707FA9"/>
    <w:rsid w:val="00756E72"/>
    <w:rsid w:val="00772CA2"/>
    <w:rsid w:val="007B6F95"/>
    <w:rsid w:val="007C4040"/>
    <w:rsid w:val="00802F4B"/>
    <w:rsid w:val="00825BB1"/>
    <w:rsid w:val="0089760B"/>
    <w:rsid w:val="008E39AD"/>
    <w:rsid w:val="008F1FDE"/>
    <w:rsid w:val="00902855"/>
    <w:rsid w:val="009377CB"/>
    <w:rsid w:val="00942412"/>
    <w:rsid w:val="00960B45"/>
    <w:rsid w:val="00962849"/>
    <w:rsid w:val="009C245E"/>
    <w:rsid w:val="00AA77F4"/>
    <w:rsid w:val="00BA0713"/>
    <w:rsid w:val="00BF363C"/>
    <w:rsid w:val="00C360DA"/>
    <w:rsid w:val="00C4058B"/>
    <w:rsid w:val="00C42FE1"/>
    <w:rsid w:val="00CB2323"/>
    <w:rsid w:val="00CE6942"/>
    <w:rsid w:val="00D17329"/>
    <w:rsid w:val="00E40A23"/>
    <w:rsid w:val="00EC0387"/>
    <w:rsid w:val="00ED469F"/>
    <w:rsid w:val="00FB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288ADD-FD26-4215-9B6F-CBF1ABABE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6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E24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E244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961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96121"/>
  </w:style>
  <w:style w:type="paragraph" w:styleId="a8">
    <w:name w:val="footer"/>
    <w:basedOn w:val="a"/>
    <w:link w:val="a9"/>
    <w:uiPriority w:val="99"/>
    <w:unhideWhenUsed/>
    <w:rsid w:val="001961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61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1001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cp:lastPrinted>2020-03-12T08:04:00Z</cp:lastPrinted>
  <dcterms:created xsi:type="dcterms:W3CDTF">2019-11-21T08:15:00Z</dcterms:created>
  <dcterms:modified xsi:type="dcterms:W3CDTF">2020-03-12T08:06:00Z</dcterms:modified>
</cp:coreProperties>
</file>