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AD" w:rsidRDefault="00BB7466" w:rsidP="00717CCB">
      <w:pPr>
        <w:outlineLvl w:val="0"/>
        <w:rPr>
          <w:sz w:val="18"/>
          <w:szCs w:val="18"/>
        </w:rPr>
      </w:pPr>
      <w:r>
        <w:t xml:space="preserve">                                                                                 </w:t>
      </w:r>
    </w:p>
    <w:p w:rsidR="00AD774E" w:rsidRDefault="00AD774E" w:rsidP="006872A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Правила предоставления социальных услуг</w:t>
      </w:r>
    </w:p>
    <w:p w:rsidR="00AD774E" w:rsidRDefault="00AD774E" w:rsidP="006872A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в условиях стационарного социального обслуживания</w:t>
      </w:r>
    </w:p>
    <w:p w:rsidR="00AD774E" w:rsidRDefault="00AD774E" w:rsidP="006872A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(социа</w:t>
      </w:r>
      <w:r w:rsidR="006872AD">
        <w:rPr>
          <w:b/>
          <w:bCs/>
          <w:sz w:val="22"/>
          <w:szCs w:val="22"/>
        </w:rPr>
        <w:t>льно-реабилитационное отделение)</w:t>
      </w:r>
    </w:p>
    <w:p w:rsidR="001F6AC8" w:rsidRDefault="001F6AC8" w:rsidP="006872AD">
      <w:pPr>
        <w:pStyle w:val="Default"/>
        <w:jc w:val="center"/>
        <w:rPr>
          <w:sz w:val="22"/>
          <w:szCs w:val="22"/>
        </w:rPr>
      </w:pPr>
    </w:p>
    <w:p w:rsidR="00AD774E" w:rsidRDefault="00AD774E" w:rsidP="001F6AC8">
      <w:pPr>
        <w:pStyle w:val="Default"/>
        <w:spacing w:after="65"/>
        <w:ind w:firstLine="708"/>
        <w:jc w:val="both"/>
        <w:rPr>
          <w:sz w:val="21"/>
          <w:szCs w:val="21"/>
        </w:rPr>
      </w:pPr>
      <w:r>
        <w:rPr>
          <w:sz w:val="23"/>
          <w:szCs w:val="23"/>
        </w:rPr>
        <w:t xml:space="preserve">1. </w:t>
      </w:r>
      <w:r>
        <w:rPr>
          <w:sz w:val="21"/>
          <w:szCs w:val="21"/>
        </w:rPr>
        <w:t xml:space="preserve">Социальные услуги в социально-реабилитационном отделении  предоставляются получателям в форме стационарного социального облуживания в соответствии с Правилами внутреннего распорядка для получателей социальных услуг, утвержденными приказом директора ГАУ «КЦСОН </w:t>
      </w:r>
      <w:r w:rsidR="006872AD">
        <w:rPr>
          <w:sz w:val="21"/>
          <w:szCs w:val="21"/>
        </w:rPr>
        <w:t xml:space="preserve"> города Каменска </w:t>
      </w:r>
      <w:proofErr w:type="gramStart"/>
      <w:r w:rsidR="006872AD">
        <w:rPr>
          <w:sz w:val="21"/>
          <w:szCs w:val="21"/>
        </w:rPr>
        <w:t>-У</w:t>
      </w:r>
      <w:proofErr w:type="gramEnd"/>
      <w:r w:rsidR="006872AD">
        <w:rPr>
          <w:sz w:val="21"/>
          <w:szCs w:val="21"/>
        </w:rPr>
        <w:t>ральского</w:t>
      </w:r>
      <w:r>
        <w:rPr>
          <w:sz w:val="21"/>
          <w:szCs w:val="21"/>
        </w:rPr>
        <w:t xml:space="preserve">». </w:t>
      </w:r>
    </w:p>
    <w:p w:rsidR="00AD774E" w:rsidRDefault="00AD774E" w:rsidP="001F6AC8">
      <w:pPr>
        <w:pStyle w:val="Default"/>
        <w:ind w:firstLine="708"/>
        <w:jc w:val="both"/>
        <w:rPr>
          <w:sz w:val="21"/>
          <w:szCs w:val="21"/>
        </w:rPr>
      </w:pPr>
      <w:r>
        <w:rPr>
          <w:sz w:val="23"/>
          <w:szCs w:val="23"/>
        </w:rPr>
        <w:t xml:space="preserve">2. </w:t>
      </w:r>
      <w:r>
        <w:rPr>
          <w:sz w:val="21"/>
          <w:szCs w:val="21"/>
        </w:rPr>
        <w:t xml:space="preserve">Получатели социальных услуг в социально-реабилитационном отделении обязаны: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2.1. пройти регистрацию в первый день курса реабилитации;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2.2. находиться в ГАУ «</w:t>
      </w:r>
      <w:r w:rsidR="00695F53">
        <w:rPr>
          <w:sz w:val="21"/>
          <w:szCs w:val="21"/>
        </w:rPr>
        <w:t>КЦСОН города Каменска-Уральского</w:t>
      </w:r>
      <w:r>
        <w:rPr>
          <w:sz w:val="21"/>
          <w:szCs w:val="21"/>
        </w:rPr>
        <w:t xml:space="preserve">» в течение 14 календарных дней в период курса реабилитации, указанного в договоре о предоставлении социальных услуг;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2.3. при возникновении объективных обстоятельств, препятствующих прохождению курса реабилитации в социально-реабилитационном отделении</w:t>
      </w:r>
      <w:proofErr w:type="gramStart"/>
      <w:r>
        <w:rPr>
          <w:sz w:val="21"/>
          <w:szCs w:val="21"/>
        </w:rPr>
        <w:t xml:space="preserve"> </w:t>
      </w:r>
      <w:r w:rsidR="006872AD">
        <w:rPr>
          <w:sz w:val="21"/>
          <w:szCs w:val="21"/>
        </w:rPr>
        <w:t>,</w:t>
      </w:r>
      <w:proofErr w:type="gramEnd"/>
      <w:r>
        <w:rPr>
          <w:sz w:val="21"/>
          <w:szCs w:val="21"/>
        </w:rPr>
        <w:t xml:space="preserve"> заранее поставить в известность заведующего отделением либо специалиста по социальной работе социально-реабилитационного отделения </w:t>
      </w:r>
      <w:r w:rsidR="006872AD">
        <w:rPr>
          <w:sz w:val="21"/>
          <w:szCs w:val="21"/>
        </w:rPr>
        <w:t>;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2.4. соблюдать режим дня в период пребывания в социально-реаб</w:t>
      </w:r>
      <w:r w:rsidR="006872AD">
        <w:rPr>
          <w:sz w:val="21"/>
          <w:szCs w:val="21"/>
        </w:rPr>
        <w:t>илитационном отделении;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2.5. посещать оздоровительные, культурно-массовые мероприятия, консультации, занятия, процедуры, предложенные сотрудниками социально-реабилитационного отделения на основании индивидуальной программы предоставления социальных услуг, в соответствии с расписаниями и графиками работы сотрудников социально-реабилитационного отделения в назначенное время;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2.6. приходить на занятия, консультации, процедуры и другие мероприятия согласно назначенному времени, но не ранее, чем за 10 минут до начала мероприятий;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2.7. уведомить специалистов о своем отсутствии в случаях невозможности посетить занятие, консультации и другие мероприятия;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2.8. в период пребывания в социально-реабилитационном отделении иметь сменную обувь, </w:t>
      </w:r>
      <w:r w:rsidR="006872AD">
        <w:rPr>
          <w:sz w:val="21"/>
          <w:szCs w:val="21"/>
        </w:rPr>
        <w:t>верхнюю одежду и обувь оставлять в специально отведённом месте.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2.9. соблюдать общепризнанные нормы поведения; соблюдать тишину в помещениях и на территории социально-реабилитационного отделения </w:t>
      </w:r>
      <w:r w:rsidR="006872AD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во время прохождения реабилитационных мероприятий;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2.10. уважительно относиться к сотрудникам социально-реабилитационного отделения</w:t>
      </w:r>
      <w:proofErr w:type="gramStart"/>
      <w:r>
        <w:rPr>
          <w:sz w:val="21"/>
          <w:szCs w:val="21"/>
        </w:rPr>
        <w:t xml:space="preserve"> </w:t>
      </w:r>
      <w:r w:rsidR="006872AD">
        <w:rPr>
          <w:sz w:val="21"/>
          <w:szCs w:val="21"/>
        </w:rPr>
        <w:t>;</w:t>
      </w:r>
      <w:proofErr w:type="gramEnd"/>
      <w:r>
        <w:rPr>
          <w:sz w:val="21"/>
          <w:szCs w:val="21"/>
        </w:rPr>
        <w:t xml:space="preserve">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2.11. своевременно вносить плату за оказываемые услуги (при обслуживании за плату); </w:t>
      </w:r>
    </w:p>
    <w:p w:rsidR="006872AD" w:rsidRDefault="00AD774E" w:rsidP="001F6AC8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2.12. бережно обращаться с имуществом ГАУ «КЦСОН </w:t>
      </w:r>
      <w:r w:rsidR="006872AD">
        <w:rPr>
          <w:sz w:val="21"/>
          <w:szCs w:val="21"/>
        </w:rPr>
        <w:t>города Каменска-Уральского</w:t>
      </w:r>
      <w:r>
        <w:rPr>
          <w:sz w:val="21"/>
          <w:szCs w:val="21"/>
        </w:rPr>
        <w:t>»</w:t>
      </w:r>
      <w:proofErr w:type="gramStart"/>
      <w:r>
        <w:rPr>
          <w:sz w:val="21"/>
          <w:szCs w:val="21"/>
        </w:rPr>
        <w:t xml:space="preserve"> ;</w:t>
      </w:r>
      <w:proofErr w:type="gramEnd"/>
      <w:r>
        <w:rPr>
          <w:sz w:val="21"/>
          <w:szCs w:val="21"/>
        </w:rPr>
        <w:t xml:space="preserve"> </w:t>
      </w:r>
    </w:p>
    <w:p w:rsidR="00AD774E" w:rsidRDefault="00AD774E" w:rsidP="001F6AC8">
      <w:pPr>
        <w:pStyle w:val="Default"/>
        <w:ind w:firstLine="708"/>
        <w:jc w:val="both"/>
        <w:rPr>
          <w:sz w:val="21"/>
          <w:szCs w:val="21"/>
        </w:rPr>
      </w:pPr>
      <w:r>
        <w:rPr>
          <w:sz w:val="23"/>
          <w:szCs w:val="23"/>
        </w:rPr>
        <w:t xml:space="preserve">3. </w:t>
      </w:r>
      <w:r>
        <w:rPr>
          <w:sz w:val="21"/>
          <w:szCs w:val="21"/>
        </w:rPr>
        <w:t xml:space="preserve">Получателям социальных услуг в социально-реабилитационном отделении  запрещается: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3.1. в период пребывания в социально-реабилитационном отделении находиться в состоянии алкогольного опьянения, под воздействием наркотических средств и психотропных веществ;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3.2. употреблять нецензурную брань, применять физическое насилие и другие действия, унижающие человеческое достоинство других получателей услуг и сотрудников социально-реабилитационно</w:t>
      </w:r>
      <w:r w:rsidR="006872AD">
        <w:rPr>
          <w:sz w:val="21"/>
          <w:szCs w:val="21"/>
        </w:rPr>
        <w:t>го отделения</w:t>
      </w:r>
      <w:proofErr w:type="gramStart"/>
      <w:r>
        <w:rPr>
          <w:sz w:val="21"/>
          <w:szCs w:val="21"/>
        </w:rPr>
        <w:t xml:space="preserve"> </w:t>
      </w:r>
      <w:r w:rsidR="006872AD">
        <w:rPr>
          <w:sz w:val="21"/>
          <w:szCs w:val="21"/>
        </w:rPr>
        <w:t>;</w:t>
      </w:r>
      <w:proofErr w:type="gramEnd"/>
      <w:r>
        <w:rPr>
          <w:sz w:val="21"/>
          <w:szCs w:val="21"/>
        </w:rPr>
        <w:t xml:space="preserve">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>3.3. дарить подарки, предлагать денежные средства сотрудникам социально-реабилитационного отделения</w:t>
      </w:r>
      <w:proofErr w:type="gramStart"/>
      <w:r>
        <w:rPr>
          <w:sz w:val="21"/>
          <w:szCs w:val="21"/>
        </w:rPr>
        <w:t xml:space="preserve"> </w:t>
      </w:r>
      <w:r w:rsidR="006872AD">
        <w:rPr>
          <w:sz w:val="21"/>
          <w:szCs w:val="21"/>
        </w:rPr>
        <w:t>;</w:t>
      </w:r>
      <w:proofErr w:type="gramEnd"/>
      <w:r>
        <w:rPr>
          <w:sz w:val="21"/>
          <w:szCs w:val="21"/>
        </w:rPr>
        <w:t xml:space="preserve"> </w:t>
      </w:r>
    </w:p>
    <w:p w:rsidR="00AD774E" w:rsidRDefault="00AD774E" w:rsidP="001F6AC8">
      <w:pPr>
        <w:pStyle w:val="Default"/>
        <w:spacing w:after="5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3.4. курить на территории и в помещениях социально-реабилитационного отделения; </w:t>
      </w:r>
    </w:p>
    <w:p w:rsidR="00AD774E" w:rsidRDefault="00AD774E" w:rsidP="001F6AC8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3.5. проходить на территорию социально-реабилитационного отделения через декоративные насаждения; </w:t>
      </w:r>
    </w:p>
    <w:p w:rsidR="00AD774E" w:rsidRDefault="00AD774E" w:rsidP="001F6AC8">
      <w:pPr>
        <w:pStyle w:val="Default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 </w:t>
      </w:r>
    </w:p>
    <w:p w:rsidR="00AD774E" w:rsidRDefault="00AD774E" w:rsidP="001F6AC8">
      <w:pPr>
        <w:pStyle w:val="Default"/>
        <w:jc w:val="both"/>
        <w:rPr>
          <w:color w:val="auto"/>
        </w:rPr>
      </w:pPr>
    </w:p>
    <w:p w:rsidR="00AD774E" w:rsidRDefault="00AD774E" w:rsidP="001F6AC8">
      <w:pPr>
        <w:pStyle w:val="Default"/>
        <w:pageBreakBefore/>
        <w:jc w:val="both"/>
        <w:rPr>
          <w:color w:val="auto"/>
        </w:rPr>
      </w:pPr>
    </w:p>
    <w:p w:rsidR="00914B7C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3.6. разжигать костры на территории социально-реабилитационного отделения</w:t>
      </w:r>
      <w:r w:rsidR="00914B7C">
        <w:rPr>
          <w:color w:val="auto"/>
          <w:sz w:val="21"/>
          <w:szCs w:val="21"/>
        </w:rPr>
        <w:t xml:space="preserve">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3.7. </w:t>
      </w:r>
      <w:r w:rsidRPr="001F0285">
        <w:rPr>
          <w:color w:val="auto"/>
          <w:sz w:val="21"/>
          <w:szCs w:val="21"/>
        </w:rPr>
        <w:t>покидать территорию социально-реабилитационного отделения, выходить в лесной массив</w:t>
      </w:r>
      <w:r w:rsidR="001F0285">
        <w:rPr>
          <w:color w:val="auto"/>
          <w:sz w:val="21"/>
          <w:szCs w:val="21"/>
        </w:rPr>
        <w:t>, совершать выход к водоёму</w:t>
      </w:r>
      <w:r w:rsidRPr="001F0285">
        <w:rPr>
          <w:color w:val="auto"/>
          <w:sz w:val="21"/>
          <w:szCs w:val="21"/>
        </w:rPr>
        <w:t xml:space="preserve"> без обоснованной необходимости и согласования с ответственным персоналом социально-реабилитационного отделения;</w:t>
      </w:r>
      <w:r>
        <w:rPr>
          <w:color w:val="auto"/>
          <w:sz w:val="21"/>
          <w:szCs w:val="21"/>
        </w:rPr>
        <w:t xml:space="preserve">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3.8. самостоятельно выносить из помещения имущество ГАУ «КЦСОН города </w:t>
      </w:r>
      <w:r w:rsidR="00914B7C">
        <w:rPr>
          <w:color w:val="auto"/>
          <w:sz w:val="21"/>
          <w:szCs w:val="21"/>
        </w:rPr>
        <w:t>Каменска-Уральского</w:t>
      </w:r>
      <w:r>
        <w:rPr>
          <w:color w:val="auto"/>
          <w:sz w:val="21"/>
          <w:szCs w:val="21"/>
        </w:rPr>
        <w:t xml:space="preserve">»;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3.9. хранить в помещениях, предназначенных для проживания, и иных помещениях горючие и легковоспламеняющиеся материалы;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3.10. самовольно переселяться из одного помещения, предназначенного для проживания, в другое;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3.11. изменять интерьер комнаты;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3.12. самостоятельно включать и выключать электрические приборы;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3.13. оставлять без внимания свои личные вещи; </w:t>
      </w:r>
    </w:p>
    <w:p w:rsidR="00AD774E" w:rsidRDefault="00AD774E" w:rsidP="001F6AC8">
      <w:pPr>
        <w:pStyle w:val="Default"/>
        <w:spacing w:after="56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3.14. привозить в социально-реабилитационное отделение домашних животных (за исключением собак-проводников); </w:t>
      </w:r>
    </w:p>
    <w:p w:rsidR="00AD774E" w:rsidRDefault="00AD774E" w:rsidP="001F6AC8">
      <w:pPr>
        <w:pStyle w:val="Default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3.15. приводить в социально-реабилитационное отделение посторонних лиц, в том числе родственников, без </w:t>
      </w:r>
      <w:proofErr w:type="gramStart"/>
      <w:r>
        <w:rPr>
          <w:color w:val="auto"/>
          <w:sz w:val="21"/>
          <w:szCs w:val="21"/>
        </w:rPr>
        <w:t>разрешения</w:t>
      </w:r>
      <w:proofErr w:type="gramEnd"/>
      <w:r>
        <w:rPr>
          <w:color w:val="auto"/>
          <w:sz w:val="21"/>
          <w:szCs w:val="21"/>
        </w:rPr>
        <w:t xml:space="preserve"> заведующего отделением или </w:t>
      </w:r>
      <w:r w:rsidR="00914B7C">
        <w:rPr>
          <w:color w:val="auto"/>
          <w:sz w:val="21"/>
          <w:szCs w:val="21"/>
        </w:rPr>
        <w:t>дежурного администратора</w:t>
      </w:r>
      <w:r>
        <w:rPr>
          <w:color w:val="auto"/>
          <w:sz w:val="21"/>
          <w:szCs w:val="21"/>
        </w:rPr>
        <w:t xml:space="preserve">; </w:t>
      </w:r>
    </w:p>
    <w:p w:rsidR="00AD774E" w:rsidRDefault="00AD774E" w:rsidP="001F6AC8">
      <w:pPr>
        <w:pStyle w:val="Default"/>
        <w:spacing w:after="65"/>
        <w:ind w:firstLine="708"/>
        <w:jc w:val="both"/>
        <w:rPr>
          <w:color w:val="auto"/>
          <w:sz w:val="21"/>
          <w:szCs w:val="21"/>
        </w:rPr>
      </w:pPr>
      <w:r>
        <w:rPr>
          <w:color w:val="auto"/>
          <w:sz w:val="23"/>
          <w:szCs w:val="23"/>
        </w:rPr>
        <w:t xml:space="preserve">4. </w:t>
      </w:r>
      <w:r>
        <w:rPr>
          <w:color w:val="auto"/>
          <w:sz w:val="21"/>
          <w:szCs w:val="21"/>
        </w:rPr>
        <w:t xml:space="preserve">Получатель социальных услуг в социально-реабилитационном отделении в целях обеспечения индивидуальных потребностей может иметь при себе кружку для питья воды (пластмассовую или металлическую), расческу, носовой платок, иные предметы личной гигиены, а также личные вещи. </w:t>
      </w:r>
    </w:p>
    <w:p w:rsidR="00AD774E" w:rsidRDefault="00AD774E" w:rsidP="001F6AC8">
      <w:pPr>
        <w:pStyle w:val="Default"/>
        <w:spacing w:after="65"/>
        <w:ind w:firstLine="708"/>
        <w:jc w:val="both"/>
        <w:rPr>
          <w:color w:val="auto"/>
          <w:sz w:val="21"/>
          <w:szCs w:val="21"/>
        </w:rPr>
      </w:pPr>
      <w:r>
        <w:rPr>
          <w:color w:val="auto"/>
          <w:sz w:val="23"/>
          <w:szCs w:val="23"/>
        </w:rPr>
        <w:t xml:space="preserve">5. </w:t>
      </w:r>
      <w:r>
        <w:rPr>
          <w:color w:val="auto"/>
          <w:sz w:val="21"/>
          <w:szCs w:val="21"/>
        </w:rPr>
        <w:t xml:space="preserve">Драгоценности, крупные денежные суммы, особо ценные вещи иметь при себе в период курса реабилитации не рекомендуется. </w:t>
      </w:r>
    </w:p>
    <w:p w:rsidR="00AD774E" w:rsidRDefault="00AD774E" w:rsidP="001F6AC8">
      <w:pPr>
        <w:pStyle w:val="Default"/>
        <w:spacing w:after="65"/>
        <w:ind w:firstLine="708"/>
        <w:jc w:val="both"/>
        <w:rPr>
          <w:color w:val="auto"/>
          <w:sz w:val="21"/>
          <w:szCs w:val="21"/>
        </w:rPr>
      </w:pPr>
      <w:r>
        <w:rPr>
          <w:color w:val="auto"/>
          <w:sz w:val="23"/>
          <w:szCs w:val="23"/>
        </w:rPr>
        <w:t xml:space="preserve">6. </w:t>
      </w:r>
      <w:r>
        <w:rPr>
          <w:color w:val="auto"/>
          <w:sz w:val="21"/>
          <w:szCs w:val="21"/>
        </w:rPr>
        <w:t>Получателям социальных услуг, прибывшим в социально-реабилитационное отделение на личном автотранспорте, может быть предоставлено место для парков</w:t>
      </w:r>
      <w:r w:rsidR="00914B7C">
        <w:rPr>
          <w:color w:val="auto"/>
          <w:sz w:val="21"/>
          <w:szCs w:val="21"/>
        </w:rPr>
        <w:t>ки в период курса реабилитации.</w:t>
      </w:r>
    </w:p>
    <w:p w:rsidR="00AD774E" w:rsidRDefault="00AD774E" w:rsidP="001F6AC8">
      <w:pPr>
        <w:pStyle w:val="Default"/>
        <w:ind w:firstLine="708"/>
        <w:jc w:val="both"/>
        <w:rPr>
          <w:color w:val="auto"/>
          <w:sz w:val="21"/>
          <w:szCs w:val="21"/>
        </w:rPr>
      </w:pPr>
      <w:r>
        <w:rPr>
          <w:color w:val="auto"/>
          <w:sz w:val="23"/>
          <w:szCs w:val="23"/>
        </w:rPr>
        <w:t xml:space="preserve">7. </w:t>
      </w:r>
      <w:r>
        <w:rPr>
          <w:color w:val="auto"/>
          <w:sz w:val="21"/>
          <w:szCs w:val="21"/>
        </w:rPr>
        <w:t xml:space="preserve">ГАУ «КЦСОН </w:t>
      </w:r>
      <w:r w:rsidR="00914B7C">
        <w:rPr>
          <w:color w:val="auto"/>
          <w:sz w:val="21"/>
          <w:szCs w:val="21"/>
        </w:rPr>
        <w:t>города Каменска-Уральского</w:t>
      </w:r>
      <w:r>
        <w:rPr>
          <w:color w:val="auto"/>
          <w:sz w:val="21"/>
          <w:szCs w:val="21"/>
        </w:rPr>
        <w:t xml:space="preserve">» оставляет за собой право: </w:t>
      </w:r>
    </w:p>
    <w:p w:rsidR="00AD774E" w:rsidRDefault="00AD774E" w:rsidP="001F6AC8">
      <w:pPr>
        <w:pStyle w:val="Default"/>
        <w:spacing w:after="54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7.1. на досрочное прекращение договора предоставления социальных услуг в случаях нарушения получателем социальных услуг договорных условий оплаты за обслуживание, нарушения настоящих Правил предоставления социальных услуг, а также при возникновении по вине получателя социальных услуг объективных препятствий к выполнению ГАУ «</w:t>
      </w:r>
      <w:r w:rsidR="00914B7C">
        <w:rPr>
          <w:color w:val="auto"/>
          <w:sz w:val="21"/>
          <w:szCs w:val="21"/>
        </w:rPr>
        <w:t>КЦСОН города Каменска-Уральского</w:t>
      </w:r>
      <w:r>
        <w:rPr>
          <w:color w:val="auto"/>
          <w:sz w:val="21"/>
          <w:szCs w:val="21"/>
        </w:rPr>
        <w:t>» своих обязательств без компенсации стоимости оплаченных услуг; при возникновении перечисленных выше обстоятельств и досрочного прекращения социального обслуживания ГАУ «</w:t>
      </w:r>
      <w:r w:rsidR="00914B7C">
        <w:rPr>
          <w:color w:val="auto"/>
          <w:sz w:val="21"/>
          <w:szCs w:val="21"/>
        </w:rPr>
        <w:t>КЦСОН города Каменска-Уральского</w:t>
      </w:r>
      <w:r>
        <w:rPr>
          <w:color w:val="auto"/>
          <w:sz w:val="21"/>
          <w:szCs w:val="21"/>
        </w:rPr>
        <w:t xml:space="preserve">» составляет соответствующий акт; </w:t>
      </w:r>
    </w:p>
    <w:p w:rsidR="00AD774E" w:rsidRDefault="00AD774E" w:rsidP="001F6AC8">
      <w:pPr>
        <w:pStyle w:val="Default"/>
        <w:spacing w:after="54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7.2. при необходимости обратиться в правоохранительные органы в случаях нарушения получателями социальных услуг правил и норм общественного правопорядка; </w:t>
      </w:r>
    </w:p>
    <w:p w:rsidR="00AD774E" w:rsidRDefault="00AD774E" w:rsidP="001F6AC8">
      <w:pPr>
        <w:pStyle w:val="Default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7.3. в случаях </w:t>
      </w:r>
      <w:proofErr w:type="gramStart"/>
      <w:r>
        <w:rPr>
          <w:color w:val="auto"/>
          <w:sz w:val="21"/>
          <w:szCs w:val="21"/>
        </w:rPr>
        <w:t>ухудшения состояния здоровья получателя социальных услуг</w:t>
      </w:r>
      <w:proofErr w:type="gramEnd"/>
      <w:r>
        <w:rPr>
          <w:color w:val="auto"/>
          <w:sz w:val="21"/>
          <w:szCs w:val="21"/>
        </w:rPr>
        <w:t xml:space="preserve"> вызвать бригаду «Скорой помощи» и при необходимости направить получателя социальных услуг в медицинские учреждения </w:t>
      </w:r>
      <w:r w:rsidR="00914B7C">
        <w:rPr>
          <w:color w:val="auto"/>
          <w:sz w:val="21"/>
          <w:szCs w:val="21"/>
        </w:rPr>
        <w:t>г. Каменска-Уральского</w:t>
      </w:r>
      <w:r>
        <w:rPr>
          <w:color w:val="auto"/>
          <w:sz w:val="21"/>
          <w:szCs w:val="21"/>
        </w:rPr>
        <w:t xml:space="preserve">. </w:t>
      </w:r>
    </w:p>
    <w:p w:rsidR="00AD774E" w:rsidRDefault="00AD774E" w:rsidP="001F6AC8">
      <w:pPr>
        <w:pStyle w:val="Default"/>
        <w:jc w:val="both"/>
        <w:rPr>
          <w:color w:val="auto"/>
          <w:sz w:val="21"/>
          <w:szCs w:val="21"/>
        </w:rPr>
      </w:pPr>
    </w:p>
    <w:p w:rsidR="00AD774E" w:rsidRDefault="00AD774E" w:rsidP="00AD774E">
      <w:pPr>
        <w:pStyle w:val="Default"/>
        <w:rPr>
          <w:color w:val="auto"/>
          <w:sz w:val="21"/>
          <w:szCs w:val="21"/>
        </w:rPr>
      </w:pPr>
      <w:r>
        <w:rPr>
          <w:b/>
          <w:bCs/>
          <w:color w:val="auto"/>
          <w:sz w:val="21"/>
          <w:szCs w:val="21"/>
        </w:rPr>
        <w:t xml:space="preserve">Режим работы </w:t>
      </w:r>
      <w:r w:rsidR="00EC047A">
        <w:rPr>
          <w:b/>
          <w:bCs/>
          <w:color w:val="auto"/>
          <w:sz w:val="21"/>
          <w:szCs w:val="21"/>
        </w:rPr>
        <w:t xml:space="preserve">социально-реабилитационного отделения </w:t>
      </w:r>
      <w:r>
        <w:rPr>
          <w:b/>
          <w:bCs/>
          <w:color w:val="auto"/>
          <w:sz w:val="21"/>
          <w:szCs w:val="21"/>
        </w:rPr>
        <w:t xml:space="preserve">ГАУ «КЦСОН </w:t>
      </w:r>
      <w:r w:rsidR="00914B7C">
        <w:rPr>
          <w:b/>
          <w:bCs/>
          <w:color w:val="auto"/>
          <w:sz w:val="21"/>
          <w:szCs w:val="21"/>
        </w:rPr>
        <w:t>города Каменска-Уральского</w:t>
      </w:r>
      <w:r>
        <w:rPr>
          <w:color w:val="auto"/>
          <w:sz w:val="21"/>
          <w:szCs w:val="21"/>
        </w:rPr>
        <w:t>»</w:t>
      </w:r>
      <w:r>
        <w:rPr>
          <w:b/>
          <w:bCs/>
          <w:color w:val="auto"/>
          <w:sz w:val="21"/>
          <w:szCs w:val="21"/>
        </w:rPr>
        <w:t xml:space="preserve">: </w:t>
      </w:r>
    </w:p>
    <w:p w:rsidR="00AD774E" w:rsidRDefault="00914B7C" w:rsidP="00AD774E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Понедельник-четве</w:t>
      </w:r>
      <w:proofErr w:type="gramStart"/>
      <w:r>
        <w:rPr>
          <w:color w:val="auto"/>
          <w:sz w:val="21"/>
          <w:szCs w:val="21"/>
        </w:rPr>
        <w:t>рг с 08</w:t>
      </w:r>
      <w:proofErr w:type="gramEnd"/>
      <w:r>
        <w:rPr>
          <w:color w:val="auto"/>
          <w:sz w:val="21"/>
          <w:szCs w:val="21"/>
        </w:rPr>
        <w:t>:30 до 16:30, пятница с 08:30 до15.30, обед с 12:40 до13:16</w:t>
      </w:r>
      <w:r w:rsidR="00AD774E">
        <w:rPr>
          <w:color w:val="auto"/>
          <w:sz w:val="21"/>
          <w:szCs w:val="21"/>
        </w:rPr>
        <w:t xml:space="preserve">. </w:t>
      </w:r>
    </w:p>
    <w:p w:rsidR="00B22E9C" w:rsidRDefault="00AD774E" w:rsidP="00B22E9C">
      <w:pPr>
        <w:rPr>
          <w:sz w:val="18"/>
          <w:szCs w:val="18"/>
        </w:rPr>
      </w:pPr>
      <w:r>
        <w:rPr>
          <w:b/>
          <w:bCs/>
          <w:sz w:val="21"/>
          <w:szCs w:val="21"/>
        </w:rPr>
        <w:t>Контактный телефон</w:t>
      </w:r>
      <w:r w:rsidR="00914B7C">
        <w:rPr>
          <w:b/>
          <w:bCs/>
          <w:sz w:val="21"/>
          <w:szCs w:val="21"/>
        </w:rPr>
        <w:t xml:space="preserve"> </w:t>
      </w:r>
      <w:r w:rsidR="00B22E9C">
        <w:rPr>
          <w:sz w:val="20"/>
          <w:szCs w:val="20"/>
        </w:rPr>
        <w:t>8(3439)</w:t>
      </w:r>
      <w:r w:rsidR="00B22E9C" w:rsidRPr="004F4347">
        <w:rPr>
          <w:b/>
        </w:rPr>
        <w:t xml:space="preserve"> </w:t>
      </w:r>
      <w:r w:rsidR="00B22E9C" w:rsidRPr="004F4347">
        <w:rPr>
          <w:sz w:val="20"/>
          <w:szCs w:val="20"/>
        </w:rPr>
        <w:t>399-488</w:t>
      </w:r>
    </w:p>
    <w:p w:rsidR="00AD774E" w:rsidRDefault="00AD774E" w:rsidP="00AD774E">
      <w:pPr>
        <w:pStyle w:val="Default"/>
        <w:rPr>
          <w:color w:val="auto"/>
          <w:sz w:val="21"/>
          <w:szCs w:val="21"/>
        </w:rPr>
      </w:pPr>
    </w:p>
    <w:sectPr w:rsidR="00AD774E" w:rsidSect="008D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52CD432"/>
    <w:multiLevelType w:val="hybridMultilevel"/>
    <w:tmpl w:val="DFB86FC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FBED242"/>
    <w:multiLevelType w:val="hybridMultilevel"/>
    <w:tmpl w:val="DBCFFE90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74E"/>
    <w:rsid w:val="00060336"/>
    <w:rsid w:val="001F0285"/>
    <w:rsid w:val="001F6AC8"/>
    <w:rsid w:val="00256DA3"/>
    <w:rsid w:val="006872AD"/>
    <w:rsid w:val="00695F53"/>
    <w:rsid w:val="00717CCB"/>
    <w:rsid w:val="008B2060"/>
    <w:rsid w:val="008D7A33"/>
    <w:rsid w:val="00914B7C"/>
    <w:rsid w:val="00AD774E"/>
    <w:rsid w:val="00B22E9C"/>
    <w:rsid w:val="00BB7466"/>
    <w:rsid w:val="00CF052D"/>
    <w:rsid w:val="00DE31CA"/>
    <w:rsid w:val="00EC047A"/>
    <w:rsid w:val="00F6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77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</dc:creator>
  <cp:keywords/>
  <dc:description/>
  <cp:lastModifiedBy>Margo</cp:lastModifiedBy>
  <cp:revision>10</cp:revision>
  <dcterms:created xsi:type="dcterms:W3CDTF">2020-02-20T09:18:00Z</dcterms:created>
  <dcterms:modified xsi:type="dcterms:W3CDTF">2020-03-02T09:25:00Z</dcterms:modified>
</cp:coreProperties>
</file>