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2D3452" w:rsidRDefault="00B64DD1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</w:r>
      <w:r w:rsidR="00A85DEE" w:rsidRPr="00A85DEE">
        <w:rPr>
          <w:b/>
          <w:sz w:val="28"/>
          <w:szCs w:val="28"/>
        </w:rPr>
        <w:t>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</w:t>
      </w:r>
      <w:r w:rsidR="00B9117B" w:rsidRPr="002D3452">
        <w:rPr>
          <w:b/>
          <w:sz w:val="28"/>
          <w:szCs w:val="28"/>
        </w:rPr>
        <w:t>»</w:t>
      </w:r>
    </w:p>
    <w:p w:rsidR="00CF724F" w:rsidRPr="002D3452" w:rsidRDefault="00CF724F" w:rsidP="00DB6017">
      <w:pPr>
        <w:ind w:firstLine="709"/>
        <w:jc w:val="both"/>
        <w:rPr>
          <w:b/>
          <w:sz w:val="28"/>
          <w:szCs w:val="28"/>
        </w:rPr>
      </w:pPr>
    </w:p>
    <w:p w:rsidR="00A70A64" w:rsidRPr="002D3452" w:rsidRDefault="00A70A64" w:rsidP="00DB6017">
      <w:pPr>
        <w:ind w:firstLine="709"/>
        <w:jc w:val="both"/>
        <w:rPr>
          <w:b/>
          <w:sz w:val="28"/>
          <w:szCs w:val="28"/>
        </w:rPr>
      </w:pPr>
    </w:p>
    <w:p w:rsidR="00B152B2" w:rsidRPr="002D3452" w:rsidRDefault="005A775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Во исполнение Федерального закона от 27 июля 2010 года № 210-ФЗ «Об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>организации предоставления государственных и муниципальных услуг»</w:t>
      </w:r>
      <w:r w:rsidR="00B64DD1" w:rsidRPr="002D3452">
        <w:rPr>
          <w:sz w:val="28"/>
          <w:szCs w:val="28"/>
        </w:rPr>
        <w:t xml:space="preserve"> </w:t>
      </w:r>
      <w:r w:rsidRPr="002D3452">
        <w:rPr>
          <w:sz w:val="28"/>
          <w:szCs w:val="28"/>
        </w:rPr>
        <w:t>и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2D3452" w:rsidRDefault="00B152B2" w:rsidP="008F5DDD">
      <w:pPr>
        <w:jc w:val="both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ПРИКАЗЫВАЮ:</w:t>
      </w:r>
    </w:p>
    <w:p w:rsidR="00595707" w:rsidRPr="002D3452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1. </w:t>
      </w:r>
      <w:r w:rsidR="00B152B2" w:rsidRPr="002D3452">
        <w:rPr>
          <w:sz w:val="28"/>
          <w:szCs w:val="28"/>
        </w:rPr>
        <w:t>Утвердить</w:t>
      </w:r>
      <w:r w:rsidR="00A36C95" w:rsidRPr="002D3452">
        <w:rPr>
          <w:sz w:val="28"/>
          <w:szCs w:val="28"/>
        </w:rPr>
        <w:t xml:space="preserve"> </w:t>
      </w:r>
      <w:r w:rsidR="00BF1AD1" w:rsidRPr="002D3452">
        <w:rPr>
          <w:sz w:val="28"/>
          <w:szCs w:val="28"/>
        </w:rPr>
        <w:t>А</w:t>
      </w:r>
      <w:r w:rsidR="00B152B2" w:rsidRPr="002D3452">
        <w:rPr>
          <w:sz w:val="28"/>
          <w:szCs w:val="28"/>
        </w:rPr>
        <w:t>дминистративный регламент предоставления территориальными отраслевыми исполнител</w:t>
      </w:r>
      <w:r w:rsidR="002E2A53" w:rsidRPr="002D3452">
        <w:rPr>
          <w:sz w:val="28"/>
          <w:szCs w:val="28"/>
        </w:rPr>
        <w:t xml:space="preserve">ьными органами государственной </w:t>
      </w:r>
      <w:r w:rsidR="00B152B2" w:rsidRPr="002D3452">
        <w:rPr>
          <w:sz w:val="28"/>
          <w:szCs w:val="28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 w:rsidRPr="002D3452">
        <w:rPr>
          <w:sz w:val="28"/>
          <w:szCs w:val="28"/>
        </w:rPr>
        <w:t>«</w:t>
      </w:r>
      <w:r w:rsidR="00A85DEE" w:rsidRPr="00521458">
        <w:rPr>
          <w:sz w:val="28"/>
          <w:szCs w:val="28"/>
        </w:rPr>
        <w:t xml:space="preserve">Назначение и организация выплаты </w:t>
      </w:r>
      <w:r w:rsidR="00A85DEE" w:rsidRPr="00126C1B">
        <w:rPr>
          <w:sz w:val="28"/>
          <w:szCs w:val="28"/>
        </w:rPr>
        <w:t>единовременного пособия на</w:t>
      </w:r>
      <w:r w:rsidR="00A85DEE">
        <w:rPr>
          <w:sz w:val="28"/>
          <w:szCs w:val="28"/>
        </w:rPr>
        <w:t> </w:t>
      </w:r>
      <w:r w:rsidR="00A85DEE" w:rsidRPr="00126C1B">
        <w:rPr>
          <w:sz w:val="28"/>
          <w:szCs w:val="28"/>
        </w:rPr>
        <w:t>проведение ремонта принадлежащих инвалидам и участникам Великой Отечественной войны не менее пяти лет на</w:t>
      </w:r>
      <w:r w:rsidR="00A85DEE">
        <w:rPr>
          <w:sz w:val="28"/>
          <w:szCs w:val="28"/>
        </w:rPr>
        <w:t> </w:t>
      </w:r>
      <w:r w:rsidR="00A85DEE" w:rsidRPr="00126C1B">
        <w:rPr>
          <w:sz w:val="28"/>
          <w:szCs w:val="28"/>
        </w:rPr>
        <w:t>праве собственности жилых помещений, в которых они проживают</w:t>
      </w:r>
      <w:r w:rsidR="00B9117B" w:rsidRPr="002D3452">
        <w:rPr>
          <w:sz w:val="28"/>
          <w:szCs w:val="28"/>
        </w:rPr>
        <w:t xml:space="preserve">» </w:t>
      </w:r>
      <w:r w:rsidR="00AC0EDC" w:rsidRPr="002D3452">
        <w:rPr>
          <w:sz w:val="28"/>
          <w:szCs w:val="28"/>
        </w:rPr>
        <w:t>(прилагается)</w:t>
      </w:r>
      <w:r w:rsidR="00B152B2" w:rsidRPr="002D3452">
        <w:rPr>
          <w:sz w:val="28"/>
          <w:szCs w:val="28"/>
        </w:rPr>
        <w:t>.</w:t>
      </w:r>
    </w:p>
    <w:p w:rsidR="00A10C60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2</w:t>
      </w:r>
      <w:r w:rsidR="00945C60" w:rsidRPr="002D3452">
        <w:rPr>
          <w:sz w:val="28"/>
          <w:szCs w:val="28"/>
        </w:rPr>
        <w:t>. </w:t>
      </w:r>
      <w:r w:rsidR="00A10C60" w:rsidRPr="002D3452">
        <w:rPr>
          <w:sz w:val="28"/>
          <w:szCs w:val="28"/>
        </w:rPr>
        <w:t xml:space="preserve">Настоящий приказ вступает в силу </w:t>
      </w:r>
      <w:r w:rsidR="002E2A53" w:rsidRPr="002D3452">
        <w:rPr>
          <w:sz w:val="28"/>
          <w:szCs w:val="28"/>
        </w:rPr>
        <w:t xml:space="preserve">с 01 </w:t>
      </w:r>
      <w:r w:rsidR="00CF724F" w:rsidRPr="002D3452">
        <w:rPr>
          <w:sz w:val="28"/>
          <w:szCs w:val="28"/>
        </w:rPr>
        <w:t>февраля</w:t>
      </w:r>
      <w:r w:rsidR="002E2A53" w:rsidRPr="002D3452">
        <w:rPr>
          <w:sz w:val="28"/>
          <w:szCs w:val="28"/>
        </w:rPr>
        <w:t xml:space="preserve"> 201</w:t>
      </w:r>
      <w:r w:rsidR="00CF724F" w:rsidRPr="002D3452">
        <w:rPr>
          <w:sz w:val="28"/>
          <w:szCs w:val="28"/>
        </w:rPr>
        <w:t>7</w:t>
      </w:r>
      <w:r w:rsidR="002E2A53" w:rsidRPr="002D3452">
        <w:rPr>
          <w:sz w:val="28"/>
          <w:szCs w:val="28"/>
        </w:rPr>
        <w:t xml:space="preserve"> года</w:t>
      </w:r>
      <w:r w:rsidR="00BE1BB1" w:rsidRPr="002D3452">
        <w:rPr>
          <w:sz w:val="28"/>
          <w:szCs w:val="28"/>
        </w:rPr>
        <w:t>.</w:t>
      </w:r>
      <w:r w:rsidR="00A10C60" w:rsidRPr="002D3452">
        <w:rPr>
          <w:sz w:val="28"/>
          <w:szCs w:val="28"/>
        </w:rPr>
        <w:t xml:space="preserve"> </w:t>
      </w:r>
    </w:p>
    <w:p w:rsidR="00B152B2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3</w:t>
      </w:r>
      <w:r w:rsidR="00B152B2" w:rsidRPr="002D3452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 w:rsidRPr="002D3452">
        <w:rPr>
          <w:sz w:val="28"/>
          <w:szCs w:val="28"/>
        </w:rPr>
        <w:t>С.П. Золотова</w:t>
      </w:r>
      <w:r w:rsidR="00B152B2" w:rsidRPr="002D3452">
        <w:rPr>
          <w:sz w:val="28"/>
          <w:szCs w:val="28"/>
        </w:rPr>
        <w:t xml:space="preserve">. </w:t>
      </w:r>
    </w:p>
    <w:p w:rsidR="00410428" w:rsidRPr="002D3452" w:rsidRDefault="000D2CB8" w:rsidP="00B64DD1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4</w:t>
      </w:r>
      <w:r w:rsidR="00B152B2" w:rsidRPr="002D3452">
        <w:rPr>
          <w:sz w:val="28"/>
          <w:szCs w:val="28"/>
        </w:rPr>
        <w:t>.</w:t>
      </w:r>
      <w:r w:rsidR="00A70A64" w:rsidRPr="002D3452">
        <w:rPr>
          <w:sz w:val="28"/>
          <w:szCs w:val="28"/>
        </w:rPr>
        <w:t> </w:t>
      </w:r>
      <w:r w:rsidR="00B152B2" w:rsidRPr="002D3452">
        <w:rPr>
          <w:sz w:val="28"/>
          <w:szCs w:val="28"/>
        </w:rPr>
        <w:t xml:space="preserve">Настоящий приказ разместить (опубликовать) на «Официальном </w:t>
      </w:r>
      <w:r w:rsidR="00A70A64" w:rsidRPr="002D3452">
        <w:rPr>
          <w:sz w:val="28"/>
          <w:szCs w:val="28"/>
        </w:rPr>
        <w:t xml:space="preserve">                     </w:t>
      </w:r>
      <w:r w:rsidR="00B152B2" w:rsidRPr="002D3452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2D3452" w:rsidRPr="002D3452" w:rsidRDefault="002D3452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64DD1" w:rsidRPr="002D3452" w:rsidRDefault="00B64DD1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152B2" w:rsidRPr="002D3452" w:rsidRDefault="00B152B2" w:rsidP="00B9117B">
      <w:pPr>
        <w:keepNext/>
        <w:tabs>
          <w:tab w:val="num" w:pos="0"/>
        </w:tabs>
        <w:jc w:val="both"/>
        <w:rPr>
          <w:sz w:val="28"/>
          <w:szCs w:val="28"/>
        </w:rPr>
      </w:pPr>
      <w:r w:rsidRPr="002D3452">
        <w:rPr>
          <w:sz w:val="28"/>
          <w:szCs w:val="28"/>
        </w:rPr>
        <w:t xml:space="preserve">Министр      </w:t>
      </w:r>
      <w:r w:rsidR="003855CE" w:rsidRPr="002D3452">
        <w:rPr>
          <w:sz w:val="28"/>
          <w:szCs w:val="28"/>
        </w:rPr>
        <w:t xml:space="preserve">                                                                        </w:t>
      </w:r>
      <w:r w:rsidRPr="002D3452">
        <w:rPr>
          <w:sz w:val="28"/>
          <w:szCs w:val="28"/>
        </w:rPr>
        <w:t xml:space="preserve">      </w:t>
      </w:r>
      <w:r w:rsidR="00936342" w:rsidRPr="002D3452">
        <w:rPr>
          <w:sz w:val="28"/>
          <w:szCs w:val="28"/>
        </w:rPr>
        <w:t xml:space="preserve">   </w:t>
      </w:r>
      <w:r w:rsidR="002E2A53" w:rsidRPr="002D3452">
        <w:rPr>
          <w:sz w:val="28"/>
          <w:szCs w:val="28"/>
        </w:rPr>
        <w:t xml:space="preserve">   </w:t>
      </w:r>
      <w:r w:rsidR="00936342" w:rsidRPr="002D3452">
        <w:rPr>
          <w:sz w:val="28"/>
          <w:szCs w:val="28"/>
        </w:rPr>
        <w:t xml:space="preserve"> </w:t>
      </w:r>
      <w:r w:rsidR="00B9117B" w:rsidRPr="002D3452">
        <w:rPr>
          <w:sz w:val="28"/>
          <w:szCs w:val="28"/>
        </w:rPr>
        <w:t xml:space="preserve">           </w:t>
      </w:r>
      <w:r w:rsidRPr="002D3452">
        <w:rPr>
          <w:sz w:val="28"/>
          <w:szCs w:val="28"/>
        </w:rPr>
        <w:t xml:space="preserve">А.В. </w:t>
      </w:r>
      <w:proofErr w:type="spellStart"/>
      <w:r w:rsidRPr="002D3452">
        <w:rPr>
          <w:sz w:val="28"/>
          <w:szCs w:val="28"/>
        </w:rPr>
        <w:t>Злоказов</w:t>
      </w:r>
      <w:proofErr w:type="spellEnd"/>
    </w:p>
    <w:p w:rsidR="00C1759D" w:rsidRDefault="00C1759D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  <w:sectPr w:rsidR="00C1759D" w:rsidSect="00DB6017">
          <w:pgSz w:w="11907" w:h="16840" w:code="9"/>
          <w:pgMar w:top="851" w:right="567" w:bottom="851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0144C6" w:rsidRPr="000144C6" w:rsidTr="00547788">
        <w:tc>
          <w:tcPr>
            <w:tcW w:w="5068" w:type="dxa"/>
          </w:tcPr>
          <w:p w:rsidR="000144C6" w:rsidRPr="000144C6" w:rsidRDefault="000144C6" w:rsidP="000144C6">
            <w:pPr>
              <w:jc w:val="center"/>
              <w:rPr>
                <w:sz w:val="28"/>
                <w:szCs w:val="20"/>
              </w:rPr>
            </w:pP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УТВЕРЖДЕН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приказом Министерства социальной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 xml:space="preserve">политики Свердловской области 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 xml:space="preserve">от __________________г. № ________               </w:t>
            </w: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</w:t>
            </w:r>
            <w:r w:rsidRPr="000144C6">
              <w:rPr>
                <w:bCs/>
                <w:sz w:val="28"/>
                <w:szCs w:val="28"/>
              </w:rPr>
              <w:t>»</w:t>
            </w:r>
          </w:p>
        </w:tc>
      </w:tr>
    </w:tbl>
    <w:p w:rsidR="000144C6" w:rsidRPr="000144C6" w:rsidRDefault="000144C6" w:rsidP="000144C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144C6" w:rsidRPr="000144C6" w:rsidRDefault="000144C6" w:rsidP="000144C6">
      <w:pPr>
        <w:tabs>
          <w:tab w:val="left" w:pos="482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>Административный регламент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 xml:space="preserve"> Свердловской области государственной услуги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>«Назначение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Раздел 1. Общие положения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 xml:space="preserve"> Предмет регулирования административного регламента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 (далее – административный регламент) устанавливает порядок и стандарт предоставления государственной услуги по предоставлению государственной услуги по назначению и организации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 (далее – государственная услуга, пособие)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Круг заявителей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 xml:space="preserve">3. Заявителями являются инвалиды и участники Великой Отечественной войны, проживающие на территории Свердловской области в жилых помещениях, </w:t>
      </w:r>
      <w:r w:rsidRPr="000144C6">
        <w:rPr>
          <w:sz w:val="28"/>
          <w:szCs w:val="28"/>
        </w:rPr>
        <w:t>принадлежащих им на праве собственности не менее пяти лет,</w:t>
      </w:r>
      <w:r w:rsidRPr="000144C6">
        <w:rPr>
          <w:bCs/>
          <w:sz w:val="28"/>
          <w:szCs w:val="28"/>
        </w:rPr>
        <w:t xml:space="preserve"> из числа граждан Российской Федерации, иностранных граждан и лиц без гражданства.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 xml:space="preserve">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 при условии заключения соглашений о взаимодействии между многофункциональным центром и управлениями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  и   муниципальных   услуг  (функций)  Свердловской  области» </w:t>
      </w:r>
    </w:p>
    <w:p w:rsidR="000144C6" w:rsidRPr="000144C6" w:rsidRDefault="000144C6" w:rsidP="000144C6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0144C6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0144C6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 области: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0144C6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312-00-08, факс: 312-07-00. Код г. Екатеринбурга: 343.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>Режим работы: ежедневно с 9.00 до 18.00;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в пятницу с 9.00 до 17.00.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Перерыв на обед с 13.00 до 13.48.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Выходные дни – суббота, воскресенье.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Адрес электронной почты (e-</w:t>
      </w:r>
      <w:proofErr w:type="spellStart"/>
      <w:r w:rsidRPr="000144C6">
        <w:rPr>
          <w:sz w:val="28"/>
          <w:szCs w:val="28"/>
        </w:rPr>
        <w:t>mail</w:t>
      </w:r>
      <w:proofErr w:type="spellEnd"/>
      <w:r w:rsidRPr="000144C6">
        <w:rPr>
          <w:sz w:val="28"/>
          <w:szCs w:val="28"/>
        </w:rPr>
        <w:t>) Министерства социальной политики Свердловской области: mspso@egov66.ru.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Официальный сайт </w:t>
      </w:r>
      <w:r w:rsidRPr="000144C6">
        <w:rPr>
          <w:sz w:val="28"/>
          <w:szCs w:val="28"/>
        </w:rPr>
        <w:t xml:space="preserve">Министерства социальной политики Свердловской области в сети Интернет: </w:t>
      </w:r>
      <w:hyperlink r:id="rId9" w:history="1">
        <w:r w:rsidRPr="000144C6">
          <w:rPr>
            <w:sz w:val="28"/>
            <w:szCs w:val="28"/>
            <w:lang w:val="en-US"/>
          </w:rPr>
          <w:t>www</w:t>
        </w:r>
        <w:r w:rsidRPr="000144C6">
          <w:rPr>
            <w:sz w:val="28"/>
            <w:szCs w:val="28"/>
          </w:rPr>
          <w:t>.msp.midural.ru.</w:t>
        </w:r>
      </w:hyperlink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Телефон приемной: 8 (343) 354-73-00, факс: 8 (343) 354-73-20.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Справочно-информационный центр: 8 (343) 354-73-98; 8 800 700 00 04.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Адрес электронной почты (e-</w:t>
      </w:r>
      <w:proofErr w:type="spellStart"/>
      <w:r w:rsidRPr="000144C6">
        <w:rPr>
          <w:sz w:val="28"/>
          <w:szCs w:val="28"/>
        </w:rPr>
        <w:t>mail</w:t>
      </w:r>
      <w:proofErr w:type="spellEnd"/>
      <w:r w:rsidRPr="000144C6">
        <w:rPr>
          <w:sz w:val="28"/>
          <w:szCs w:val="28"/>
        </w:rPr>
        <w:t>): mfc@mfc66.ru.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10" w:history="1">
        <w:r w:rsidRPr="000144C6">
          <w:rPr>
            <w:sz w:val="28"/>
            <w:szCs w:val="28"/>
          </w:rPr>
          <w:t>www.mfc66.ru</w:t>
        </w:r>
      </w:hyperlink>
      <w:r w:rsidRPr="000144C6">
        <w:rPr>
          <w:sz w:val="28"/>
          <w:szCs w:val="28"/>
        </w:rPr>
        <w:t>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0144C6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0144C6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0144C6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 должностному лицу, которое может ответить на вопрос гражданина. Время разговора не должно превышать 10 минут.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0144C6">
        <w:rPr>
          <w:sz w:val="28"/>
          <w:szCs w:val="28"/>
        </w:rPr>
        <w:t>11. По телефонам предоставляется информация по следующим вопросам: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 сведения о нормативных правовых актах, регулирующих порядок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0144C6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 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144C6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144C6">
        <w:rPr>
          <w:color w:val="000000"/>
          <w:sz w:val="28"/>
          <w:szCs w:val="28"/>
        </w:rPr>
        <w:t>автоинформирования</w:t>
      </w:r>
      <w:proofErr w:type="spellEnd"/>
      <w:r w:rsidRPr="000144C6">
        <w:rPr>
          <w:color w:val="000000"/>
          <w:sz w:val="28"/>
          <w:szCs w:val="28"/>
        </w:rPr>
        <w:t>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Наименование государственной услуги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14. Наименование государственной услуги – «Назначение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709"/>
        </w:tabs>
        <w:jc w:val="both"/>
        <w:rPr>
          <w:sz w:val="28"/>
          <w:szCs w:val="28"/>
        </w:rPr>
      </w:pPr>
      <w:r w:rsidRPr="000144C6">
        <w:rPr>
          <w:sz w:val="28"/>
          <w:szCs w:val="28"/>
        </w:rPr>
        <w:tab/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0144C6">
        <w:rPr>
          <w:sz w:val="28"/>
          <w:szCs w:val="28"/>
        </w:rPr>
        <w:t>16. 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органы, осуществляющие государственную регистрацию прав на недвижимое имущество и сделок с ним.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получения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Описание результата предоставления государственной услуги</w:t>
      </w:r>
    </w:p>
    <w:p w:rsidR="000144C6" w:rsidRPr="000144C6" w:rsidRDefault="000144C6" w:rsidP="000144C6">
      <w:pPr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18. Результатом предоставления государственной услуги является принятие управлением социальной политики решения о предоставлении </w:t>
      </w:r>
      <w:proofErr w:type="gramStart"/>
      <w:r w:rsidRPr="000144C6">
        <w:rPr>
          <w:sz w:val="28"/>
          <w:szCs w:val="28"/>
        </w:rPr>
        <w:t>государственной услуги</w:t>
      </w:r>
      <w:proofErr w:type="gramEnd"/>
      <w:r w:rsidRPr="000144C6">
        <w:rPr>
          <w:sz w:val="28"/>
          <w:szCs w:val="28"/>
        </w:rPr>
        <w:t xml:space="preserve"> и организация выплаты</w:t>
      </w:r>
      <w:r w:rsidRPr="000144C6">
        <w:rPr>
          <w:i/>
          <w:sz w:val="28"/>
          <w:szCs w:val="28"/>
        </w:rPr>
        <w:t xml:space="preserve"> </w:t>
      </w:r>
      <w:r w:rsidRPr="000144C6">
        <w:rPr>
          <w:sz w:val="28"/>
          <w:szCs w:val="28"/>
        </w:rPr>
        <w:t>пособия заявителю через кредитные организации, организации почтовой связи или организации, осуществляющие деятельность по доставке социальных пособий, либо принятие управлением социальной политики решения об отказе в предоставлении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Сроки предоставления государственной услуги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19. 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государственной услуги. Копия решения о предоставлении либо об отказе в предоставлении государственной услуги в течение пяти дней со дня принятия направляется </w:t>
      </w:r>
      <w:proofErr w:type="gramStart"/>
      <w:r w:rsidRPr="000144C6">
        <w:rPr>
          <w:sz w:val="28"/>
          <w:szCs w:val="28"/>
        </w:rPr>
        <w:t>заявителю</w:t>
      </w:r>
      <w:proofErr w:type="gramEnd"/>
      <w:r w:rsidRPr="000144C6">
        <w:rPr>
          <w:sz w:val="28"/>
          <w:szCs w:val="28"/>
        </w:rPr>
        <w:t xml:space="preserve"> либо в многофункциональный центр.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Выплата пособия производится в месяце, следующем за месяцем, в котором управлением социальной политики было принято решение о назначении пособия.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0144C6" w:rsidRPr="000144C6" w:rsidRDefault="000144C6" w:rsidP="000144C6">
      <w:pPr>
        <w:ind w:firstLine="709"/>
        <w:jc w:val="center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ind w:firstLine="709"/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Федеральным законом от 12 января 1995 года № 5-ФЗ «О ветеранах» (Собрание законодательства Российской Федерации, 1995, № 3, ст. 168);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Законом Свердловской области от 25 ноября 2004 года № 190-ОЗ «О социальной поддержке ветеранов в Свердловской области» («Областная газета», 2004, 27 ноября, № 322-324);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03.07.2008 № 681-ПП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№ 7-3, ст. 1128);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от 07.11.2008 № 1164-ПП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№ 11, ст. 1733);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 71);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постановлением Правительства Свердловской области                                   от 09.02.2009 № 149-ПП «Об утверждении Положения о территориальном отраслевом исполнительном органе государственной власти Свердловской области – управлении социальной политики Министерства социальной политики Свердловской области по </w:t>
      </w:r>
      <w:proofErr w:type="spellStart"/>
      <w:r w:rsidRPr="000144C6">
        <w:rPr>
          <w:sz w:val="28"/>
          <w:szCs w:val="28"/>
        </w:rPr>
        <w:t>Режевскому</w:t>
      </w:r>
      <w:proofErr w:type="spellEnd"/>
      <w:r w:rsidRPr="000144C6">
        <w:rPr>
          <w:sz w:val="28"/>
          <w:szCs w:val="28"/>
        </w:rPr>
        <w:t xml:space="preserve"> району в новой редакции» (Собрание законодательства Свердловской области, 2009, № 2, ст. 167);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12.07.2011 № 909-ПП «О реализации дополнительных мер социальной поддержки, установленных пунктом 3-4 статьи 4 и пунктом 3-4 статьи 5 Закона Свердловской области от 25 ноября 2004 года № 190-ОЗ «О социальной поддержке ветеранов в Свердловской области» («Областная газета», 2011, 19 июля, № 260-261);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 (далее – постановление Правительства Свердловской области от 21.11.2012 № 1305-ПП);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постановлением Правительства Свердловской области                                  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0144C6" w:rsidRPr="000144C6" w:rsidRDefault="000144C6" w:rsidP="000144C6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  <w:lang w:eastAsia="en-US"/>
        </w:rPr>
        <w:t xml:space="preserve">21. Для предоставления государственной услуги заявителем подается в управление социальной политики по месту жительства либо в многофункциональный центр заявление о назначении </w:t>
      </w:r>
      <w:r w:rsidRPr="000144C6">
        <w:rPr>
          <w:sz w:val="28"/>
          <w:szCs w:val="28"/>
        </w:rPr>
        <w:t xml:space="preserve">пособия </w:t>
      </w:r>
      <w:r w:rsidRPr="000144C6">
        <w:rPr>
          <w:sz w:val="28"/>
          <w:szCs w:val="28"/>
          <w:lang w:eastAsia="en-US"/>
        </w:rPr>
        <w:t xml:space="preserve">(далее – заявление) (приложение № 2).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0144C6">
        <w:rPr>
          <w:iCs/>
          <w:sz w:val="28"/>
          <w:szCs w:val="28"/>
        </w:rPr>
        <w:t>К заявлению прилагаются: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 документ, удостоверяющий личность: для граждан Российской Федерации – паспорт гражданина Российской Федерации или временное удостоверение личности гражданина Российской Федерации, для иностранных граждан и лиц без гражданства – разрешение на временное проживание или вид на жительство;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2) удостоверение, выданное в порядке, предусмотренном федеральным законодательством, для реализации мер социальной поддержки, установленных Федеральным </w:t>
      </w:r>
      <w:hyperlink r:id="rId11" w:history="1">
        <w:r w:rsidRPr="000144C6">
          <w:rPr>
            <w:sz w:val="28"/>
            <w:szCs w:val="28"/>
          </w:rPr>
          <w:t>законом</w:t>
        </w:r>
      </w:hyperlink>
      <w:r w:rsidRPr="000144C6">
        <w:rPr>
          <w:sz w:val="28"/>
          <w:szCs w:val="28"/>
        </w:rPr>
        <w:t xml:space="preserve"> от 12 января 1995 года № 5-ФЗ «О ветеранах»;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3) документ, подтверждающий принадлежность жилого помещения на праве собственности инвалиду Великой Отечественной войны или участнику Великой Отечественной войны, право собственности на которое не зарегистрировано в </w:t>
      </w:r>
      <w:hyperlink r:id="rId12" w:tgtFrame="_blank" w:history="1">
        <w:r w:rsidRPr="000144C6">
          <w:rPr>
            <w:sz w:val="28"/>
            <w:szCs w:val="28"/>
          </w:rPr>
          <w:t>Едином государственном реестре прав на недвижимое имущество и сделок с ним</w:t>
        </w:r>
      </w:hyperlink>
      <w:r w:rsidRPr="000144C6">
        <w:rPr>
          <w:sz w:val="28"/>
          <w:szCs w:val="28"/>
        </w:rPr>
        <w:t>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Документ, указанный в подпункте 3 части второй настоящего пункта, представляется в подлиннике либо в нотариально заверенной копии.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144C6">
        <w:rPr>
          <w:sz w:val="28"/>
          <w:szCs w:val="28"/>
        </w:rPr>
        <w:t>22. 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144C6">
        <w:rPr>
          <w:sz w:val="28"/>
          <w:szCs w:val="28"/>
        </w:rPr>
        <w:t xml:space="preserve">23. 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– 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144C6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</w:pP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24. </w:t>
      </w:r>
      <w:r w:rsidRPr="000144C6">
        <w:rPr>
          <w:bCs/>
          <w:iCs/>
          <w:sz w:val="28"/>
          <w:szCs w:val="28"/>
        </w:rPr>
        <w:t xml:space="preserve"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 </w:t>
      </w:r>
      <w:r w:rsidRPr="000144C6">
        <w:rPr>
          <w:sz w:val="28"/>
          <w:szCs w:val="28"/>
        </w:rPr>
        <w:t xml:space="preserve">сведения о государственной регистрации прав на жилое помещение, принадлежащее заявителю, содержащиеся в </w:t>
      </w:r>
      <w:hyperlink r:id="rId13" w:tgtFrame="_blank" w:history="1">
        <w:r w:rsidRPr="000144C6">
          <w:rPr>
            <w:sz w:val="28"/>
            <w:szCs w:val="28"/>
          </w:rPr>
          <w:t>Едином государственном реестре прав на недвижимое имущество и сделок с ним</w:t>
        </w:r>
      </w:hyperlink>
      <w:r w:rsidRPr="000144C6">
        <w:rPr>
          <w:sz w:val="28"/>
          <w:szCs w:val="28"/>
        </w:rPr>
        <w:t>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Заявитель, его представитель, вправе представить документы, содержащие указанные сведения, по собственной инициативе.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jc w:val="center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0144C6" w:rsidRPr="000144C6" w:rsidRDefault="000144C6" w:rsidP="000144C6">
      <w:pPr>
        <w:jc w:val="center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ab/>
        <w:t>25. Управление социальной политики, предоставляющее государственную услугу, не вправе требовать от заявителя: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</w:t>
      </w:r>
      <w:proofErr w:type="gramStart"/>
      <w:r w:rsidRPr="000144C6">
        <w:rPr>
          <w:sz w:val="28"/>
          <w:szCs w:val="28"/>
          <w:lang w:eastAsia="en-US"/>
        </w:rPr>
        <w:t>самоуправления  и</w:t>
      </w:r>
      <w:proofErr w:type="gramEnd"/>
      <w:r w:rsidRPr="000144C6">
        <w:rPr>
          <w:sz w:val="28"/>
          <w:szCs w:val="28"/>
          <w:lang w:eastAsia="en-US"/>
        </w:rPr>
        <w:t xml:space="preserve"> (или)  подведомственных  государственным органам и органам</w:t>
      </w:r>
    </w:p>
    <w:p w:rsidR="000144C6" w:rsidRPr="000144C6" w:rsidRDefault="000144C6" w:rsidP="000144C6">
      <w:pPr>
        <w:jc w:val="both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 xml:space="preserve">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4" w:history="1">
        <w:r w:rsidRPr="000144C6">
          <w:rPr>
            <w:sz w:val="28"/>
            <w:szCs w:val="28"/>
            <w:lang w:eastAsia="en-US"/>
          </w:rPr>
          <w:t>части 6 статьи 7</w:t>
        </w:r>
      </w:hyperlink>
      <w:r w:rsidRPr="000144C6">
        <w:rPr>
          <w:sz w:val="28"/>
          <w:szCs w:val="28"/>
          <w:lang w:eastAsia="en-US"/>
        </w:rPr>
        <w:t xml:space="preserve"> Федерального закона                                                    от 27 июля 2010 </w:t>
      </w:r>
      <w:proofErr w:type="gramStart"/>
      <w:r w:rsidRPr="000144C6">
        <w:rPr>
          <w:sz w:val="28"/>
          <w:szCs w:val="28"/>
          <w:lang w:eastAsia="en-US"/>
        </w:rPr>
        <w:t>года  №</w:t>
      </w:r>
      <w:proofErr w:type="gramEnd"/>
      <w:r w:rsidRPr="000144C6">
        <w:rPr>
          <w:sz w:val="28"/>
          <w:szCs w:val="28"/>
          <w:lang w:eastAsia="en-US"/>
        </w:rPr>
        <w:t xml:space="preserve"> 210-ФЗ «Об организации предоставления государственных и муниципальных услуг».</w:t>
      </w:r>
    </w:p>
    <w:p w:rsidR="000144C6" w:rsidRPr="000144C6" w:rsidRDefault="000144C6" w:rsidP="000144C6">
      <w:pPr>
        <w:jc w:val="center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keepNext/>
        <w:keepLines/>
        <w:jc w:val="center"/>
        <w:rPr>
          <w:sz w:val="28"/>
          <w:szCs w:val="28"/>
          <w:lang w:eastAsia="en-US"/>
        </w:rPr>
      </w:pPr>
      <w:r w:rsidRPr="000144C6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0144C6" w:rsidRPr="000144C6" w:rsidRDefault="000144C6" w:rsidP="000144C6">
      <w:pPr>
        <w:keepNext/>
        <w:keepLines/>
        <w:ind w:firstLine="540"/>
        <w:jc w:val="both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keepNext/>
        <w:keepLines/>
        <w:ind w:firstLine="539"/>
        <w:jc w:val="both"/>
        <w:rPr>
          <w:sz w:val="28"/>
          <w:szCs w:val="28"/>
        </w:rPr>
      </w:pPr>
      <w:r w:rsidRPr="000144C6">
        <w:rPr>
          <w:sz w:val="28"/>
          <w:szCs w:val="28"/>
          <w:lang w:eastAsia="en-US"/>
        </w:rPr>
        <w:t>26. </w:t>
      </w:r>
      <w:r w:rsidRPr="000144C6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 w:rsidRPr="000144C6">
        <w:rPr>
          <w:sz w:val="28"/>
          <w:szCs w:val="28"/>
        </w:rPr>
        <w:t xml:space="preserve">1) если </w:t>
      </w:r>
      <w:r w:rsidRPr="000144C6">
        <w:rPr>
          <w:bCs/>
          <w:sz w:val="28"/>
          <w:szCs w:val="28"/>
        </w:rPr>
        <w:t>заявление подано гражданином, не имеющим полномочий на его предъявление;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2) если к заявлению не приложены документы, необходимые для предоставления государственной услуги, указанные в </w:t>
      </w:r>
      <w:hyperlink r:id="rId15" w:history="1">
        <w:r w:rsidRPr="000144C6">
          <w:rPr>
            <w:sz w:val="28"/>
            <w:szCs w:val="28"/>
          </w:rPr>
          <w:t>пункте 21</w:t>
        </w:r>
      </w:hyperlink>
      <w:r w:rsidRPr="000144C6">
        <w:rPr>
          <w:sz w:val="28"/>
          <w:szCs w:val="28"/>
        </w:rPr>
        <w:t xml:space="preserve"> настоящего административного регламента;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3) если заявление и документы, направленные в форме электронных документов, не подписаны усиленной квалифицированной электронной подписью;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4) если выявлено несоблюдение установленных законодательством Российской Федерации условий признания </w:t>
      </w:r>
      <w:proofErr w:type="gramStart"/>
      <w:r w:rsidRPr="000144C6">
        <w:rPr>
          <w:sz w:val="28"/>
          <w:szCs w:val="28"/>
        </w:rPr>
        <w:t>действительности</w:t>
      </w:r>
      <w:proofErr w:type="gramEnd"/>
      <w:r w:rsidRPr="000144C6">
        <w:rPr>
          <w:sz w:val="28"/>
          <w:szCs w:val="28"/>
        </w:rPr>
        <w:t xml:space="preserve"> усиленной квалифицированной электронной подписи.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0144C6">
        <w:rPr>
          <w:b/>
          <w:sz w:val="28"/>
          <w:szCs w:val="28"/>
        </w:rPr>
        <w:t xml:space="preserve"> </w:t>
      </w:r>
      <w:r w:rsidRPr="000144C6">
        <w:rPr>
          <w:sz w:val="28"/>
          <w:szCs w:val="28"/>
        </w:rPr>
        <w:t>Исчерпывающий перечень оснований для приостановления или отказа в предоставлении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27.</w:t>
      </w:r>
      <w:r w:rsidRPr="000144C6">
        <w:rPr>
          <w:rFonts w:ascii="Arial" w:hAnsi="Arial" w:cs="Arial"/>
          <w:sz w:val="28"/>
          <w:szCs w:val="28"/>
        </w:rPr>
        <w:t> </w:t>
      </w:r>
      <w:r w:rsidRPr="000144C6">
        <w:rPr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28. В предоставлении государственной услуги отказывается, если не соблюдены одно или несколько условий назначения пособия: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 гражданин проживает на территории Свердловской области;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 гражданин является инвалидом Великой Отечественной войны или участником Великой Отечественной войны;</w:t>
      </w:r>
    </w:p>
    <w:p w:rsidR="000144C6" w:rsidRPr="000144C6" w:rsidRDefault="000144C6" w:rsidP="000144C6">
      <w:pPr>
        <w:autoSpaceDE w:val="0"/>
        <w:autoSpaceDN w:val="0"/>
        <w:adjustRightInd w:val="0"/>
        <w:ind w:left="708" w:firstLine="1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3) жилое помещение, в котором проживает инвалид Великой Отечественной</w:t>
      </w:r>
    </w:p>
    <w:p w:rsidR="000144C6" w:rsidRPr="000144C6" w:rsidRDefault="000144C6" w:rsidP="000144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войны или участник Великой Отечественной войны, принадлежит ему не менее пяти лет на праве собственности.</w:t>
      </w:r>
    </w:p>
    <w:p w:rsidR="000144C6" w:rsidRPr="000144C6" w:rsidRDefault="000144C6" w:rsidP="000144C6">
      <w:pPr>
        <w:ind w:left="1" w:hanging="1"/>
        <w:jc w:val="center"/>
        <w:rPr>
          <w:sz w:val="28"/>
          <w:szCs w:val="28"/>
          <w:lang w:eastAsia="en-US"/>
        </w:rPr>
      </w:pPr>
    </w:p>
    <w:p w:rsidR="000144C6" w:rsidRPr="000144C6" w:rsidRDefault="000144C6" w:rsidP="000144C6">
      <w:pPr>
        <w:keepNext/>
        <w:keepLines/>
        <w:ind w:left="1" w:hanging="1"/>
        <w:jc w:val="center"/>
        <w:rPr>
          <w:sz w:val="28"/>
          <w:szCs w:val="28"/>
        </w:rPr>
      </w:pPr>
      <w:r w:rsidRPr="000144C6">
        <w:rPr>
          <w:sz w:val="28"/>
          <w:szCs w:val="28"/>
          <w:lang w:eastAsia="en-US"/>
        </w:rPr>
        <w:t>Пе</w:t>
      </w:r>
      <w:r w:rsidRPr="000144C6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rFonts w:eastAsia="Calibri"/>
          <w:sz w:val="28"/>
          <w:szCs w:val="28"/>
          <w:lang w:eastAsia="en-US"/>
        </w:rPr>
        <w:t>29.</w:t>
      </w:r>
      <w:r w:rsidRPr="000144C6">
        <w:rPr>
          <w:rFonts w:ascii="Arial" w:hAnsi="Arial" w:cs="Arial"/>
          <w:sz w:val="28"/>
          <w:szCs w:val="28"/>
        </w:rPr>
        <w:t> </w:t>
      </w:r>
      <w:r w:rsidRPr="000144C6">
        <w:rPr>
          <w:sz w:val="28"/>
          <w:szCs w:val="28"/>
        </w:rPr>
        <w:t xml:space="preserve">Услуги, предусмотренные </w:t>
      </w:r>
      <w:hyperlink r:id="rId16" w:history="1">
        <w:r w:rsidRPr="000144C6">
          <w:rPr>
            <w:sz w:val="28"/>
            <w:szCs w:val="28"/>
          </w:rPr>
          <w:t>Перечнем</w:t>
        </w:r>
      </w:hyperlink>
      <w:r w:rsidRPr="000144C6">
        <w:rPr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Свердловской области от 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30. Государственная услуга предоставляется без взимания государственной пошлины или иной платы.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 xml:space="preserve">Порядок, размер и основания взимания платы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 xml:space="preserve">за предоставление услуг, которые являются необходимыми и обязательными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для предоставления государственной услуги, включая информацию о методике расчета размера такой платы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31.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0144C6" w:rsidRPr="000144C6" w:rsidRDefault="000144C6" w:rsidP="000144C6">
      <w:pPr>
        <w:ind w:firstLine="709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32.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части второй настоящего пункта.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Регистрация заявления и документов, необходимых для предоставления государственной услуги, направленных в форме электронных документов, при отсутствии оснований для отказа в приеме заявления и документов, необходимых для предоставления государственной услуги, осуществляется не 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34. Процедура регистрации заявления и документов, необходимых для предоставления государственной услуги, осуществляется в порядке, предусмотренном пунктами 45–52 настоящего административного регламента. 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0"/>
        </w:rPr>
        <w:t>35. </w:t>
      </w:r>
      <w:r w:rsidRPr="000144C6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0144C6">
        <w:rPr>
          <w:bCs/>
          <w:sz w:val="28"/>
          <w:szCs w:val="28"/>
        </w:rPr>
        <w:t>ассистивных</w:t>
      </w:r>
      <w:proofErr w:type="spellEnd"/>
      <w:r w:rsidRPr="000144C6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3) </w:t>
      </w:r>
      <w:r w:rsidRPr="000144C6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0144C6">
        <w:rPr>
          <w:sz w:val="28"/>
          <w:szCs w:val="28"/>
        </w:rPr>
        <w:t>банкетками</w:t>
      </w:r>
      <w:proofErr w:type="spellEnd"/>
      <w:r w:rsidRPr="000144C6">
        <w:rPr>
          <w:sz w:val="28"/>
          <w:szCs w:val="28"/>
        </w:rPr>
        <w:t>);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36. Требования к местам проведения личного приема граждан: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0144C6">
        <w:rPr>
          <w:sz w:val="28"/>
          <w:szCs w:val="28"/>
        </w:rPr>
        <w:t>бейджем</w:t>
      </w:r>
      <w:proofErr w:type="spellEnd"/>
      <w:r w:rsidRPr="000144C6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0144C6">
        <w:rPr>
          <w:sz w:val="28"/>
          <w:szCs w:val="28"/>
        </w:rPr>
        <w:t>бейдж</w:t>
      </w:r>
      <w:proofErr w:type="spellEnd"/>
      <w:r w:rsidRPr="000144C6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37. </w:t>
      </w:r>
      <w:r w:rsidRPr="000144C6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0144C6">
        <w:rPr>
          <w:sz w:val="28"/>
          <w:szCs w:val="28"/>
        </w:rPr>
        <w:t>сурдопереводчика</w:t>
      </w:r>
      <w:proofErr w:type="spellEnd"/>
      <w:r w:rsidRPr="000144C6">
        <w:rPr>
          <w:sz w:val="28"/>
          <w:szCs w:val="28"/>
        </w:rPr>
        <w:t xml:space="preserve">, </w:t>
      </w:r>
      <w:proofErr w:type="spellStart"/>
      <w:r w:rsidRPr="000144C6">
        <w:rPr>
          <w:sz w:val="28"/>
          <w:szCs w:val="28"/>
        </w:rPr>
        <w:t>тифлосурдопереводчика</w:t>
      </w:r>
      <w:proofErr w:type="spellEnd"/>
      <w:r w:rsidRPr="000144C6">
        <w:rPr>
          <w:sz w:val="28"/>
          <w:szCs w:val="28"/>
        </w:rPr>
        <w:t>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0144C6">
        <w:rPr>
          <w:sz w:val="28"/>
          <w:szCs w:val="28"/>
        </w:rPr>
        <w:t>аудиоконтура</w:t>
      </w:r>
      <w:proofErr w:type="spellEnd"/>
      <w:r w:rsidRPr="000144C6">
        <w:rPr>
          <w:sz w:val="28"/>
          <w:szCs w:val="28"/>
        </w:rPr>
        <w:t xml:space="preserve"> (индукционной системы для слабослышащих).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38. Показателями качества предоставления государственной услуги являются: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оперативность вынесения решения по итогам рассмотрения заявления и документов, необходимых для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39.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информационно-телекоммуникационных технологий.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40.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41. Многофункциональный центр предоставляет гражданам информацию: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по справочному телефону;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по письменному обращению;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</w:t>
      </w:r>
      <w:proofErr w:type="gramStart"/>
      <w:r w:rsidRPr="000144C6">
        <w:rPr>
          <w:bCs/>
          <w:iCs/>
          <w:sz w:val="28"/>
          <w:szCs w:val="28"/>
        </w:rPr>
        <w:t>муниципальных  услуг</w:t>
      </w:r>
      <w:proofErr w:type="gramEnd"/>
      <w:r w:rsidRPr="000144C6">
        <w:rPr>
          <w:bCs/>
          <w:iCs/>
          <w:sz w:val="28"/>
          <w:szCs w:val="28"/>
        </w:rPr>
        <w:t xml:space="preserve"> и особенности предоставления государственной услуги в электронной форме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42.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43. 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0144C6" w:rsidRPr="000144C6" w:rsidRDefault="000144C6" w:rsidP="000144C6">
      <w:pPr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44.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3) рассмотрение заявления и документов, необходимых для предоставления государственной услуги;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4) принятие решения о предоставлении либо об отказе в предоставлении государственной услуги и направление копии решения заявителю;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5) организация выплаты пособия</w:t>
      </w:r>
      <w:r w:rsidRPr="000144C6">
        <w:rPr>
          <w:i/>
          <w:sz w:val="28"/>
          <w:szCs w:val="28"/>
        </w:rPr>
        <w:t>.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0144C6" w:rsidRPr="000144C6" w:rsidRDefault="000144C6" w:rsidP="000144C6">
      <w:pPr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 регистрация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45.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46.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47. Должностное лицо управления социальной политики, ответственное за выполнение административной процедуры: 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и документов, необходимых для предоставления государственной услуги, через представителя заявителя в заявлении указываются фамилия, имя, отчество, почтовый адрес места жительства (места пребывания)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 проверяет наличие усиленной квалифицированной электронной подписи в 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в случае если они не подписаны усиленной квалифицированной электронной подписью, отказывает в их приеме и не позднее рабочего дня, следующего за днем подачи заявления, направляет заявителю электронное сообщение об отказе в принятии заявления и документов, необходимых для предоставления государственной услуги;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3) проводит процедуру проверки </w:t>
      </w:r>
      <w:proofErr w:type="gramStart"/>
      <w:r w:rsidRPr="000144C6">
        <w:rPr>
          <w:sz w:val="28"/>
          <w:szCs w:val="28"/>
        </w:rPr>
        <w:t>действительности</w:t>
      </w:r>
      <w:proofErr w:type="gramEnd"/>
      <w:r w:rsidRPr="000144C6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документы, необходимые для предоставления государственной услуги, в электронной форме, в соответствии с Федеральным законом от 06 апреля 2011 года № 63-ФЗ «Об электронной подписи».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от 06 апреля 2011 года № 63-ФЗ «Об электронной подписи», которые послужили основанием для принятия указанного решения;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фамилии, имена, отчества заявителя написаны полностью;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документы не исполнены карандашом;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тексты документов написаны разборчиво, наименования юридических лиц указаны без сокращения;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5) принимает </w:t>
      </w:r>
      <w:proofErr w:type="gramStart"/>
      <w:r w:rsidRPr="000144C6">
        <w:rPr>
          <w:sz w:val="28"/>
          <w:szCs w:val="28"/>
        </w:rPr>
        <w:t>подлинники</w:t>
      </w:r>
      <w:proofErr w:type="gramEnd"/>
      <w:r w:rsidRPr="000144C6">
        <w:rPr>
          <w:sz w:val="28"/>
          <w:szCs w:val="28"/>
        </w:rPr>
        <w:t xml:space="preserve"> либо заверенные в установленном порядке копии документов, необходимых для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6) снимает копии с подлинников, представленных заявителем;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7)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услуги, и возвращает заявителю заявление и документы, необходимые для предоставления государственной услуги;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9) 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 управление социальной политики с использованием информационно-телекоммуникационных технологий;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10)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 и документы, необходимые для предоставления государственной услуги, а в случае принятия заявления в электронной форме – направляет заявителю электронное сообщение о его принятии не позднее рабочего дня, следующего за днем подачи заявления и документов, необходимых для предоставления государственной услуги.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48.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 xml:space="preserve">49. Специалист многофункционального центра, ответственный за выполнение административной процедуры: 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 выдает в день обращения расписку о приеме заявления и документов, необходимых для предоставления государственной услуги;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3) 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50. Критерием принятия решения по приему заявления и документов, необходимых для предоставления государственной услуги, их первичной проверки и регистрации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51. Общий максимальный срок выполнения административной процедуры: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политики.</w:t>
      </w:r>
    </w:p>
    <w:p w:rsidR="000144C6" w:rsidRPr="000144C6" w:rsidRDefault="000144C6" w:rsidP="000144C6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sz w:val="28"/>
          <w:szCs w:val="28"/>
        </w:rPr>
        <w:t>52. 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 документов, необходимых для предоставления государственной услуги</w:t>
      </w:r>
      <w:r w:rsidRPr="000144C6">
        <w:rPr>
          <w:rFonts w:eastAsia="Calibri"/>
          <w:sz w:val="28"/>
          <w:szCs w:val="28"/>
          <w:lang w:eastAsia="en-US"/>
        </w:rPr>
        <w:t>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53. Основанием для начала выполнения административной процедуры является регистрация поступивших заявления и 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документов, указанных в пункте 24 настоящего административного регламента.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54. Должностное лицо управления социальной политики, ответственное за 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 области персональных данных, в течение двух рабочих дней со дня подачи заявления и документов, необходимых для предоставления государственной услуги, о представлении сведений о государственной регистрации прав на жилое помещение, принадлежащее заявителю, из Единого государственного реестра прав на недвижимое имущество и сделок с ним</w:t>
      </w:r>
      <w:r w:rsidRPr="000144C6">
        <w:rPr>
          <w:sz w:val="28"/>
          <w:szCs w:val="28"/>
        </w:rPr>
        <w:t>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55.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56. Критериями принятия решения о формировании и направлении межведомственного запроса являются регистрация поступивших заявления и документов, необходимых для предоставления государственной услуги, указанных в пункте 21 настоящего административного регламента, в Журнале и непредставление заявителем документов, указанных в пункте 24 настоящего административного регламента.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57. Общий максимальный срок выполнения административной процедуры не может превышать двух рабочих дней со дня приема заявления и документов, необходимых для предоставления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44C6">
        <w:rPr>
          <w:rFonts w:eastAsia="Calibri"/>
          <w:sz w:val="28"/>
          <w:szCs w:val="28"/>
          <w:lang w:eastAsia="en-US"/>
        </w:rPr>
        <w:t>58. Результатом административной процедуры является направление межведомственного запроса в государственные органы, участвующие в межведомственном взаимодействии.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59.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поступившие в порядке межведомственного взаимодействия.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60.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61. Должностное лицо управления социальной политики, ответственное за выполнение административной процедуры: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62. Административная процедура выполняется в течение трех рабочих дней.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63. 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услуги, и документы, поступившие в порядке межведомственного взаимодействия.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64. 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65. 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66. Должностным лицом, ответственным за выполнение административного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67. Должностное лицо, ответственное за выполнение </w:t>
      </w:r>
      <w:r w:rsidRPr="000144C6">
        <w:rPr>
          <w:sz w:val="28"/>
          <w:szCs w:val="28"/>
        </w:rPr>
        <w:t xml:space="preserve">административного действия </w:t>
      </w:r>
      <w:r w:rsidRPr="000144C6">
        <w:rPr>
          <w:bCs/>
          <w:iCs/>
          <w:sz w:val="28"/>
          <w:szCs w:val="28"/>
        </w:rPr>
        <w:t>– направление копии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68. Начальник управления социальной политики или уполномоченное им лицо в течение одного рабочего дня: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рассматривает представленные специалистом документы;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69. Сведения о принятом решении вносятся в Журнал в день принятия решения.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70. Должностное лицо, ответственное за выполнение </w:t>
      </w:r>
      <w:r w:rsidRPr="000144C6">
        <w:rPr>
          <w:sz w:val="28"/>
          <w:szCs w:val="28"/>
        </w:rPr>
        <w:t xml:space="preserve">административного действия </w:t>
      </w:r>
      <w:r w:rsidRPr="000144C6">
        <w:rPr>
          <w:bCs/>
          <w:iCs/>
          <w:sz w:val="28"/>
          <w:szCs w:val="28"/>
        </w:rPr>
        <w:t>– направление копии решения заявителю</w:t>
      </w:r>
      <w:r w:rsidRPr="000144C6">
        <w:rPr>
          <w:sz w:val="28"/>
          <w:szCs w:val="28"/>
        </w:rPr>
        <w:t>, направляет копию решения о предоставлении либо об отказе в предоставлении государственной услуги заявителю, в том числе через многофункциональный центр (в случае подачи заявления через многофункциональный центр), в течение пяти дней с даты принятия решения способом, позволяющим подтвердить факт и дату направления. Одновременно с копией решения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0144C6" w:rsidRPr="000144C6" w:rsidRDefault="000144C6" w:rsidP="000144C6">
      <w:pPr>
        <w:ind w:firstLine="708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71. Общий максимальный срок выполнения административной процедуры не должен превышать шести дней.</w:t>
      </w:r>
    </w:p>
    <w:p w:rsidR="000144C6" w:rsidRPr="000144C6" w:rsidRDefault="000144C6" w:rsidP="000144C6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72. Критерием принятия решения о предоставлении либо об отказе в предоставлении государственной услуги и </w:t>
      </w:r>
      <w:r w:rsidRPr="000144C6">
        <w:rPr>
          <w:sz w:val="28"/>
          <w:szCs w:val="28"/>
        </w:rPr>
        <w:t xml:space="preserve">направления копии решения заявителю </w:t>
      </w:r>
      <w:r w:rsidRPr="000144C6">
        <w:rPr>
          <w:bCs/>
          <w:iCs/>
          <w:sz w:val="28"/>
          <w:szCs w:val="28"/>
        </w:rPr>
        <w:t>является получение проекта решения о </w:t>
      </w:r>
      <w:proofErr w:type="gramStart"/>
      <w:r w:rsidRPr="000144C6">
        <w:rPr>
          <w:bCs/>
          <w:iCs/>
          <w:sz w:val="28"/>
          <w:szCs w:val="28"/>
        </w:rPr>
        <w:t>предоставлении</w:t>
      </w:r>
      <w:proofErr w:type="gramEnd"/>
      <w:r w:rsidRPr="000144C6">
        <w:rPr>
          <w:bCs/>
          <w:iCs/>
          <w:sz w:val="28"/>
          <w:szCs w:val="28"/>
        </w:rPr>
        <w:t xml:space="preserve"> либо об отказе в предоставлении государственной услуги начальником управления социальной политики или уполномоченным им лицом.</w:t>
      </w:r>
    </w:p>
    <w:p w:rsidR="000144C6" w:rsidRPr="000144C6" w:rsidRDefault="000144C6" w:rsidP="000144C6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73.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0144C6">
        <w:rPr>
          <w:sz w:val="28"/>
          <w:szCs w:val="28"/>
        </w:rPr>
        <w:t>направление копии решения заявителю</w:t>
      </w:r>
      <w:r w:rsidRPr="000144C6">
        <w:rPr>
          <w:bCs/>
          <w:iCs/>
          <w:sz w:val="28"/>
          <w:szCs w:val="28"/>
        </w:rPr>
        <w:t>.</w:t>
      </w:r>
    </w:p>
    <w:p w:rsidR="000144C6" w:rsidRPr="000144C6" w:rsidRDefault="000144C6" w:rsidP="000144C6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jc w:val="center"/>
        <w:rPr>
          <w:i/>
          <w:sz w:val="28"/>
          <w:szCs w:val="28"/>
        </w:rPr>
      </w:pPr>
      <w:r w:rsidRPr="000144C6">
        <w:rPr>
          <w:sz w:val="28"/>
          <w:szCs w:val="28"/>
        </w:rPr>
        <w:t>Организация выплаты</w:t>
      </w:r>
      <w:r w:rsidRPr="000144C6">
        <w:rPr>
          <w:i/>
          <w:sz w:val="28"/>
          <w:szCs w:val="28"/>
        </w:rPr>
        <w:t xml:space="preserve"> </w:t>
      </w:r>
      <w:r w:rsidRPr="000144C6">
        <w:rPr>
          <w:sz w:val="28"/>
          <w:szCs w:val="28"/>
        </w:rPr>
        <w:t xml:space="preserve">пособия </w:t>
      </w:r>
    </w:p>
    <w:p w:rsidR="000144C6" w:rsidRPr="000144C6" w:rsidRDefault="000144C6" w:rsidP="000144C6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74.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75.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76.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 </w:t>
      </w:r>
      <w:r w:rsidRPr="000144C6">
        <w:rPr>
          <w:sz w:val="28"/>
          <w:szCs w:val="28"/>
        </w:rPr>
        <w:t>вносит</w:t>
      </w:r>
      <w:r w:rsidRPr="000144C6">
        <w:rPr>
          <w:bCs/>
          <w:iCs/>
          <w:sz w:val="28"/>
          <w:szCs w:val="28"/>
        </w:rPr>
        <w:t xml:space="preserve"> в базу данных получателей информацию о способе выплаты пособия по выбору заявителя через </w:t>
      </w:r>
      <w:r w:rsidRPr="000144C6"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0144C6">
        <w:rPr>
          <w:bCs/>
          <w:iCs/>
          <w:sz w:val="28"/>
          <w:szCs w:val="28"/>
        </w:rPr>
        <w:t>;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2) начисляет суммы </w:t>
      </w:r>
      <w:r w:rsidRPr="000144C6">
        <w:rPr>
          <w:sz w:val="28"/>
          <w:szCs w:val="28"/>
        </w:rPr>
        <w:t xml:space="preserve">пособия </w:t>
      </w:r>
      <w:r w:rsidRPr="000144C6">
        <w:rPr>
          <w:bCs/>
          <w:iCs/>
          <w:sz w:val="28"/>
          <w:szCs w:val="28"/>
        </w:rPr>
        <w:t>к выплате в базе данных получателей.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77. Общий максимальный срок выполнения административной процедуры не должен превышать одного рабочего дня.</w:t>
      </w:r>
    </w:p>
    <w:p w:rsidR="000144C6" w:rsidRPr="000144C6" w:rsidRDefault="000144C6" w:rsidP="000144C6">
      <w:pPr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78. Критерием о</w:t>
      </w:r>
      <w:r w:rsidRPr="000144C6">
        <w:rPr>
          <w:sz w:val="28"/>
          <w:szCs w:val="28"/>
        </w:rPr>
        <w:t>рганизации выплаты</w:t>
      </w:r>
      <w:r w:rsidRPr="000144C6">
        <w:rPr>
          <w:i/>
          <w:sz w:val="28"/>
          <w:szCs w:val="28"/>
        </w:rPr>
        <w:t xml:space="preserve"> </w:t>
      </w:r>
      <w:r w:rsidRPr="000144C6">
        <w:rPr>
          <w:sz w:val="28"/>
          <w:szCs w:val="28"/>
        </w:rPr>
        <w:t xml:space="preserve">пособия </w:t>
      </w:r>
      <w:r w:rsidRPr="000144C6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79. Результатом административной процедуры является </w:t>
      </w:r>
      <w:r w:rsidRPr="000144C6">
        <w:rPr>
          <w:sz w:val="28"/>
          <w:szCs w:val="28"/>
        </w:rPr>
        <w:t>внесение в базу данных получателей информации, необходимой для выплаты</w:t>
      </w:r>
      <w:r w:rsidRPr="000144C6">
        <w:rPr>
          <w:i/>
          <w:sz w:val="28"/>
          <w:szCs w:val="28"/>
        </w:rPr>
        <w:t xml:space="preserve"> </w:t>
      </w:r>
      <w:r w:rsidRPr="000144C6">
        <w:rPr>
          <w:sz w:val="28"/>
          <w:szCs w:val="28"/>
        </w:rPr>
        <w:t>пособия</w:t>
      </w:r>
      <w:r w:rsidRPr="000144C6">
        <w:rPr>
          <w:bCs/>
          <w:iCs/>
          <w:sz w:val="28"/>
          <w:szCs w:val="28"/>
        </w:rPr>
        <w:t xml:space="preserve"> через </w:t>
      </w:r>
      <w:r w:rsidRPr="000144C6">
        <w:rPr>
          <w:sz w:val="28"/>
          <w:szCs w:val="28"/>
        </w:rPr>
        <w:t xml:space="preserve">кредитные организации, организации почтовой связи или организации, осуществляющие деятельность по доставке социальных пособий.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Раздел 4. Формы контроля за предоставлением государственной услуги</w:t>
      </w:r>
    </w:p>
    <w:p w:rsidR="000144C6" w:rsidRPr="000144C6" w:rsidRDefault="000144C6" w:rsidP="000144C6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0144C6">
        <w:rPr>
          <w:b/>
          <w:bCs/>
          <w:sz w:val="28"/>
          <w:szCs w:val="28"/>
        </w:rPr>
        <w:tab/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80.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81.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82.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Лицами, указанными в пункте 80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83.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84.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 обращения заявителей, содержащие жалобы на действия (бездействие) специалистов управления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85. 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86.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87.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88.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144C6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144C6" w:rsidRPr="000144C6" w:rsidRDefault="000144C6" w:rsidP="000144C6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89. 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Предмет жалобы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90. Заявитель может обратиться с жалобой</w:t>
      </w:r>
      <w:r w:rsidRPr="000144C6">
        <w:rPr>
          <w:sz w:val="28"/>
          <w:szCs w:val="28"/>
        </w:rPr>
        <w:t>,</w:t>
      </w:r>
      <w:r w:rsidRPr="000144C6">
        <w:rPr>
          <w:bCs/>
          <w:iCs/>
          <w:sz w:val="28"/>
          <w:szCs w:val="28"/>
        </w:rPr>
        <w:t xml:space="preserve"> в том числе в случаях: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2) нарушение срока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28 настоящего административного регламента;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6) затребование у заявителя при предоставлении государственной услуги платы, не предусмотренной пунктами 30, 31 настоящего административного регламента;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144C6">
        <w:rPr>
          <w:sz w:val="28"/>
          <w:szCs w:val="28"/>
        </w:rPr>
        <w:t xml:space="preserve">91. 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Органы государственной власти и уполномоченные на рассмотрение жалобы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bCs/>
          <w:iCs/>
          <w:sz w:val="28"/>
          <w:szCs w:val="28"/>
        </w:rPr>
        <w:t>92. </w:t>
      </w:r>
      <w:r w:rsidRPr="000144C6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93.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94. Время приема жалобы должно совпадать со временем предоставления государственных услуг управлением социальной политики.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95. Жалоба должна содержать: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96. Заявителем могут быть представлены документы (при наличии), подтверждающие его доводы, либо их копии.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97.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98.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99.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100. Жалоба в письменной форме может быть направлена по почте.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101. 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При подаче жалобы в электронном виде документы, указанные в пункте 99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102.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</w:pPr>
      <w:r w:rsidRPr="000144C6">
        <w:rPr>
          <w:bCs/>
          <w:iCs/>
          <w:sz w:val="28"/>
          <w:szCs w:val="28"/>
        </w:rPr>
        <w:t>103.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0144C6">
        <w:rPr>
          <w:bCs/>
          <w:iCs/>
          <w:sz w:val="28"/>
          <w:szCs w:val="28"/>
        </w:rPr>
        <w:t>104. </w:t>
      </w:r>
      <w:r w:rsidRPr="000144C6">
        <w:rPr>
          <w:snapToGrid w:val="0"/>
          <w:sz w:val="28"/>
          <w:szCs w:val="28"/>
        </w:rP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 рабочего дня со дня ее регистрации жалоба направляется в уполномоченный на ее рассмотрение орган, а заявитель в письменной форме информируется о перенаправлении жалобы.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Сроки рассмотрения жалобы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sz w:val="28"/>
          <w:szCs w:val="28"/>
        </w:rPr>
        <w:t>105. </w:t>
      </w:r>
      <w:r w:rsidRPr="000144C6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Результат рассмотрения жалобы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106. 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107.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108.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 наличие вступившего в законную силу решения суда по жалобе о том же предмете по тем же основаниям;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(бездействие) управления социальной политики, предоставляющего государственную услугу, его 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109. По результатам рассмотрения жалобы принимается одно из следующих решений: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1) удовлетворение жалобы, в том числе в форме отмены принятого управлением социальной политики решения, </w:t>
      </w:r>
      <w:proofErr w:type="gramStart"/>
      <w:r w:rsidRPr="000144C6">
        <w:rPr>
          <w:bCs/>
          <w:iCs/>
          <w:sz w:val="28"/>
          <w:szCs w:val="28"/>
        </w:rPr>
        <w:t>исправления</w:t>
      </w:r>
      <w:proofErr w:type="gramEnd"/>
      <w:r w:rsidRPr="000144C6">
        <w:rPr>
          <w:bCs/>
          <w:iCs/>
          <w:sz w:val="28"/>
          <w:szCs w:val="28"/>
        </w:rPr>
        <w:t xml:space="preserve">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отказ в удовлетворении жалобы.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110. При удовлетворении жалобы у</w:t>
      </w:r>
      <w:r w:rsidRPr="000144C6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0144C6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111.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112. Ответ по результатам рассмотрения жалобы направляется заявителю не позднее дня, следующего за днем принятия решения, в письменной форме</w:t>
      </w:r>
      <w:r w:rsidRPr="000144C6">
        <w:t xml:space="preserve"> </w:t>
      </w:r>
      <w:r w:rsidRPr="000144C6">
        <w:rPr>
          <w:bCs/>
          <w:iCs/>
          <w:sz w:val="28"/>
          <w:szCs w:val="28"/>
        </w:rPr>
        <w:t xml:space="preserve">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113. В ответе по результатам рассмотрения жалобы указываются: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4) основания для принятия решения по жалобе;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5) принятое по жалобе решение;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144C6">
        <w:rPr>
          <w:bCs/>
          <w:iCs/>
          <w:sz w:val="28"/>
          <w:szCs w:val="28"/>
        </w:rPr>
        <w:t>114.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Порядок обжалования решения по жалобе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 xml:space="preserve">115.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Право заявителя на получение информации и документов, необходимых для обоснования и рассмотрения жалобы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116.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117.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1) оснащение мест приема жалоб;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t>3)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144C6">
        <w:rPr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9"/>
        <w:gridCol w:w="5030"/>
      </w:tblGrid>
      <w:tr w:rsidR="000144C6" w:rsidRPr="000144C6" w:rsidTr="00547788">
        <w:tc>
          <w:tcPr>
            <w:tcW w:w="4999" w:type="dxa"/>
          </w:tcPr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30" w:type="dxa"/>
          </w:tcPr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Приложение № 1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к Административному регламенту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предоставления территориальными</w:t>
            </w: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144C6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 которых они проживают»</w:t>
            </w:r>
          </w:p>
        </w:tc>
      </w:tr>
    </w:tbl>
    <w:p w:rsidR="000144C6" w:rsidRPr="000144C6" w:rsidRDefault="000144C6" w:rsidP="000144C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0144C6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0144C6" w:rsidRPr="000144C6" w:rsidRDefault="000144C6" w:rsidP="000144C6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0144C6" w:rsidRPr="000144C6" w:rsidRDefault="000144C6" w:rsidP="000144C6">
      <w:pPr>
        <w:spacing w:after="120"/>
        <w:jc w:val="center"/>
        <w:rPr>
          <w:sz w:val="22"/>
          <w:szCs w:val="22"/>
          <w:lang w:eastAsia="en-US"/>
        </w:rPr>
        <w:sectPr w:rsidR="000144C6" w:rsidRPr="000144C6" w:rsidSect="000144C6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0144C6" w:rsidRPr="000144C6" w:rsidTr="00547788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</w:rPr>
              <w:t>6</w:t>
            </w:r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городу Алапаевску                         и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624600,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г. Алапаевск,    ул. Береговая,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(34346)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01@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01.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  <w:trHeight w:val="1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                       по Артемовскому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623785, г. 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Артемовский,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ул. 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02.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г. Асбест,               ул. Московская,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(34365)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</w:t>
            </w:r>
            <w:r w:rsidRPr="000144C6">
              <w:rPr>
                <w:sz w:val="22"/>
                <w:szCs w:val="22"/>
                <w:lang w:eastAsia="en-US"/>
              </w:rPr>
              <w:t>s</w:t>
            </w:r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03@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03.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Березовский, ул. 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(34369)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04.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                         по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Богданович,  ул. Советская,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(34376)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3" w:history="1">
              <w:r w:rsidRPr="000144C6">
                <w:rPr>
                  <w:sz w:val="22"/>
                  <w:szCs w:val="22"/>
                  <w:lang w:eastAsia="en-US"/>
                </w:rPr>
                <w:t>Us</w:t>
              </w:r>
              <w:r w:rsidRPr="000144C6">
                <w:rPr>
                  <w:sz w:val="22"/>
                  <w:szCs w:val="22"/>
                  <w:lang w:val="en-US" w:eastAsia="en-US"/>
                </w:rPr>
                <w:t>p</w:t>
              </w:r>
              <w:r w:rsidRPr="000144C6">
                <w:rPr>
                  <w:sz w:val="22"/>
                  <w:szCs w:val="22"/>
                  <w:lang w:eastAsia="en-US"/>
                </w:rPr>
                <w:t>05@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05.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(34368)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06.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г. 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(34345)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07@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144C6">
              <w:rPr>
                <w:sz w:val="22"/>
                <w:szCs w:val="22"/>
              </w:rPr>
              <w:t>66.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07.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  <w:trHeight w:val="1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Волчанск,          ул. Карпинского, 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</w:t>
            </w:r>
            <w:r w:rsidRPr="000144C6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70.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             по Верх-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г. Екатеринбург, ул. 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368-47-46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/>
              </w:rPr>
              <w:t>U</w:t>
            </w:r>
            <w:hyperlink r:id="rId24" w:history="1">
              <w:r w:rsidRPr="000144C6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Екатеринбург, ул. 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29@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usp29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Кировскому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Екатеринбург, ул. Генеральская,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5" w:history="1">
              <w:r w:rsidRPr="000144C6">
                <w:rPr>
                  <w:sz w:val="22"/>
                  <w:szCs w:val="22"/>
                  <w:lang w:val="en-US" w:eastAsia="en-US"/>
                </w:rPr>
                <w:t>Usp</w:t>
              </w:r>
              <w:r w:rsidRPr="000144C6">
                <w:rPr>
                  <w:sz w:val="22"/>
                  <w:szCs w:val="22"/>
                  <w:lang w:eastAsia="en-US"/>
                </w:rPr>
                <w:t>30@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usp30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Ленинскому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Екатеринбург, ул. 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Pr="000144C6">
                <w:rPr>
                  <w:sz w:val="22"/>
                  <w:szCs w:val="22"/>
                  <w:lang w:eastAsia="en-US"/>
                </w:rPr>
                <w:t>Us</w:t>
              </w:r>
              <w:r w:rsidRPr="000144C6">
                <w:rPr>
                  <w:sz w:val="22"/>
                  <w:szCs w:val="22"/>
                  <w:lang w:val="en-US" w:eastAsia="en-US"/>
                </w:rPr>
                <w:t>p</w:t>
              </w:r>
              <w:r w:rsidRPr="000144C6">
                <w:rPr>
                  <w:sz w:val="22"/>
                  <w:szCs w:val="22"/>
                  <w:lang w:eastAsia="en-US"/>
                </w:rPr>
                <w:t>31@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Октябрьскому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г. Екатеринбург, ул. 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32.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  по Орджоникидзевскому району 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>города  Екатеринбурга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620017,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Екатеринбург, ул. Бабушкина,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144C6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144C6">
              <w:rPr>
                <w:sz w:val="22"/>
                <w:szCs w:val="22"/>
              </w:rPr>
              <w:t>33.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Чкаловскому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Екатеринбург, пер. Автомобильный,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34@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usp34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Заречный,       ул. 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(34377)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7" w:history="1">
              <w:r w:rsidRPr="000144C6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usp67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624590,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г. Ивдель, ул. Ворошилова,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(34386)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2-21-50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08@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usp08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623850,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г. Ирбит,    ул. Красноармейская,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(34355)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hyperlink r:id="rId28" w:history="1">
              <w:r w:rsidRPr="000144C6">
                <w:rPr>
                  <w:color w:val="0000FF"/>
                  <w:sz w:val="22"/>
                  <w:szCs w:val="22"/>
                </w:rPr>
                <w:t>Us</w:t>
              </w:r>
              <w:r w:rsidRPr="000144C6">
                <w:rPr>
                  <w:color w:val="0000FF"/>
                  <w:sz w:val="22"/>
                  <w:szCs w:val="22"/>
                  <w:lang w:val="en-US"/>
                </w:rPr>
                <w:t>p</w:t>
              </w:r>
              <w:r w:rsidRPr="000144C6">
                <w:rPr>
                  <w:color w:val="0000FF"/>
                  <w:sz w:val="22"/>
                  <w:szCs w:val="22"/>
                </w:rPr>
                <w:t>09@</w:t>
              </w:r>
              <w:r w:rsidRPr="000144C6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Pr="000144C6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usp09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г. Каменск-Уральский,        ул. 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(3439)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usp35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Камышлову и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г. Камышлов,              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(34375)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2-04-60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Usp11</w:t>
            </w:r>
            <w:r w:rsidRPr="000144C6">
              <w:rPr>
                <w:sz w:val="22"/>
                <w:szCs w:val="22"/>
                <w:lang w:eastAsia="en-US"/>
              </w:rPr>
              <w:t>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usp11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Карпинск,          ул. 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9" w:history="1">
              <w:r w:rsidRPr="000144C6">
                <w:rPr>
                  <w:sz w:val="22"/>
                  <w:szCs w:val="22"/>
                  <w:lang w:val="en-US" w:eastAsia="en-US"/>
                </w:rPr>
                <w:t>Usp</w:t>
              </w:r>
              <w:r w:rsidRPr="000144C6">
                <w:rPr>
                  <w:sz w:val="22"/>
                  <w:szCs w:val="22"/>
                  <w:lang w:eastAsia="en-US"/>
                </w:rPr>
                <w:t>10@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usp10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г. Качканар,           ул. 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(34341)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usp12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Краснотурьинск,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(34384)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usp13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г. Красноуральск, ул. 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/>
              </w:rPr>
              <w:t>usp14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г. Красноуфимск, ул. Березовая,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(34394)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usp15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Кировград,         ул. 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(34357)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0" w:history="1">
              <w:r w:rsidRPr="000144C6">
                <w:rPr>
                  <w:sz w:val="22"/>
                  <w:szCs w:val="22"/>
                  <w:lang w:eastAsia="en-US"/>
                </w:rPr>
                <w:t>Us</w:t>
              </w:r>
              <w:r w:rsidRPr="000144C6">
                <w:rPr>
                  <w:sz w:val="22"/>
                  <w:szCs w:val="22"/>
                  <w:lang w:val="en-US" w:eastAsia="en-US"/>
                </w:rPr>
                <w:t>p</w:t>
              </w:r>
              <w:r w:rsidRPr="000144C6">
                <w:rPr>
                  <w:sz w:val="22"/>
                  <w:szCs w:val="22"/>
                  <w:lang w:eastAsia="en-US"/>
                </w:rPr>
                <w:t>16@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usp16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624300,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г. Кушва, ул. Красноармейская,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(34344)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usp17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624200,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г. Лесной, ул. К. 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(34342)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usp68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Невьянск,       ул. 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(34356)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</w:t>
            </w:r>
            <w:r w:rsidRPr="000144C6">
              <w:rPr>
                <w:sz w:val="22"/>
                <w:szCs w:val="22"/>
                <w:lang w:val="en-US" w:eastAsia="en-US"/>
              </w:rPr>
              <w:t>-</w:t>
            </w:r>
            <w:r w:rsidRPr="000144C6">
              <w:rPr>
                <w:sz w:val="22"/>
                <w:szCs w:val="22"/>
                <w:lang w:eastAsia="en-US"/>
              </w:rPr>
              <w:t>07</w:t>
            </w:r>
            <w:r w:rsidRPr="000144C6">
              <w:rPr>
                <w:sz w:val="22"/>
                <w:szCs w:val="22"/>
                <w:lang w:val="en-US" w:eastAsia="en-US"/>
              </w:rPr>
              <w:t>-</w:t>
            </w:r>
            <w:r w:rsidRPr="000144C6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18@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usp18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622034, г. Нижний 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1" w:history="1">
              <w:r w:rsidRPr="000144C6">
                <w:rPr>
                  <w:sz w:val="22"/>
                  <w:szCs w:val="22"/>
                  <w:lang w:val="en-US" w:eastAsia="en-US"/>
                </w:rPr>
                <w:t>Usp</w:t>
              </w:r>
              <w:r w:rsidRPr="000144C6">
                <w:rPr>
                  <w:sz w:val="22"/>
                  <w:szCs w:val="22"/>
                  <w:lang w:eastAsia="en-US"/>
                </w:rPr>
                <w:t>37@</w:t>
              </w:r>
              <w:r w:rsidRPr="000144C6">
                <w:rPr>
                  <w:sz w:val="22"/>
                  <w:szCs w:val="22"/>
                  <w:lang w:val="en-US" w:eastAsia="en-US"/>
                </w:rPr>
                <w:t>egov</w:t>
              </w:r>
              <w:r w:rsidRPr="000144C6">
                <w:rPr>
                  <w:sz w:val="22"/>
                  <w:szCs w:val="22"/>
                  <w:lang w:eastAsia="en-US"/>
                </w:rPr>
                <w:t>66.</w:t>
              </w:r>
              <w:r w:rsidRPr="000144C6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usp37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 городу Нижняя Тура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624221, г. Нижняя 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Тура,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ул. 40 лет Октября,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(34342)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19@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usp19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г. Новоуральск, ул. 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(34370)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</w:t>
            </w:r>
            <w:r w:rsidRPr="000144C6">
              <w:rPr>
                <w:sz w:val="22"/>
                <w:szCs w:val="22"/>
                <w:lang w:eastAsia="en-US"/>
              </w:rPr>
              <w:t>s</w:t>
            </w:r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63@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usp63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г. Первоуральск, ул. 1 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(3439)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</w:t>
            </w:r>
            <w:r w:rsidRPr="000144C6">
              <w:rPr>
                <w:sz w:val="22"/>
                <w:szCs w:val="22"/>
                <w:lang w:eastAsia="en-US"/>
              </w:rPr>
              <w:t>s</w:t>
            </w:r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20@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usp20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Полевской,        ул. 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(34350)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usp21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623280,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г. Ревда,         ул. 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(34397)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3-01-84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2" w:history="1">
              <w:r w:rsidRPr="000144C6">
                <w:rPr>
                  <w:sz w:val="22"/>
                  <w:szCs w:val="22"/>
                  <w:lang w:eastAsia="en-US"/>
                </w:rPr>
                <w:t>Us</w:t>
              </w:r>
              <w:r w:rsidRPr="000144C6">
                <w:rPr>
                  <w:sz w:val="22"/>
                  <w:szCs w:val="22"/>
                  <w:lang w:val="en-US" w:eastAsia="en-US"/>
                </w:rPr>
                <w:t>p</w:t>
              </w:r>
              <w:r w:rsidRPr="000144C6">
                <w:rPr>
                  <w:sz w:val="22"/>
                  <w:szCs w:val="22"/>
                  <w:lang w:eastAsia="en-US"/>
                </w:rPr>
                <w:t>22@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144C6">
              <w:rPr>
                <w:sz w:val="22"/>
                <w:szCs w:val="22"/>
                <w:lang w:val="en-US"/>
              </w:rPr>
              <w:t>usp22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623750,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г. Реж,           ул. 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(34364)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usp23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Североуральск, ул. Молодежная,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(34380)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usp25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Серову и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624992,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г. Серов,       ул. 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(34385)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144C6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usp24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624800,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г. Сухой Лог,                     ул. Юбилейная,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(34373)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 w:eastAsia="en-US"/>
              </w:rPr>
            </w:pPr>
            <w:hyperlink r:id="rId33" w:tooltip="Ctrl+ щелчок: перейти по ссылке" w:history="1">
              <w:r w:rsidRPr="000144C6">
                <w:rPr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Pr="000144C6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usp26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Тавдинскому и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623950,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г. Тавда,       ул. 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(34360)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usp27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Артинскому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623340,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п. Арти,         ул. 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(34391)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41@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usp41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623230,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п. Ачит, ул. Кривозубова,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(34391)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144C6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usp42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с. Байкалово,         ул. 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(34362)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43@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usp43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Верхотурье,          ул. 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(34389)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bCs/>
                <w:sz w:val="22"/>
                <w:szCs w:val="22"/>
                <w:lang w:eastAsia="en-US"/>
              </w:rPr>
              <w:t>45@</w:t>
            </w:r>
            <w:r w:rsidRPr="000144C6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usp45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624910,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. Гари, ул. Комсомольская,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(34387)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2-19-08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144C6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144C6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144C6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144C6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usp46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624400,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г. 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(34388)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4" w:history="1">
              <w:r w:rsidRPr="000144C6">
                <w:rPr>
                  <w:sz w:val="22"/>
                  <w:szCs w:val="22"/>
                  <w:lang w:eastAsia="en-US"/>
                </w:rPr>
                <w:t>U</w:t>
              </w:r>
              <w:r w:rsidRPr="000144C6">
                <w:rPr>
                  <w:sz w:val="22"/>
                  <w:szCs w:val="22"/>
                  <w:lang w:val="en-US" w:eastAsia="en-US"/>
                </w:rPr>
                <w:t>sp</w:t>
              </w:r>
              <w:r w:rsidRPr="000144C6">
                <w:rPr>
                  <w:sz w:val="22"/>
                  <w:szCs w:val="22"/>
                  <w:lang w:eastAsia="en-US"/>
                </w:rPr>
                <w:t>51@</w:t>
              </w:r>
              <w:r w:rsidRPr="000144C6">
                <w:rPr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usp51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144C6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> Нижнесергинскому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623090,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г. 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usp52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. Пышма,              ул. 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(34372)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hyperlink r:id="rId35" w:history="1">
              <w:r w:rsidRPr="000144C6">
                <w:rPr>
                  <w:bCs/>
                  <w:sz w:val="22"/>
                  <w:szCs w:val="22"/>
                </w:rPr>
                <w:t>Us</w:t>
              </w:r>
              <w:r w:rsidRPr="000144C6">
                <w:rPr>
                  <w:bCs/>
                  <w:sz w:val="22"/>
                  <w:szCs w:val="22"/>
                  <w:lang w:val="en-US"/>
                </w:rPr>
                <w:t>p</w:t>
              </w:r>
              <w:r w:rsidRPr="000144C6">
                <w:rPr>
                  <w:bCs/>
                  <w:sz w:val="22"/>
                  <w:szCs w:val="22"/>
                </w:rPr>
                <w:t>54@</w:t>
              </w:r>
              <w:r w:rsidRPr="000144C6">
                <w:rPr>
                  <w:bCs/>
                  <w:sz w:val="22"/>
                  <w:szCs w:val="22"/>
                  <w:lang w:val="en-US"/>
                </w:rPr>
                <w:t>e</w:t>
              </w:r>
              <w:r w:rsidRPr="000144C6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usp54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 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с. Туринская Слобода,                  ул. Октябрьская,15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(34361)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6" w:history="1">
              <w:r w:rsidRPr="000144C6">
                <w:rPr>
                  <w:color w:val="0000FF"/>
                  <w:sz w:val="22"/>
                  <w:szCs w:val="22"/>
                  <w:lang w:eastAsia="en-US"/>
                </w:rPr>
                <w:t>Usp55@</w:t>
              </w:r>
              <w:r w:rsidRPr="000144C6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144C6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val="en-US"/>
              </w:rPr>
              <w:t>usp55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г. Сысерть,         ул. 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(34374)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7" w:history="1">
              <w:r w:rsidRPr="000144C6">
                <w:rPr>
                  <w:color w:val="0000FF"/>
                  <w:sz w:val="22"/>
                  <w:szCs w:val="22"/>
                  <w:lang w:eastAsia="en-US"/>
                </w:rPr>
                <w:t>Usp57@gov66.ru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/>
              </w:rPr>
            </w:pPr>
            <w:r w:rsidRPr="000144C6">
              <w:rPr>
                <w:sz w:val="22"/>
                <w:szCs w:val="22"/>
                <w:lang w:val="en-US"/>
              </w:rPr>
              <w:t>usp57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623640,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г. Талица,      ул. 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(34371)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59@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144C6">
              <w:rPr>
                <w:sz w:val="22"/>
                <w:szCs w:val="22"/>
                <w:lang w:val="en-US"/>
              </w:rPr>
              <w:t>usp59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     г. Туринск,               ул. Советская,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(34349)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hyperlink r:id="rId38" w:history="1">
              <w:r w:rsidRPr="000144C6">
                <w:rPr>
                  <w:bCs/>
                  <w:sz w:val="22"/>
                  <w:szCs w:val="22"/>
                  <w:lang w:val="en-US"/>
                </w:rPr>
                <w:t>U</w:t>
              </w:r>
              <w:r w:rsidRPr="000144C6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usp60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0144C6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144C6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п. Тугулым,           пл. 50 лет Октября,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(34367)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 xml:space="preserve"> 2-14-70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usp61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144C6" w:rsidRPr="000144C6" w:rsidTr="00547788">
        <w:trPr>
          <w:cantSplit/>
          <w:trHeight w:val="8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>Управление социальной политики   по Шалинскому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144C6">
              <w:rPr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0144C6">
              <w:rPr>
                <w:sz w:val="22"/>
                <w:szCs w:val="22"/>
                <w:lang w:eastAsia="en-US"/>
              </w:rPr>
              <w:t xml:space="preserve">               п. Шаля,                  ул. 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r w:rsidRPr="000144C6">
              <w:rPr>
                <w:sz w:val="22"/>
                <w:szCs w:val="22"/>
                <w:lang w:eastAsia="en-US"/>
              </w:rPr>
              <w:t xml:space="preserve">(34358) </w:t>
            </w:r>
            <w:r w:rsidRPr="000144C6">
              <w:rPr>
                <w:sz w:val="22"/>
                <w:szCs w:val="22"/>
                <w:lang w:val="en-US" w:eastAsia="en-US"/>
              </w:rPr>
              <w:t xml:space="preserve"> </w:t>
            </w:r>
            <w:r w:rsidRPr="000144C6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144C6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144C6">
              <w:rPr>
                <w:sz w:val="22"/>
                <w:szCs w:val="22"/>
                <w:lang w:val="en-US" w:eastAsia="en-US"/>
              </w:rPr>
              <w:t>p</w:t>
            </w:r>
            <w:r w:rsidRPr="000144C6">
              <w:rPr>
                <w:sz w:val="22"/>
                <w:szCs w:val="22"/>
                <w:lang w:eastAsia="en-US"/>
              </w:rPr>
              <w:t>62@</w:t>
            </w:r>
            <w:r w:rsidRPr="000144C6">
              <w:rPr>
                <w:sz w:val="22"/>
                <w:szCs w:val="22"/>
                <w:lang w:val="en-US" w:eastAsia="en-US"/>
              </w:rPr>
              <w:t>e</w:t>
            </w:r>
            <w:r w:rsidRPr="000144C6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spacing w:after="120"/>
              <w:rPr>
                <w:sz w:val="22"/>
                <w:szCs w:val="22"/>
              </w:rPr>
            </w:pPr>
            <w:r w:rsidRPr="000144C6">
              <w:rPr>
                <w:sz w:val="22"/>
                <w:szCs w:val="22"/>
                <w:lang w:val="en-US"/>
              </w:rPr>
              <w:t>usp62</w:t>
            </w:r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144C6">
              <w:rPr>
                <w:sz w:val="22"/>
                <w:szCs w:val="22"/>
              </w:rPr>
              <w:t>.</w:t>
            </w:r>
            <w:proofErr w:type="spellStart"/>
            <w:r w:rsidRPr="000144C6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144C6" w:rsidRPr="000144C6" w:rsidRDefault="000144C6" w:rsidP="000144C6">
      <w:pPr>
        <w:rPr>
          <w:b/>
          <w:bCs/>
          <w:sz w:val="20"/>
          <w:szCs w:val="20"/>
        </w:rPr>
      </w:pPr>
      <w:r w:rsidRPr="000144C6"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7"/>
        <w:gridCol w:w="5032"/>
      </w:tblGrid>
      <w:tr w:rsidR="000144C6" w:rsidRPr="000144C6" w:rsidTr="00547788">
        <w:tc>
          <w:tcPr>
            <w:tcW w:w="4997" w:type="dxa"/>
          </w:tcPr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32" w:type="dxa"/>
          </w:tcPr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Приложение № 2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144C6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 которых они проживают»</w:t>
            </w:r>
          </w:p>
        </w:tc>
      </w:tr>
    </w:tbl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jc w:val="center"/>
        <w:rPr>
          <w:sz w:val="20"/>
          <w:szCs w:val="20"/>
        </w:rPr>
      </w:pPr>
      <w:r w:rsidRPr="000144C6">
        <w:rPr>
          <w:sz w:val="20"/>
          <w:szCs w:val="20"/>
        </w:rPr>
        <w:t>ЗАЯВЛЕНИЕ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___________________________________________________________________________________________________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Место жительства ___________________________________________________________________________________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___________________________________________________________________________________________________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___________________________________________________________________________________________________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144C6" w:rsidRPr="000144C6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0144C6" w:rsidRPr="000144C6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0144C6" w:rsidRPr="000144C6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"__" ________________ 20__ г.      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                                                               (подпись специалиста)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Прошу назначить единовременное пособие на проведение </w:t>
      </w:r>
      <w:proofErr w:type="gramStart"/>
      <w:r w:rsidRPr="000144C6">
        <w:rPr>
          <w:sz w:val="20"/>
          <w:szCs w:val="20"/>
        </w:rPr>
        <w:t>ремонта</w:t>
      </w:r>
      <w:proofErr w:type="gramEnd"/>
      <w:r w:rsidRPr="000144C6">
        <w:rPr>
          <w:sz w:val="20"/>
          <w:szCs w:val="20"/>
        </w:rPr>
        <w:t xml:space="preserve"> принадлежащего мне не менее пяти лет на праве собственности жилого помещения, в котором я проживаю. 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Выплату прошу производить через (по выбору):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– организацию почтовой связи 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(указать № почтового отделения)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– кредитную организацию 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(указать наименование организации и номер счета)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– организацию, осуществляющую деятельность по доставке социальных пособий 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Перечень представленных документов: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1. 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2. 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3. 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4. 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С условиями назначения единовременного пособия на проведение ремонта принадлежащих инвалидам и участникам Великой Отечественной войны не менее пяти лет на праве собственности жилых помещений, в которых они проживают, ознакомлен(а)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"__" ______________ 20__ г.             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                                                                                   (подпись заявителя)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РАСПИСКА-УВЕДОМЛЕНИЕ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Заявление и документы гр. 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144C6" w:rsidRPr="000144C6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Принял (Ф.И.О.)</w:t>
            </w:r>
          </w:p>
        </w:tc>
      </w:tr>
      <w:tr w:rsidR="000144C6" w:rsidRPr="000144C6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Подпись специалиста</w:t>
            </w:r>
          </w:p>
        </w:tc>
      </w:tr>
      <w:tr w:rsidR="000144C6" w:rsidRPr="000144C6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РАСПИСКА-УВЕДОМЛЕНИЕ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Заявление и документы гр. 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144C6" w:rsidRPr="000144C6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Принял (Ф.И.О.)</w:t>
            </w:r>
          </w:p>
        </w:tc>
      </w:tr>
      <w:tr w:rsidR="000144C6" w:rsidRPr="000144C6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144C6">
              <w:rPr>
                <w:sz w:val="20"/>
                <w:szCs w:val="20"/>
              </w:rPr>
              <w:t>Подпись специалиста</w:t>
            </w:r>
          </w:p>
        </w:tc>
      </w:tr>
      <w:tr w:rsidR="000144C6" w:rsidRPr="000144C6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autoSpaceDE w:val="0"/>
        <w:autoSpaceDN w:val="0"/>
        <w:adjustRightInd w:val="0"/>
        <w:rPr>
          <w:bCs/>
          <w:sz w:val="20"/>
          <w:szCs w:val="20"/>
        </w:rPr>
      </w:pPr>
      <w:r w:rsidRPr="000144C6">
        <w:rPr>
          <w:bCs/>
          <w:sz w:val="20"/>
          <w:szCs w:val="20"/>
        </w:rPr>
        <w:t>Я _____________________________________________________________________________________________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18"/>
          <w:szCs w:val="18"/>
        </w:rPr>
      </w:pPr>
      <w:r w:rsidRPr="000144C6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:rsidR="000144C6" w:rsidRPr="000144C6" w:rsidRDefault="000144C6" w:rsidP="000144C6">
      <w:pPr>
        <w:autoSpaceDE w:val="0"/>
        <w:autoSpaceDN w:val="0"/>
        <w:adjustRightInd w:val="0"/>
        <w:rPr>
          <w:bCs/>
          <w:sz w:val="20"/>
          <w:szCs w:val="20"/>
        </w:rPr>
      </w:pPr>
      <w:r w:rsidRPr="000144C6">
        <w:rPr>
          <w:bCs/>
          <w:sz w:val="20"/>
          <w:szCs w:val="20"/>
        </w:rPr>
        <w:t>даю согласие: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1) на обработку моих персональных данных в составе: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фамилия, имя, отчество;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дата рождения;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паспортные данные (серия, номер, дата выдачи, кем выдан);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адрес проживания;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 xml:space="preserve">– номер телефона;  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0144C6" w:rsidRPr="000144C6" w:rsidRDefault="000144C6" w:rsidP="000144C6">
      <w:pPr>
        <w:tabs>
          <w:tab w:val="left" w:pos="284"/>
        </w:tabs>
        <w:rPr>
          <w:sz w:val="20"/>
          <w:szCs w:val="20"/>
        </w:rPr>
      </w:pPr>
      <w:r w:rsidRPr="000144C6">
        <w:rPr>
          <w:sz w:val="20"/>
          <w:szCs w:val="20"/>
        </w:rPr>
        <w:t>– реквизиты банковского счета;</w:t>
      </w:r>
    </w:p>
    <w:p w:rsidR="000144C6" w:rsidRPr="000144C6" w:rsidRDefault="000144C6" w:rsidP="000144C6">
      <w:pPr>
        <w:tabs>
          <w:tab w:val="left" w:pos="284"/>
        </w:tabs>
        <w:jc w:val="both"/>
        <w:rPr>
          <w:sz w:val="20"/>
          <w:szCs w:val="20"/>
        </w:rPr>
      </w:pPr>
      <w:r w:rsidRPr="000144C6">
        <w:rPr>
          <w:sz w:val="20"/>
          <w:szCs w:val="20"/>
        </w:rPr>
        <w:t xml:space="preserve">2) на использование персональных данных в целях: оказания мер социальной поддержки в соответствии с требованиями действующего законодательства, </w:t>
      </w:r>
      <w:proofErr w:type="gramStart"/>
      <w:r w:rsidRPr="000144C6">
        <w:rPr>
          <w:sz w:val="20"/>
          <w:szCs w:val="20"/>
        </w:rPr>
        <w:t>осуществления и выполнения</w:t>
      </w:r>
      <w:proofErr w:type="gramEnd"/>
      <w:r w:rsidRPr="000144C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:rsidR="000144C6" w:rsidRPr="000144C6" w:rsidRDefault="000144C6" w:rsidP="000144C6">
      <w:pPr>
        <w:tabs>
          <w:tab w:val="left" w:pos="284"/>
        </w:tabs>
        <w:jc w:val="both"/>
        <w:rPr>
          <w:sz w:val="20"/>
          <w:szCs w:val="20"/>
        </w:rPr>
      </w:pPr>
      <w:r w:rsidRPr="000144C6">
        <w:rPr>
          <w:sz w:val="20"/>
          <w:szCs w:val="20"/>
        </w:rPr>
        <w:t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0144C6" w:rsidRPr="000144C6" w:rsidRDefault="000144C6" w:rsidP="000144C6">
      <w:pPr>
        <w:tabs>
          <w:tab w:val="left" w:pos="284"/>
        </w:tabs>
        <w:jc w:val="both"/>
        <w:rPr>
          <w:sz w:val="20"/>
          <w:szCs w:val="20"/>
        </w:rPr>
      </w:pPr>
      <w:r w:rsidRPr="000144C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0144C6" w:rsidRPr="000144C6" w:rsidRDefault="000144C6" w:rsidP="000144C6">
      <w:pPr>
        <w:tabs>
          <w:tab w:val="left" w:pos="284"/>
        </w:tabs>
        <w:jc w:val="both"/>
        <w:rPr>
          <w:sz w:val="20"/>
          <w:szCs w:val="20"/>
        </w:rPr>
      </w:pPr>
      <w:r w:rsidRPr="000144C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0144C6" w:rsidRPr="000144C6" w:rsidRDefault="000144C6" w:rsidP="000144C6">
      <w:pPr>
        <w:tabs>
          <w:tab w:val="left" w:pos="284"/>
        </w:tabs>
        <w:jc w:val="both"/>
        <w:rPr>
          <w:sz w:val="20"/>
          <w:szCs w:val="20"/>
        </w:rPr>
      </w:pPr>
      <w:r w:rsidRPr="000144C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"__" ______________ 20__ г.             ___________________________________</w:t>
      </w:r>
    </w:p>
    <w:p w:rsidR="000144C6" w:rsidRPr="000144C6" w:rsidRDefault="000144C6" w:rsidP="000144C6">
      <w:pPr>
        <w:tabs>
          <w:tab w:val="left" w:pos="709"/>
        </w:tabs>
        <w:rPr>
          <w:sz w:val="20"/>
          <w:szCs w:val="20"/>
        </w:rPr>
      </w:pPr>
      <w:r w:rsidRPr="000144C6">
        <w:rPr>
          <w:sz w:val="20"/>
          <w:szCs w:val="20"/>
        </w:rPr>
        <w:t>(подпись заявителя)</w:t>
      </w:r>
    </w:p>
    <w:p w:rsidR="000144C6" w:rsidRPr="000144C6" w:rsidRDefault="000144C6" w:rsidP="000144C6">
      <w:r w:rsidRPr="000144C6">
        <w:rPr>
          <w:b/>
          <w:bCs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0144C6" w:rsidRPr="000144C6" w:rsidTr="00547788">
        <w:tc>
          <w:tcPr>
            <w:tcW w:w="4930" w:type="dxa"/>
            <w:shd w:val="clear" w:color="auto" w:fill="auto"/>
          </w:tcPr>
          <w:p w:rsidR="000144C6" w:rsidRPr="000144C6" w:rsidRDefault="000144C6" w:rsidP="000144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0144C6">
              <w:rPr>
                <w:sz w:val="20"/>
                <w:szCs w:val="20"/>
              </w:rPr>
              <w:tab/>
            </w:r>
          </w:p>
        </w:tc>
        <w:tc>
          <w:tcPr>
            <w:tcW w:w="4991" w:type="dxa"/>
            <w:shd w:val="clear" w:color="auto" w:fill="auto"/>
          </w:tcPr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Приложение № 3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0144C6" w:rsidRPr="000144C6" w:rsidRDefault="000144C6" w:rsidP="000144C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144C6">
              <w:rPr>
                <w:bCs/>
              </w:rPr>
              <w:t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 которых они проживают»</w:t>
            </w:r>
          </w:p>
        </w:tc>
      </w:tr>
    </w:tbl>
    <w:p w:rsidR="000144C6" w:rsidRPr="000144C6" w:rsidRDefault="000144C6" w:rsidP="000144C6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/>
          <w:bCs/>
        </w:rPr>
      </w:pPr>
      <w:r w:rsidRPr="000144C6">
        <w:rPr>
          <w:b/>
          <w:bCs/>
        </w:rPr>
        <w:t>БЛОК-СХЕМА ПРЕДОСТАВЛЕНИЯ ГОСУДАРСТВЕННОЙ УСЛУГИ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bCs/>
        </w:rPr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104775</wp:posOffset>
                </wp:positionV>
                <wp:extent cx="2867025" cy="1544320"/>
                <wp:effectExtent l="0" t="0" r="28575" b="17780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15443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 w:rsidRPr="00832AC7">
                              <w:rPr>
                                <w:sz w:val="18"/>
                                <w:szCs w:val="18"/>
                              </w:rPr>
                              <w:t> документов, необходимых для предоставления</w:t>
                            </w:r>
                            <w:r w:rsidRPr="00C315B9">
                              <w:t xml:space="preserve"> </w:t>
                            </w:r>
                            <w:r w:rsidRPr="00832AC7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1 рабочий день, следующий за днем по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дачи 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>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 xml:space="preserve">документов, необходимых для предоставления государственной услуги,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направленных 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</w:p>
                          <w:p w:rsidR="000144C6" w:rsidRPr="00832AC7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EA6781" w:rsidRDefault="000144C6" w:rsidP="000144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9" o:spid="_x0000_s1026" type="#_x0000_t109" style="position:absolute;left:0;text-align:left;margin-left:268.15pt;margin-top:8.25pt;width:225.75pt;height:1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" filled="f" strokecolor="#243f60" strokeweight="2pt">
                <v:textbox>
                  <w:txbxContent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 w:rsidRPr="00832AC7">
                        <w:rPr>
                          <w:sz w:val="18"/>
                          <w:szCs w:val="18"/>
                        </w:rPr>
                        <w:t> документов, необходимых для предоставления</w:t>
                      </w:r>
                      <w:r w:rsidRPr="00C315B9">
                        <w:t xml:space="preserve"> </w:t>
                      </w:r>
                      <w:r w:rsidRPr="00832AC7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(15 минут – в случае личного обращения заявителя;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1 рабочий день, следующий за днем по</w:t>
                      </w:r>
                      <w:r>
                        <w:rPr>
                          <w:sz w:val="18"/>
                          <w:szCs w:val="18"/>
                        </w:rPr>
                        <w:t xml:space="preserve">дачи </w:t>
                      </w:r>
                      <w:r w:rsidRPr="00A00882">
                        <w:rPr>
                          <w:sz w:val="18"/>
                          <w:szCs w:val="18"/>
                        </w:rPr>
                        <w:t>заявления и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A00882">
                        <w:rPr>
                          <w:sz w:val="18"/>
                          <w:szCs w:val="18"/>
                        </w:rPr>
                        <w:t xml:space="preserve">документов, необходимых для предоставления государственной услуги, </w:t>
                      </w:r>
                      <w:r>
                        <w:rPr>
                          <w:sz w:val="18"/>
                          <w:szCs w:val="18"/>
                        </w:rPr>
                        <w:t xml:space="preserve">направленных </w:t>
                      </w:r>
                      <w:r w:rsidRPr="00A00882"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</w:p>
                    <w:p w:rsidR="000144C6" w:rsidRPr="00832AC7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EA6781" w:rsidRDefault="000144C6" w:rsidP="000144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104775</wp:posOffset>
                </wp:positionV>
                <wp:extent cx="3071495" cy="1544955"/>
                <wp:effectExtent l="0" t="0" r="14605" b="17145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1495" cy="15449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1 рабочий день, следующий за днем по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дачи 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>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 xml:space="preserve">документов, необходимых для предоставления государственной услуги,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направленных 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</w:p>
                          <w:p w:rsidR="000144C6" w:rsidRPr="00EA6781" w:rsidRDefault="000144C6" w:rsidP="000144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27" type="#_x0000_t109" style="position:absolute;left:0;text-align:left;margin-left:12.3pt;margin-top:8.25pt;width:241.85pt;height:12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" filled="f" strokecolor="#243f60" strokeweight="2pt">
                <v:textbox>
                  <w:txbxContent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(15 минут – в случае личного обращения заявителя;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1 рабочий день, следующий за днем по</w:t>
                      </w:r>
                      <w:r>
                        <w:rPr>
                          <w:sz w:val="18"/>
                          <w:szCs w:val="18"/>
                        </w:rPr>
                        <w:t xml:space="preserve">дачи </w:t>
                      </w:r>
                      <w:r w:rsidRPr="00A00882">
                        <w:rPr>
                          <w:sz w:val="18"/>
                          <w:szCs w:val="18"/>
                        </w:rPr>
                        <w:t>заявления и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A00882">
                        <w:rPr>
                          <w:sz w:val="18"/>
                          <w:szCs w:val="18"/>
                        </w:rPr>
                        <w:t xml:space="preserve">документов, необходимых для предоставления государственной услуги, </w:t>
                      </w:r>
                      <w:r>
                        <w:rPr>
                          <w:sz w:val="18"/>
                          <w:szCs w:val="18"/>
                        </w:rPr>
                        <w:t xml:space="preserve">направленных </w:t>
                      </w:r>
                      <w:r w:rsidRPr="00A00882"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</w:p>
                    <w:p w:rsidR="000144C6" w:rsidRPr="00EA6781" w:rsidRDefault="000144C6" w:rsidP="000144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44C6" w:rsidRPr="000144C6" w:rsidRDefault="000144C6" w:rsidP="000144C6">
      <w:pPr>
        <w:jc w:val="right"/>
      </w:pPr>
      <w:r w:rsidRPr="000144C6">
        <w:t xml:space="preserve"> </w:t>
      </w:r>
    </w:p>
    <w:p w:rsidR="000144C6" w:rsidRPr="000144C6" w:rsidRDefault="000144C6" w:rsidP="000144C6"/>
    <w:p w:rsidR="000144C6" w:rsidRPr="000144C6" w:rsidRDefault="000144C6" w:rsidP="000144C6"/>
    <w:p w:rsidR="000144C6" w:rsidRPr="000144C6" w:rsidRDefault="000144C6" w:rsidP="000144C6"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167005</wp:posOffset>
                </wp:positionV>
                <wp:extent cx="168910" cy="8890"/>
                <wp:effectExtent l="12065" t="55245" r="19050" b="5016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8910" cy="8890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3337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255.55pt;margin-top:13.15pt;width:13.3pt;height:.7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" strokeweight=".5pt">
                <v:stroke endarrow="block" joinstyle="miter"/>
              </v:shape>
            </w:pict>
          </mc:Fallback>
        </mc:AlternateContent>
      </w:r>
    </w:p>
    <w:p w:rsidR="000144C6" w:rsidRPr="000144C6" w:rsidRDefault="000144C6" w:rsidP="000144C6"/>
    <w:p w:rsidR="000144C6" w:rsidRPr="000144C6" w:rsidRDefault="000144C6" w:rsidP="000144C6"/>
    <w:p w:rsidR="000144C6" w:rsidRPr="000144C6" w:rsidRDefault="000144C6" w:rsidP="000144C6"/>
    <w:p w:rsidR="000144C6" w:rsidRPr="000144C6" w:rsidRDefault="000144C6" w:rsidP="000144C6">
      <w:pPr>
        <w:tabs>
          <w:tab w:val="left" w:pos="2976"/>
          <w:tab w:val="left" w:pos="7644"/>
        </w:tabs>
      </w:pPr>
      <w:r w:rsidRPr="000144C6">
        <w:tab/>
      </w:r>
      <w:r w:rsidRPr="000144C6">
        <w:tab/>
      </w:r>
    </w:p>
    <w:p w:rsidR="000144C6" w:rsidRPr="000144C6" w:rsidRDefault="000144C6" w:rsidP="000144C6"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1541145</wp:posOffset>
                </wp:positionH>
                <wp:positionV relativeFrom="paragraph">
                  <wp:posOffset>72390</wp:posOffset>
                </wp:positionV>
                <wp:extent cx="8890" cy="284480"/>
                <wp:effectExtent l="50800" t="8255" r="54610" b="2159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84480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0E34D" id="Прямая со стрелкой 7" o:spid="_x0000_s1026" type="#_x0000_t32" style="position:absolute;margin-left:121.35pt;margin-top:5.7pt;width:.7pt;height:2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" strokeweight=".5pt">
                <v:stroke endarrow="block" joinstyle="miter"/>
              </v:shape>
            </w:pict>
          </mc:Fallback>
        </mc:AlternateContent>
      </w: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3236595</wp:posOffset>
                </wp:positionH>
                <wp:positionV relativeFrom="paragraph">
                  <wp:posOffset>90170</wp:posOffset>
                </wp:positionV>
                <wp:extent cx="337185" cy="434975"/>
                <wp:effectExtent l="12700" t="6985" r="50165" b="438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85" cy="434975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F7617" id="Прямая со стрелкой 6" o:spid="_x0000_s1026" type="#_x0000_t32" style="position:absolute;margin-left:254.85pt;margin-top:7.1pt;width:26.55pt;height:3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" strokeweight=".5pt">
                <v:stroke endarrow="block" joinstyle="miter"/>
              </v:shape>
            </w:pict>
          </mc:Fallback>
        </mc:AlternateContent>
      </w:r>
    </w:p>
    <w:p w:rsidR="000144C6" w:rsidRPr="000144C6" w:rsidRDefault="000144C6" w:rsidP="000144C6"/>
    <w:p w:rsidR="000144C6" w:rsidRPr="000144C6" w:rsidRDefault="000144C6" w:rsidP="000144C6">
      <w:pPr>
        <w:tabs>
          <w:tab w:val="left" w:pos="6072"/>
        </w:tabs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6350</wp:posOffset>
                </wp:positionV>
                <wp:extent cx="2948940" cy="842645"/>
                <wp:effectExtent l="0" t="0" r="22860" b="1460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8940" cy="84264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Рассмотрение заявления и документов, необходимых для предоставления государственной услуги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(3 рабочих дня)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8" type="#_x0000_t109" style="position:absolute;margin-left:10.2pt;margin-top:.5pt;width:232.2pt;height:6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" filled="f" strokecolor="#243f60" strokeweight="2pt">
                <v:textbox>
                  <w:txbxContent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Рассмотрение заявления и документов, необходимых для предоставления государственной услуги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(3 рабочих дня)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3577590</wp:posOffset>
                </wp:positionH>
                <wp:positionV relativeFrom="paragraph">
                  <wp:posOffset>146050</wp:posOffset>
                </wp:positionV>
                <wp:extent cx="2514600" cy="1104900"/>
                <wp:effectExtent l="0" t="0" r="19050" b="19050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1049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6E438B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438B">
                              <w:rPr>
                                <w:sz w:val="18"/>
                                <w:szCs w:val="18"/>
                              </w:rPr>
                              <w:t xml:space="preserve">Формирование и направление межведомственного запроса в государственные органы, участвующие в предоставлении государственной услуги </w:t>
                            </w:r>
                          </w:p>
                          <w:p w:rsidR="000144C6" w:rsidRPr="006E438B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438B">
                              <w:rPr>
                                <w:sz w:val="18"/>
                                <w:szCs w:val="18"/>
                              </w:rPr>
                              <w:t>(2 рабочих дня)</w:t>
                            </w:r>
                          </w:p>
                          <w:p w:rsidR="000144C6" w:rsidRPr="00EA6781" w:rsidRDefault="000144C6" w:rsidP="000144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9" type="#_x0000_t109" style="position:absolute;margin-left:281.7pt;margin-top:11.5pt;width:198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" filled="f" strokecolor="#243f60" strokeweight="2pt">
                <v:textbox>
                  <w:txbxContent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6E438B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E438B">
                        <w:rPr>
                          <w:sz w:val="18"/>
                          <w:szCs w:val="18"/>
                        </w:rPr>
                        <w:t xml:space="preserve">Формирование и направление межведомственного запроса в государственные органы, участвующие в предоставлении государственной услуги </w:t>
                      </w:r>
                    </w:p>
                    <w:p w:rsidR="000144C6" w:rsidRPr="006E438B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E438B">
                        <w:rPr>
                          <w:sz w:val="18"/>
                          <w:szCs w:val="18"/>
                        </w:rPr>
                        <w:t>(2 рабочих дня)</w:t>
                      </w:r>
                    </w:p>
                    <w:p w:rsidR="000144C6" w:rsidRPr="00EA6781" w:rsidRDefault="000144C6" w:rsidP="000144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144C6">
        <w:tab/>
      </w:r>
    </w:p>
    <w:p w:rsidR="000144C6" w:rsidRPr="000144C6" w:rsidRDefault="000144C6" w:rsidP="000144C6"/>
    <w:p w:rsidR="000144C6" w:rsidRPr="000144C6" w:rsidRDefault="000144C6" w:rsidP="000144C6"/>
    <w:p w:rsidR="000144C6" w:rsidRPr="000144C6" w:rsidRDefault="000144C6" w:rsidP="000144C6"/>
    <w:p w:rsidR="000144C6" w:rsidRPr="000144C6" w:rsidRDefault="000144C6" w:rsidP="000144C6"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135890</wp:posOffset>
                </wp:positionV>
                <wp:extent cx="1092200" cy="1539875"/>
                <wp:effectExtent l="54610" t="46990" r="5715" b="1333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92200" cy="1539875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6EE38" id="Прямая со стрелкой 5" o:spid="_x0000_s1026" type="#_x0000_t32" style="position:absolute;margin-left:240.15pt;margin-top:10.7pt;width:86pt;height:121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" strokeweight=".5pt">
                <v:stroke endarrow="block" joinstyle="miter"/>
              </v:shape>
            </w:pict>
          </mc:Fallback>
        </mc:AlternateContent>
      </w: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148590</wp:posOffset>
                </wp:positionV>
                <wp:extent cx="8890" cy="381635"/>
                <wp:effectExtent l="46990" t="12065" r="58420" b="1587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1635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F30D8" id="Прямая со стрелкой 4" o:spid="_x0000_s1026" type="#_x0000_t32" style="position:absolute;margin-left:123.3pt;margin-top:11.7pt;width:.7pt;height:3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" strokeweight=".5pt">
                <v:stroke endarrow="block" joinstyle="miter"/>
              </v:shape>
            </w:pict>
          </mc:Fallback>
        </mc:AlternateContent>
      </w:r>
    </w:p>
    <w:p w:rsidR="000144C6" w:rsidRPr="000144C6" w:rsidRDefault="000144C6" w:rsidP="000144C6">
      <w:pPr>
        <w:tabs>
          <w:tab w:val="left" w:pos="7384"/>
        </w:tabs>
      </w:pPr>
    </w:p>
    <w:p w:rsidR="000144C6" w:rsidRPr="000144C6" w:rsidRDefault="000144C6" w:rsidP="000144C6">
      <w:pPr>
        <w:tabs>
          <w:tab w:val="left" w:pos="7384"/>
        </w:tabs>
      </w:pPr>
      <w:r w:rsidRPr="000144C6">
        <w:tab/>
      </w:r>
    </w:p>
    <w:p w:rsidR="000144C6" w:rsidRPr="000144C6" w:rsidRDefault="000144C6" w:rsidP="000144C6">
      <w:pPr>
        <w:tabs>
          <w:tab w:val="left" w:pos="3825"/>
        </w:tabs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4885690</wp:posOffset>
                </wp:positionH>
                <wp:positionV relativeFrom="paragraph">
                  <wp:posOffset>22225</wp:posOffset>
                </wp:positionV>
                <wp:extent cx="17780" cy="718820"/>
                <wp:effectExtent l="42545" t="11430" r="53975" b="222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" cy="718820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14A5C" id="Прямая со стрелкой 3" o:spid="_x0000_s1026" type="#_x0000_t32" style="position:absolute;margin-left:384.7pt;margin-top:1.75pt;width:1.4pt;height:5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" strokeweight=".5pt">
                <v:stroke endarrow="block" joinstyle="miter"/>
              </v:shape>
            </w:pict>
          </mc:Fallback>
        </mc:AlternateContent>
      </w: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24130</wp:posOffset>
                </wp:positionV>
                <wp:extent cx="2948940" cy="1127760"/>
                <wp:effectExtent l="0" t="0" r="22860" b="15240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8940" cy="11277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A00882" w:rsidRDefault="000144C6" w:rsidP="000144C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Pr="00A00882">
                              <w:rPr>
                                <w:sz w:val="18"/>
                                <w:szCs w:val="18"/>
                              </w:rPr>
                              <w:t xml:space="preserve">ринятие решения о предоставлении либо об отказе в предоставлении государственной услуги и направление копии решения заявителю 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sz w:val="18"/>
                                <w:szCs w:val="18"/>
                              </w:rPr>
                              <w:t>(6 дней)</w:t>
                            </w:r>
                          </w:p>
                          <w:p w:rsidR="000144C6" w:rsidRPr="00EA6781" w:rsidRDefault="000144C6" w:rsidP="000144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32" o:spid="_x0000_s1030" type="#_x0000_t109" style="position:absolute;margin-left:10.7pt;margin-top:1.9pt;width:232.2pt;height:8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" filled="f" strokecolor="#243f60" strokeweight="2pt">
                <v:textbox>
                  <w:txbxContent>
                    <w:p w:rsidR="000144C6" w:rsidRDefault="000144C6" w:rsidP="000144C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A00882" w:rsidRDefault="000144C6" w:rsidP="000144C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</w:t>
                      </w:r>
                      <w:r w:rsidRPr="00A00882">
                        <w:rPr>
                          <w:sz w:val="18"/>
                          <w:szCs w:val="18"/>
                        </w:rPr>
                        <w:t xml:space="preserve">ринятие решения о предоставлении либо об отказе в предоставлении государственной услуги и направление копии решения заявителю 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0882">
                        <w:rPr>
                          <w:sz w:val="18"/>
                          <w:szCs w:val="18"/>
                        </w:rPr>
                        <w:t>(6 дней)</w:t>
                      </w:r>
                    </w:p>
                    <w:p w:rsidR="000144C6" w:rsidRPr="00EA6781" w:rsidRDefault="000144C6" w:rsidP="000144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144C6">
        <w:tab/>
      </w:r>
    </w:p>
    <w:p w:rsidR="000144C6" w:rsidRPr="000144C6" w:rsidRDefault="000144C6" w:rsidP="000144C6">
      <w:pPr>
        <w:tabs>
          <w:tab w:val="left" w:pos="1755"/>
        </w:tabs>
      </w:pPr>
    </w:p>
    <w:p w:rsidR="000144C6" w:rsidRPr="000144C6" w:rsidRDefault="000144C6" w:rsidP="000144C6">
      <w:pPr>
        <w:tabs>
          <w:tab w:val="left" w:pos="1755"/>
        </w:tabs>
      </w:pPr>
    </w:p>
    <w:p w:rsidR="000144C6" w:rsidRPr="000144C6" w:rsidRDefault="000144C6" w:rsidP="000144C6">
      <w:pPr>
        <w:jc w:val="center"/>
      </w:pPr>
    </w:p>
    <w:p w:rsidR="000144C6" w:rsidRPr="000144C6" w:rsidRDefault="000144C6" w:rsidP="000144C6">
      <w:pPr>
        <w:jc w:val="center"/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4141470</wp:posOffset>
                </wp:positionH>
                <wp:positionV relativeFrom="paragraph">
                  <wp:posOffset>39370</wp:posOffset>
                </wp:positionV>
                <wp:extent cx="1661160" cy="830580"/>
                <wp:effectExtent l="0" t="0" r="15240" b="26670"/>
                <wp:wrapNone/>
                <wp:docPr id="13" name="Скругленный 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830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144C6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44C6" w:rsidRPr="00121B3E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21B3E">
                              <w:rPr>
                                <w:sz w:val="18"/>
                                <w:szCs w:val="18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31" style="position:absolute;left:0;text-align:left;margin-left:326.1pt;margin-top:3.1pt;width:130.8pt;height:6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" strokecolor="#0f243e" strokeweight="2pt">
                <v:textbox>
                  <w:txbxContent>
                    <w:p w:rsidR="000144C6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144C6" w:rsidRPr="00121B3E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21B3E">
                        <w:rPr>
                          <w:sz w:val="18"/>
                          <w:szCs w:val="18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44C6" w:rsidRPr="000144C6" w:rsidRDefault="000144C6" w:rsidP="000144C6">
      <w:pPr>
        <w:jc w:val="center"/>
      </w:pPr>
    </w:p>
    <w:p w:rsidR="000144C6" w:rsidRPr="000144C6" w:rsidRDefault="000144C6" w:rsidP="000144C6">
      <w:pPr>
        <w:jc w:val="center"/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98425</wp:posOffset>
                </wp:positionV>
                <wp:extent cx="8890" cy="417195"/>
                <wp:effectExtent l="47625" t="5715" r="57785" b="247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417195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FB5B" id="Прямая со стрелкой 2" o:spid="_x0000_s1026" type="#_x0000_t32" style="position:absolute;margin-left:124.85pt;margin-top:7.75pt;width:.7pt;height:32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" strokeweight=".5pt">
                <v:stroke endarrow="block" joinstyle="miter"/>
              </v:shape>
            </w:pict>
          </mc:Fallback>
        </mc:AlternateContent>
      </w:r>
    </w:p>
    <w:p w:rsidR="000144C6" w:rsidRPr="000144C6" w:rsidRDefault="000144C6" w:rsidP="000144C6">
      <w:pPr>
        <w:tabs>
          <w:tab w:val="left" w:pos="2460"/>
        </w:tabs>
      </w:pPr>
      <w:r w:rsidRPr="000144C6">
        <w:tab/>
      </w:r>
    </w:p>
    <w:p w:rsidR="000144C6" w:rsidRPr="000144C6" w:rsidRDefault="000144C6" w:rsidP="000144C6">
      <w:pPr>
        <w:tabs>
          <w:tab w:val="left" w:pos="2460"/>
        </w:tabs>
      </w:pPr>
    </w:p>
    <w:p w:rsidR="000144C6" w:rsidRPr="000144C6" w:rsidRDefault="000144C6" w:rsidP="000144C6">
      <w:pPr>
        <w:tabs>
          <w:tab w:val="left" w:pos="2460"/>
        </w:tabs>
      </w:pPr>
      <w:r w:rsidRPr="000144C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3810</wp:posOffset>
                </wp:positionV>
                <wp:extent cx="2948940" cy="1028700"/>
                <wp:effectExtent l="0" t="0" r="22860" b="1905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8940" cy="10287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4C6" w:rsidRDefault="000144C6" w:rsidP="000144C6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0144C6" w:rsidRDefault="000144C6" w:rsidP="000144C6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Организация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выплаты</w:t>
                            </w:r>
                            <w:r w:rsidRPr="00A0088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пособия </w:t>
                            </w:r>
                          </w:p>
                          <w:p w:rsidR="000144C6" w:rsidRPr="00A00882" w:rsidRDefault="000144C6" w:rsidP="000144C6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0088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(1 </w:t>
                            </w:r>
                            <w:proofErr w:type="gramStart"/>
                            <w:r w:rsidRPr="00A0088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рабочий  день</w:t>
                            </w:r>
                            <w:proofErr w:type="gramEnd"/>
                            <w:r w:rsidRPr="00A0088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0144C6" w:rsidRPr="00A00882" w:rsidRDefault="000144C6" w:rsidP="000144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32" type="#_x0000_t109" style="position:absolute;margin-left:8.55pt;margin-top:.3pt;width:232.2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" filled="f" strokecolor="#243f60" strokeweight="2pt">
                <v:textbox>
                  <w:txbxContent>
                    <w:p w:rsidR="000144C6" w:rsidRDefault="000144C6" w:rsidP="000144C6">
                      <w:pPr>
                        <w:pStyle w:val="ConsPlusNormal"/>
                        <w:ind w:firstLine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0144C6" w:rsidRDefault="000144C6" w:rsidP="000144C6">
                      <w:pPr>
                        <w:pStyle w:val="ConsPlusNormal"/>
                        <w:ind w:firstLine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0088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Организация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выплаты</w:t>
                      </w:r>
                      <w:r w:rsidRPr="00A0088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пособия </w:t>
                      </w:r>
                    </w:p>
                    <w:p w:rsidR="000144C6" w:rsidRPr="00A00882" w:rsidRDefault="000144C6" w:rsidP="000144C6">
                      <w:pPr>
                        <w:pStyle w:val="ConsPlusNormal"/>
                        <w:ind w:firstLine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0088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(1 </w:t>
                      </w:r>
                      <w:proofErr w:type="gramStart"/>
                      <w:r w:rsidRPr="00A0088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рабочий  день</w:t>
                      </w:r>
                      <w:proofErr w:type="gramEnd"/>
                      <w:r w:rsidRPr="00A0088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)</w:t>
                      </w:r>
                    </w:p>
                    <w:p w:rsidR="000144C6" w:rsidRPr="00A00882" w:rsidRDefault="000144C6" w:rsidP="000144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44C6" w:rsidRPr="000144C6" w:rsidRDefault="000144C6" w:rsidP="000144C6">
      <w:pPr>
        <w:tabs>
          <w:tab w:val="left" w:pos="2460"/>
        </w:tabs>
      </w:pPr>
    </w:p>
    <w:p w:rsidR="000144C6" w:rsidRPr="000144C6" w:rsidRDefault="000144C6" w:rsidP="000144C6">
      <w:pPr>
        <w:jc w:val="center"/>
        <w:rPr>
          <w:sz w:val="22"/>
          <w:szCs w:val="22"/>
        </w:rPr>
      </w:pPr>
    </w:p>
    <w:p w:rsidR="000144C6" w:rsidRPr="000144C6" w:rsidRDefault="000144C6" w:rsidP="000144C6">
      <w:pPr>
        <w:jc w:val="center"/>
      </w:pPr>
    </w:p>
    <w:p w:rsidR="000144C6" w:rsidRPr="000144C6" w:rsidRDefault="000144C6" w:rsidP="000144C6">
      <w:pPr>
        <w:rPr>
          <w:sz w:val="28"/>
          <w:szCs w:val="28"/>
        </w:rPr>
        <w:sectPr w:rsidR="000144C6" w:rsidRPr="000144C6" w:rsidSect="003A3272">
          <w:headerReference w:type="even" r:id="rId39"/>
          <w:headerReference w:type="default" r:id="rId4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0144C6" w:rsidRPr="000144C6" w:rsidTr="00547788">
        <w:tc>
          <w:tcPr>
            <w:tcW w:w="9464" w:type="dxa"/>
          </w:tcPr>
          <w:p w:rsidR="000144C6" w:rsidRPr="000144C6" w:rsidRDefault="000144C6" w:rsidP="000144C6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144C6">
              <w:rPr>
                <w:b/>
                <w:bCs/>
                <w:sz w:val="28"/>
                <w:szCs w:val="28"/>
              </w:rPr>
              <w:tab/>
            </w:r>
          </w:p>
          <w:p w:rsidR="000144C6" w:rsidRPr="000144C6" w:rsidRDefault="000144C6" w:rsidP="000144C6"/>
          <w:p w:rsidR="000144C6" w:rsidRPr="000144C6" w:rsidRDefault="000144C6" w:rsidP="000144C6"/>
          <w:p w:rsidR="000144C6" w:rsidRPr="000144C6" w:rsidRDefault="000144C6" w:rsidP="000144C6"/>
          <w:p w:rsidR="000144C6" w:rsidRPr="000144C6" w:rsidRDefault="000144C6" w:rsidP="000144C6"/>
          <w:p w:rsidR="000144C6" w:rsidRPr="000144C6" w:rsidRDefault="000144C6" w:rsidP="000144C6">
            <w:pPr>
              <w:jc w:val="right"/>
            </w:pPr>
          </w:p>
        </w:tc>
        <w:tc>
          <w:tcPr>
            <w:tcW w:w="5953" w:type="dxa"/>
          </w:tcPr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144C6">
              <w:rPr>
                <w:bCs/>
              </w:rPr>
              <w:t xml:space="preserve">Приложение № 4    </w:t>
            </w:r>
          </w:p>
          <w:p w:rsidR="000144C6" w:rsidRPr="000144C6" w:rsidRDefault="000144C6" w:rsidP="000144C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144C6">
              <w:rPr>
                <w:bCs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на проведение ремонта принадлежащих инвалидам и участникам Великой Отечественной войны не менее пяти лет на праве собственности жилых помещений, в которых они проживают»</w:t>
            </w:r>
          </w:p>
        </w:tc>
      </w:tr>
    </w:tbl>
    <w:p w:rsidR="000144C6" w:rsidRPr="000144C6" w:rsidRDefault="000144C6" w:rsidP="000144C6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0144C6">
        <w:rPr>
          <w:b/>
          <w:bCs/>
          <w:sz w:val="18"/>
          <w:szCs w:val="18"/>
        </w:rPr>
        <w:tab/>
      </w:r>
    </w:p>
    <w:p w:rsidR="000144C6" w:rsidRPr="000144C6" w:rsidRDefault="000144C6" w:rsidP="000144C6">
      <w:pPr>
        <w:autoSpaceDE w:val="0"/>
        <w:autoSpaceDN w:val="0"/>
        <w:adjustRightInd w:val="0"/>
        <w:ind w:firstLine="5640"/>
        <w:jc w:val="right"/>
        <w:rPr>
          <w:sz w:val="22"/>
          <w:szCs w:val="22"/>
        </w:rPr>
      </w:pPr>
    </w:p>
    <w:p w:rsidR="000144C6" w:rsidRPr="000144C6" w:rsidRDefault="000144C6" w:rsidP="000144C6">
      <w:pPr>
        <w:jc w:val="right"/>
      </w:pPr>
    </w:p>
    <w:p w:rsidR="000144C6" w:rsidRPr="000144C6" w:rsidRDefault="000144C6" w:rsidP="000144C6">
      <w:pPr>
        <w:jc w:val="center"/>
        <w:rPr>
          <w:b/>
          <w:sz w:val="28"/>
        </w:rPr>
      </w:pPr>
      <w:r w:rsidRPr="000144C6">
        <w:rPr>
          <w:b/>
          <w:sz w:val="28"/>
        </w:rPr>
        <w:t>ЖУРНАЛ</w:t>
      </w:r>
    </w:p>
    <w:p w:rsidR="000144C6" w:rsidRPr="000144C6" w:rsidRDefault="000144C6" w:rsidP="000144C6">
      <w:pPr>
        <w:jc w:val="center"/>
        <w:rPr>
          <w:b/>
          <w:sz w:val="28"/>
        </w:rPr>
      </w:pPr>
      <w:r w:rsidRPr="000144C6">
        <w:rPr>
          <w:b/>
          <w:sz w:val="28"/>
        </w:rPr>
        <w:t>регистрации заявлений на осуществление социальных выплат</w:t>
      </w:r>
    </w:p>
    <w:p w:rsidR="000144C6" w:rsidRPr="000144C6" w:rsidRDefault="000144C6" w:rsidP="000144C6">
      <w:pPr>
        <w:rPr>
          <w:b/>
          <w:sz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144C6" w:rsidRPr="000144C6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0144C6">
              <w:rPr>
                <w:sz w:val="28"/>
                <w:szCs w:val="28"/>
                <w:lang w:val="en-US"/>
              </w:rPr>
              <w:t xml:space="preserve">. </w:t>
            </w:r>
            <w:r w:rsidRPr="000144C6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обращения</w:t>
            </w:r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r w:rsidRPr="000144C6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0144C6">
              <w:rPr>
                <w:sz w:val="28"/>
                <w:szCs w:val="28"/>
              </w:rPr>
              <w:t>амилия</w:t>
            </w:r>
            <w:proofErr w:type="spellEnd"/>
            <w:r w:rsidRPr="000144C6">
              <w:rPr>
                <w:sz w:val="28"/>
                <w:szCs w:val="28"/>
              </w:rPr>
              <w:t>, имя, отчество</w:t>
            </w:r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0144C6">
              <w:rPr>
                <w:sz w:val="28"/>
                <w:szCs w:val="28"/>
              </w:rPr>
              <w:t xml:space="preserve"> </w:t>
            </w:r>
            <w:proofErr w:type="spellStart"/>
            <w:r w:rsidRPr="000144C6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0144C6">
              <w:rPr>
                <w:sz w:val="28"/>
                <w:szCs w:val="28"/>
              </w:rPr>
              <w:t xml:space="preserve"> </w:t>
            </w:r>
            <w:proofErr w:type="spellStart"/>
            <w:r w:rsidRPr="000144C6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r w:rsidRPr="000144C6">
              <w:rPr>
                <w:sz w:val="28"/>
                <w:szCs w:val="28"/>
              </w:rPr>
              <w:t>р</w:t>
            </w:r>
            <w:proofErr w:type="spellStart"/>
            <w:r w:rsidRPr="000144C6">
              <w:rPr>
                <w:sz w:val="28"/>
                <w:szCs w:val="28"/>
                <w:lang w:val="en-US"/>
              </w:rPr>
              <w:t>ассмотрения</w:t>
            </w:r>
            <w:proofErr w:type="spellEnd"/>
            <w:r w:rsidRPr="000144C6">
              <w:rPr>
                <w:sz w:val="28"/>
                <w:szCs w:val="28"/>
              </w:rPr>
              <w:t xml:space="preserve"> </w:t>
            </w:r>
            <w:proofErr w:type="spellStart"/>
            <w:r w:rsidRPr="000144C6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Результат</w:t>
            </w:r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рассмотрения заявления</w:t>
            </w:r>
          </w:p>
          <w:p w:rsidR="000144C6" w:rsidRPr="000144C6" w:rsidRDefault="000144C6" w:rsidP="000144C6">
            <w:pPr>
              <w:jc w:val="center"/>
              <w:rPr>
                <w:sz w:val="28"/>
                <w:szCs w:val="28"/>
              </w:rPr>
            </w:pPr>
            <w:r w:rsidRPr="000144C6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0144C6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144C6" w:rsidRPr="000144C6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2"/>
                <w:lang w:val="en-US"/>
              </w:rPr>
            </w:pPr>
            <w:r w:rsidRPr="000144C6">
              <w:rPr>
                <w:b/>
                <w:sz w:val="22"/>
                <w:lang w:val="en-US"/>
              </w:rPr>
              <w:t>8</w:t>
            </w:r>
          </w:p>
        </w:tc>
      </w:tr>
      <w:tr w:rsidR="000144C6" w:rsidRPr="000144C6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0144C6" w:rsidRPr="000144C6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0144C6" w:rsidRPr="000144C6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</w:rPr>
            </w:pPr>
          </w:p>
          <w:p w:rsidR="000144C6" w:rsidRPr="000144C6" w:rsidRDefault="000144C6" w:rsidP="000144C6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C6" w:rsidRPr="000144C6" w:rsidRDefault="000144C6" w:rsidP="000144C6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0144C6" w:rsidRPr="000144C6" w:rsidRDefault="000144C6" w:rsidP="000144C6">
      <w:pPr>
        <w:rPr>
          <w:b/>
          <w:sz w:val="28"/>
        </w:rPr>
      </w:pPr>
    </w:p>
    <w:p w:rsidR="000144C6" w:rsidRPr="000144C6" w:rsidRDefault="000144C6" w:rsidP="000144C6">
      <w:pPr>
        <w:rPr>
          <w:b/>
          <w:sz w:val="28"/>
        </w:rPr>
      </w:pPr>
    </w:p>
    <w:p w:rsidR="000144C6" w:rsidRPr="000144C6" w:rsidRDefault="000144C6" w:rsidP="000144C6">
      <w:pPr>
        <w:rPr>
          <w:b/>
          <w:sz w:val="28"/>
        </w:rPr>
      </w:pPr>
    </w:p>
    <w:p w:rsidR="000144C6" w:rsidRPr="000144C6" w:rsidRDefault="000144C6" w:rsidP="000144C6">
      <w:pPr>
        <w:jc w:val="center"/>
        <w:rPr>
          <w:sz w:val="28"/>
          <w:szCs w:val="28"/>
        </w:rPr>
      </w:pPr>
    </w:p>
    <w:p w:rsidR="000144C6" w:rsidRDefault="000144C6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  <w:sectPr w:rsidR="000144C6" w:rsidSect="00A579CC">
          <w:headerReference w:type="even" r:id="rId41"/>
          <w:headerReference w:type="default" r:id="rId42"/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0144C6" w:rsidRPr="000144C6" w:rsidRDefault="000144C6" w:rsidP="000144C6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0144C6">
        <w:rPr>
          <w:b/>
          <w:sz w:val="28"/>
          <w:szCs w:val="28"/>
        </w:rPr>
        <w:t>ПОЯСНИТЕЛЬНАЯ ЗАПИСКА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 xml:space="preserve">к проекту приказа </w:t>
      </w:r>
    </w:p>
    <w:p w:rsidR="000144C6" w:rsidRPr="000144C6" w:rsidRDefault="000144C6" w:rsidP="000144C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44C6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</w:t>
      </w:r>
    </w:p>
    <w:p w:rsidR="000144C6" w:rsidRPr="000144C6" w:rsidRDefault="000144C6" w:rsidP="000144C6">
      <w:pPr>
        <w:autoSpaceDE w:val="0"/>
        <w:autoSpaceDN w:val="0"/>
        <w:adjustRightInd w:val="0"/>
        <w:rPr>
          <w:sz w:val="28"/>
          <w:szCs w:val="28"/>
        </w:rPr>
      </w:pPr>
    </w:p>
    <w:p w:rsidR="000144C6" w:rsidRPr="000144C6" w:rsidRDefault="000144C6" w:rsidP="000144C6">
      <w:pPr>
        <w:jc w:val="center"/>
        <w:rPr>
          <w:b/>
          <w:sz w:val="28"/>
          <w:szCs w:val="20"/>
          <w:u w:val="single"/>
        </w:rPr>
      </w:pPr>
      <w:r w:rsidRPr="000144C6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0144C6" w:rsidRPr="000144C6" w:rsidRDefault="000144C6" w:rsidP="000144C6">
      <w:pPr>
        <w:ind w:left="720"/>
        <w:rPr>
          <w:b/>
          <w:sz w:val="28"/>
          <w:szCs w:val="20"/>
          <w:u w:val="single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bCs/>
          <w:sz w:val="28"/>
          <w:szCs w:val="28"/>
        </w:rPr>
        <w:t xml:space="preserve">Правовые и организационные основы </w:t>
      </w:r>
      <w:r w:rsidRPr="000144C6">
        <w:rPr>
          <w:sz w:val="28"/>
          <w:szCs w:val="28"/>
        </w:rPr>
        <w:t>назначения и выплаты единовременного пособия на проведение ремонта принадлежащих инвалидам и участникам Великой Отечественной войны не менее пяти лет на праве собственности жилых помещений, в которых они проживают, установлены постановлением Правительства Свердловской области от 12.07.2011 № 909-ПП «О реализации дополнительных мер социальной поддержки, установленных пунктом 3-4 статьи 4 и пунктом 3-4 статьи 5 Закона Свердловской области от 25 ноября 2004 года № 190-ОЗ «О социальной поддержке ветеранов в Свердловской области».</w:t>
      </w: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0144C6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0144C6">
        <w:rPr>
          <w:sz w:val="28"/>
          <w:szCs w:val="28"/>
        </w:rPr>
        <w:t>«Назначение и выплата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</w:rPr>
        <w:t xml:space="preserve">2. </w:t>
      </w:r>
      <w:r w:rsidRPr="000144C6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144C6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проживают», регламентирующего порядок и стандарт предоставления государственной услуги,</w:t>
      </w:r>
      <w:r w:rsidRPr="000144C6">
        <w:rPr>
          <w:sz w:val="20"/>
          <w:szCs w:val="20"/>
        </w:rPr>
        <w:t xml:space="preserve"> </w:t>
      </w:r>
      <w:r w:rsidRPr="000144C6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144C6" w:rsidRPr="000144C6" w:rsidRDefault="000144C6" w:rsidP="000144C6">
      <w:pPr>
        <w:jc w:val="center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проживают», предусмотрены пунктом 4 Порядка и условий назначения и выплаты единовременного пособия на проведение ремонта принадлежащих инвалидам Великой Отечественной войны и участникам Великой Отечественной войны не менее пяти лет на праве собственности жилых помещений, в которых они проживают, утвержденных постановлением Правительства Свердловской области от 12.07.2011 № 909-ПП.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0144C6" w:rsidRPr="000144C6" w:rsidRDefault="000144C6" w:rsidP="000144C6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0144C6" w:rsidRPr="000144C6" w:rsidRDefault="000144C6" w:rsidP="000144C6">
      <w:pPr>
        <w:ind w:firstLine="567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единовременного пособия на проведение ремонта принадлежащих инвалидам и участникам Великой Отечественной войны не менее пяти лет на праве собственности жилых помещений, в которых они проживают», предусматривает оптимизацию предоставления государственной услуги.</w:t>
      </w:r>
    </w:p>
    <w:p w:rsidR="000144C6" w:rsidRPr="000144C6" w:rsidRDefault="000144C6" w:rsidP="000144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jc w:val="center"/>
        <w:outlineLvl w:val="1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</w:rPr>
        <w:t>5.</w:t>
      </w:r>
      <w:r w:rsidRPr="000144C6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0144C6" w:rsidRPr="000144C6" w:rsidRDefault="000144C6" w:rsidP="000144C6">
      <w:pPr>
        <w:keepNext/>
        <w:keepLines/>
        <w:rPr>
          <w:sz w:val="20"/>
          <w:szCs w:val="20"/>
        </w:rPr>
      </w:pP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  <w:r w:rsidRPr="000144C6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0144C6">
        <w:rPr>
          <w:sz w:val="28"/>
          <w:szCs w:val="28"/>
        </w:rPr>
        <w:t>Свердловской области.</w:t>
      </w:r>
    </w:p>
    <w:p w:rsidR="000144C6" w:rsidRPr="000144C6" w:rsidRDefault="000144C6" w:rsidP="000144C6">
      <w:pPr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jc w:val="center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</w:rPr>
        <w:t xml:space="preserve">6. </w:t>
      </w:r>
      <w:r w:rsidRPr="000144C6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0144C6" w:rsidRPr="000144C6" w:rsidRDefault="000144C6" w:rsidP="000144C6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0144C6" w:rsidRPr="000144C6" w:rsidRDefault="000144C6" w:rsidP="000144C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44C6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0144C6" w:rsidRPr="000144C6" w:rsidRDefault="000144C6" w:rsidP="000144C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44C6" w:rsidRPr="000144C6" w:rsidRDefault="000144C6" w:rsidP="000144C6">
      <w:pPr>
        <w:jc w:val="center"/>
        <w:rPr>
          <w:b/>
          <w:sz w:val="28"/>
          <w:szCs w:val="20"/>
          <w:u w:val="single"/>
        </w:rPr>
      </w:pPr>
      <w:r w:rsidRPr="000144C6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144C6" w:rsidRPr="000144C6" w:rsidRDefault="000144C6" w:rsidP="000144C6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0144C6" w:rsidRPr="000144C6" w:rsidRDefault="000144C6" w:rsidP="000144C6">
      <w:pPr>
        <w:ind w:firstLine="720"/>
        <w:rPr>
          <w:sz w:val="28"/>
          <w:szCs w:val="28"/>
        </w:rPr>
      </w:pPr>
      <w:r w:rsidRPr="000144C6">
        <w:rPr>
          <w:sz w:val="28"/>
          <w:szCs w:val="28"/>
        </w:rPr>
        <w:t>Не требуется.</w:t>
      </w:r>
    </w:p>
    <w:p w:rsidR="000144C6" w:rsidRPr="000144C6" w:rsidRDefault="000144C6" w:rsidP="000144C6">
      <w:pPr>
        <w:jc w:val="center"/>
        <w:rPr>
          <w:b/>
          <w:sz w:val="28"/>
          <w:szCs w:val="28"/>
        </w:rPr>
      </w:pPr>
    </w:p>
    <w:p w:rsidR="000144C6" w:rsidRPr="000144C6" w:rsidRDefault="000144C6" w:rsidP="000144C6">
      <w:pPr>
        <w:jc w:val="center"/>
        <w:rPr>
          <w:b/>
          <w:sz w:val="28"/>
          <w:szCs w:val="28"/>
          <w:u w:val="single"/>
        </w:rPr>
      </w:pPr>
      <w:r w:rsidRPr="000144C6">
        <w:rPr>
          <w:b/>
          <w:sz w:val="28"/>
          <w:szCs w:val="28"/>
        </w:rPr>
        <w:t>8.</w:t>
      </w:r>
      <w:r w:rsidRPr="000144C6">
        <w:rPr>
          <w:sz w:val="28"/>
          <w:szCs w:val="28"/>
        </w:rPr>
        <w:t xml:space="preserve"> </w:t>
      </w:r>
      <w:r w:rsidRPr="000144C6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0144C6" w:rsidRPr="000144C6" w:rsidRDefault="000144C6" w:rsidP="000144C6">
      <w:pPr>
        <w:jc w:val="center"/>
        <w:rPr>
          <w:b/>
          <w:sz w:val="28"/>
          <w:szCs w:val="28"/>
          <w:u w:val="single"/>
        </w:rPr>
      </w:pP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144C6">
        <w:rPr>
          <w:sz w:val="28"/>
          <w:szCs w:val="28"/>
        </w:rPr>
        <w:t>Не потребуется.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144C6" w:rsidRPr="000144C6" w:rsidRDefault="000144C6" w:rsidP="000144C6">
      <w:pPr>
        <w:keepNext/>
        <w:keepLines/>
        <w:jc w:val="center"/>
        <w:rPr>
          <w:b/>
          <w:sz w:val="28"/>
          <w:szCs w:val="20"/>
          <w:u w:val="single"/>
        </w:rPr>
      </w:pPr>
      <w:r w:rsidRPr="000144C6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0144C6" w:rsidRPr="000144C6" w:rsidRDefault="000144C6" w:rsidP="000144C6">
      <w:pPr>
        <w:keepNext/>
        <w:keepLines/>
        <w:jc w:val="center"/>
        <w:rPr>
          <w:b/>
          <w:sz w:val="28"/>
          <w:szCs w:val="20"/>
          <w:u w:val="single"/>
        </w:rPr>
      </w:pPr>
      <w:r w:rsidRPr="000144C6">
        <w:rPr>
          <w:b/>
          <w:sz w:val="28"/>
          <w:szCs w:val="20"/>
          <w:u w:val="single"/>
        </w:rPr>
        <w:t>с указанием их реквизитов</w:t>
      </w:r>
    </w:p>
    <w:p w:rsidR="000144C6" w:rsidRPr="000144C6" w:rsidRDefault="000144C6" w:rsidP="000144C6">
      <w:pPr>
        <w:ind w:firstLine="709"/>
        <w:jc w:val="both"/>
        <w:rPr>
          <w:sz w:val="28"/>
          <w:szCs w:val="20"/>
        </w:rPr>
      </w:pPr>
    </w:p>
    <w:p w:rsidR="000144C6" w:rsidRPr="000144C6" w:rsidRDefault="000144C6" w:rsidP="000144C6">
      <w:pPr>
        <w:ind w:firstLine="720"/>
        <w:jc w:val="both"/>
        <w:rPr>
          <w:sz w:val="28"/>
          <w:szCs w:val="20"/>
        </w:rPr>
      </w:pPr>
      <w:r w:rsidRPr="000144C6">
        <w:rPr>
          <w:sz w:val="28"/>
          <w:szCs w:val="20"/>
        </w:rPr>
        <w:t>Не прилагаются.</w:t>
      </w:r>
    </w:p>
    <w:p w:rsidR="000144C6" w:rsidRPr="000144C6" w:rsidRDefault="000144C6" w:rsidP="000144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144C6" w:rsidRPr="000144C6" w:rsidRDefault="000144C6" w:rsidP="000144C6">
      <w:pPr>
        <w:ind w:left="1069"/>
        <w:jc w:val="both"/>
        <w:rPr>
          <w:sz w:val="28"/>
          <w:szCs w:val="20"/>
        </w:rPr>
      </w:pPr>
    </w:p>
    <w:p w:rsidR="000144C6" w:rsidRPr="000144C6" w:rsidRDefault="000144C6" w:rsidP="000144C6">
      <w:pPr>
        <w:jc w:val="both"/>
        <w:rPr>
          <w:sz w:val="28"/>
          <w:szCs w:val="20"/>
        </w:rPr>
      </w:pPr>
      <w:r w:rsidRPr="000144C6">
        <w:rPr>
          <w:sz w:val="28"/>
          <w:szCs w:val="20"/>
        </w:rPr>
        <w:t>Начальник отдела</w:t>
      </w:r>
    </w:p>
    <w:p w:rsidR="000144C6" w:rsidRPr="000144C6" w:rsidRDefault="000144C6" w:rsidP="000144C6">
      <w:pPr>
        <w:jc w:val="both"/>
        <w:rPr>
          <w:sz w:val="22"/>
          <w:szCs w:val="20"/>
        </w:rPr>
      </w:pPr>
      <w:r w:rsidRPr="000144C6">
        <w:rPr>
          <w:sz w:val="28"/>
          <w:szCs w:val="20"/>
        </w:rPr>
        <w:t>обеспечения и контроля социальных выплат</w:t>
      </w:r>
      <w:r w:rsidRPr="000144C6">
        <w:rPr>
          <w:sz w:val="28"/>
          <w:szCs w:val="20"/>
        </w:rPr>
        <w:tab/>
      </w:r>
      <w:r w:rsidRPr="000144C6">
        <w:rPr>
          <w:sz w:val="28"/>
          <w:szCs w:val="20"/>
        </w:rPr>
        <w:tab/>
      </w:r>
      <w:r w:rsidRPr="000144C6">
        <w:rPr>
          <w:sz w:val="28"/>
          <w:szCs w:val="20"/>
        </w:rPr>
        <w:tab/>
      </w:r>
      <w:r w:rsidRPr="000144C6">
        <w:rPr>
          <w:sz w:val="28"/>
          <w:szCs w:val="20"/>
        </w:rPr>
        <w:tab/>
        <w:t xml:space="preserve">     Л.В. Волкова</w:t>
      </w:r>
    </w:p>
    <w:p w:rsidR="000144C6" w:rsidRPr="000144C6" w:rsidRDefault="000144C6" w:rsidP="000144C6">
      <w:pPr>
        <w:rPr>
          <w:sz w:val="20"/>
          <w:szCs w:val="20"/>
        </w:rPr>
      </w:pPr>
    </w:p>
    <w:p w:rsidR="000144C6" w:rsidRP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Default="000144C6" w:rsidP="000144C6">
      <w:pPr>
        <w:rPr>
          <w:sz w:val="20"/>
          <w:szCs w:val="20"/>
        </w:rPr>
      </w:pPr>
    </w:p>
    <w:p w:rsidR="000144C6" w:rsidRPr="000144C6" w:rsidRDefault="000144C6" w:rsidP="000144C6">
      <w:pPr>
        <w:rPr>
          <w:sz w:val="20"/>
          <w:szCs w:val="20"/>
        </w:rPr>
      </w:pPr>
      <w:bookmarkStart w:id="0" w:name="_GoBack"/>
      <w:bookmarkEnd w:id="0"/>
    </w:p>
    <w:p w:rsidR="000144C6" w:rsidRPr="000144C6" w:rsidRDefault="000144C6" w:rsidP="000144C6">
      <w:pPr>
        <w:rPr>
          <w:sz w:val="20"/>
          <w:szCs w:val="20"/>
        </w:rPr>
      </w:pPr>
    </w:p>
    <w:p w:rsidR="000144C6" w:rsidRPr="000144C6" w:rsidRDefault="000144C6" w:rsidP="000144C6">
      <w:pPr>
        <w:rPr>
          <w:sz w:val="20"/>
          <w:szCs w:val="20"/>
        </w:rPr>
      </w:pPr>
      <w:r w:rsidRPr="000144C6">
        <w:rPr>
          <w:sz w:val="20"/>
          <w:szCs w:val="20"/>
        </w:rPr>
        <w:t>Ю.В. Фирсова</w:t>
      </w:r>
    </w:p>
    <w:p w:rsidR="000144C6" w:rsidRPr="000144C6" w:rsidRDefault="000144C6" w:rsidP="000144C6">
      <w:pPr>
        <w:rPr>
          <w:sz w:val="20"/>
          <w:szCs w:val="20"/>
        </w:rPr>
      </w:pPr>
      <w:r w:rsidRPr="000144C6">
        <w:rPr>
          <w:sz w:val="20"/>
          <w:szCs w:val="20"/>
        </w:rPr>
        <w:t>(343) 312-00-08 (доб. 158)</w:t>
      </w:r>
    </w:p>
    <w:p w:rsidR="00B152B2" w:rsidRPr="002D3452" w:rsidRDefault="00B152B2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</w:pPr>
    </w:p>
    <w:sectPr w:rsidR="00B152B2" w:rsidRPr="002D3452" w:rsidSect="00AC7D52">
      <w:headerReference w:type="even" r:id="rId43"/>
      <w:headerReference w:type="default" r:id="rId44"/>
      <w:pgSz w:w="11906" w:h="16838"/>
      <w:pgMar w:top="1134" w:right="567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 w:rsidP="004F29CC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44C6" w:rsidRDefault="000144C6" w:rsidP="004F29CC">
    <w:pPr>
      <w:pStyle w:val="a4"/>
      <w:ind w:right="360"/>
    </w:pPr>
  </w:p>
  <w:p w:rsidR="000144C6" w:rsidRDefault="000144C6"/>
  <w:p w:rsidR="000144C6" w:rsidRDefault="000144C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 w:rsidP="004F29CC">
    <w:pPr>
      <w:pStyle w:val="a4"/>
      <w:framePr w:wrap="auto" w:vAnchor="text" w:hAnchor="margin" w:xAlign="right" w:y="1"/>
      <w:rPr>
        <w:rStyle w:val="a6"/>
      </w:rPr>
    </w:pPr>
  </w:p>
  <w:p w:rsidR="000144C6" w:rsidRDefault="000144C6" w:rsidP="004F29CC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33</w:t>
    </w:r>
    <w:r>
      <w:fldChar w:fldCharType="end"/>
    </w:r>
  </w:p>
  <w:p w:rsidR="000144C6" w:rsidRDefault="000144C6" w:rsidP="004F29CC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>
    <w:pPr>
      <w:pStyle w:val="aa"/>
    </w:pPr>
  </w:p>
  <w:p w:rsidR="000144C6" w:rsidRDefault="000144C6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44C6" w:rsidRDefault="000144C6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C6" w:rsidRDefault="000144C6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40</w:t>
    </w:r>
    <w:r>
      <w:rPr>
        <w:rStyle w:val="a6"/>
      </w:rPr>
      <w:fldChar w:fldCharType="end"/>
    </w:r>
  </w:p>
  <w:p w:rsidR="000144C6" w:rsidRDefault="000144C6" w:rsidP="006B5E07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6F8" w:rsidRDefault="000144C6" w:rsidP="0078335F">
    <w:pPr>
      <w:pStyle w:val="aa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D16F8" w:rsidRDefault="000144C6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6F8" w:rsidRDefault="000144C6" w:rsidP="0078335F">
    <w:pPr>
      <w:pStyle w:val="aa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41</w:t>
    </w:r>
    <w:r>
      <w:rPr>
        <w:rStyle w:val="a6"/>
      </w:rPr>
      <w:fldChar w:fldCharType="end"/>
    </w:r>
  </w:p>
  <w:p w:rsidR="00ED16F8" w:rsidRDefault="000144C6" w:rsidP="006B5E07">
    <w:pPr>
      <w:pStyle w:val="aa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0144C6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0144C6">
    <w:pPr>
      <w:pStyle w:val="aa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0144C6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43</w:t>
    </w:r>
    <w:r>
      <w:rPr>
        <w:rStyle w:val="a6"/>
      </w:rPr>
      <w:fldChar w:fldCharType="end"/>
    </w:r>
  </w:p>
  <w:p w:rsidR="000C74FC" w:rsidRDefault="000144C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1879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5F58EF"/>
    <w:multiLevelType w:val="hybridMultilevel"/>
    <w:tmpl w:val="1E32B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27F0"/>
    <w:multiLevelType w:val="hybridMultilevel"/>
    <w:tmpl w:val="6008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6"/>
  </w:num>
  <w:num w:numId="5">
    <w:abstractNumId w:val="1"/>
  </w:num>
  <w:num w:numId="6">
    <w:abstractNumId w:val="7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6"/>
  </w:num>
  <w:num w:numId="12">
    <w:abstractNumId w:val="2"/>
  </w:num>
  <w:num w:numId="13">
    <w:abstractNumId w:val="18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44C6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3452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DEE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4DD1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59D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11D6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  <o:rules v:ext="edit">
        <o:r id="V:Rule1" type="connector" idref="#Прямая со стрелкой 16"/>
        <o:r id="V:Rule2" type="connector" idref="#Прямая со стрелкой 17"/>
        <o:r id="V:Rule3" type="connector" idref="#Прямая со стрелкой 29"/>
        <o:r id="V:Rule4" type="connector" idref="#Прямая со стрелкой 33"/>
        <o:r id="V:Rule5" type="connector" idref="#Прямая со стрелкой 9"/>
        <o:r id="V:Rule6" type="connector" idref="#Прямая со стрелкой 11"/>
        <o:r id="V:Rule7" type="connector" idref="#Прямая со стрелкой 3"/>
      </o:rules>
    </o:shapelayout>
  </w:shapeDefaults>
  <w:decimalSymbol w:val=","/>
  <w:listSeparator w:val=";"/>
  <w15:docId w15:val="{084CF449-263B-4368-989E-0F56389C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144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C17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ListParagraph">
    <w:name w:val="List Paragraph"/>
    <w:basedOn w:val="a"/>
    <w:rsid w:val="000144C6"/>
    <w:pPr>
      <w:ind w:left="720"/>
    </w:pPr>
  </w:style>
  <w:style w:type="character" w:customStyle="1" w:styleId="a5">
    <w:name w:val="Нижний колонтитул Знак"/>
    <w:link w:val="a4"/>
    <w:locked/>
    <w:rsid w:val="000144C6"/>
    <w:rPr>
      <w:sz w:val="24"/>
      <w:szCs w:val="24"/>
    </w:rPr>
  </w:style>
  <w:style w:type="paragraph" w:customStyle="1" w:styleId="ConsPlusNonformat">
    <w:name w:val="ConsPlusNonformat"/>
    <w:rsid w:val="000144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0144C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0144C6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0144C6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0144C6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0144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andex.ru/maps/?text=%D1%83%D0%BF%D1%80%D0%B0%D0%B2%D0%BB%D0%B5%D0%BD%D0%B8%D0%B5%20%D1%84%D0%B5%D0%B4%D0%B5%D1%80%D0%B0%D0%BB%D1%8C%D0%BD%D0%BE%D0%B9%20%D1%81%D0%BB%D1%83%D0%B6%D0%B1%D1%8B%20%D1%80%D0%B5%D0%B3%D0%B8%D1%81%D1%82%D1%80%D0%B0%D1%86%D0%B8%D0%B8%20%D0%BA%D0%B0%D0%B4%D0%B0%D1%81%D1%82%D1%80%D0%B0%20%D0%B8%20%D0%BA%D0%B0%D1%80%D1%82%D0%BE%D0%B3%D1%80%D0%B0%D1%84%D0%B8%D0%B8&amp;oid=1178704928&amp;ol=biz&amp;sll=60.637997%2C56.840473&amp;sspn=0.008211%2C0.004500&amp;source=wizbiz_new_adreswiz_staticmap_list_multi&amp;sctx=CAAAAAEAlKKVe4FNTkAtmWN5V2tMQGQCfo0kweU%2FRBfUt8zp2D8CAAAAAQIBAAAAAAAAAAHTBLMfFFFa2DYAAAABAACAPwAAAAAAAAAA" TargetMode="External"/><Relationship Id="rId18" Type="http://schemas.openxmlformats.org/officeDocument/2006/relationships/header" Target="header2.xml"/><Relationship Id="rId26" Type="http://schemas.openxmlformats.org/officeDocument/2006/relationships/hyperlink" Target="mailto:Usp31@egov66.ru" TargetMode="External"/><Relationship Id="rId39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34" Type="http://schemas.openxmlformats.org/officeDocument/2006/relationships/hyperlink" Target="mailto:Usp51@egov66.ru" TargetMode="External"/><Relationship Id="rId42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yperlink" Target="https://yandex.ru/maps/?text=%D1%83%D0%BF%D1%80%D0%B0%D0%B2%D0%BB%D0%B5%D0%BD%D0%B8%D0%B5%20%D1%84%D0%B5%D0%B4%D0%B5%D1%80%D0%B0%D0%BB%D1%8C%D0%BD%D0%BE%D0%B9%20%D1%81%D0%BB%D1%83%D0%B6%D0%B1%D1%8B%20%D1%80%D0%B5%D0%B3%D0%B8%D1%81%D1%82%D1%80%D0%B0%D1%86%D0%B8%D0%B8%20%D0%BA%D0%B0%D0%B4%D0%B0%D1%81%D1%82%D1%80%D0%B0%20%D0%B8%20%D0%BA%D0%B0%D1%80%D1%82%D0%BE%D0%B3%D1%80%D0%B0%D1%84%D0%B8%D0%B8&amp;oid=1178704928&amp;ol=biz&amp;sll=60.637997%2C56.840473&amp;sspn=0.008211%2C0.004500&amp;source=wizbiz_new_adreswiz_staticmap_list_multi&amp;sctx=CAAAAAEAlKKVe4FNTkAtmWN5V2tMQGQCfo0kweU%2FRBfUt8zp2D8CAAAAAQIBAAAAAAAAAAHTBLMfFFFa2DYAAAABAACAPwAAAAAAAAAA" TargetMode="External"/><Relationship Id="rId17" Type="http://schemas.openxmlformats.org/officeDocument/2006/relationships/header" Target="header1.xml"/><Relationship Id="rId25" Type="http://schemas.openxmlformats.org/officeDocument/2006/relationships/hyperlink" Target="mailto:Usp30@egov66.ru" TargetMode="External"/><Relationship Id="rId33" Type="http://schemas.openxmlformats.org/officeDocument/2006/relationships/hyperlink" Target="mailto:Usp26@egov66.ru" TargetMode="External"/><Relationship Id="rId38" Type="http://schemas.openxmlformats.org/officeDocument/2006/relationships/hyperlink" Target="mailto:usp60@egov66.ru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BD844808B5CD83E55A3502BACD4B3DD9FF45D01F3EFA465F4C51BF700F2E5E90A47EBFB8B2976C05B777C8FjFf1K" TargetMode="External"/><Relationship Id="rId20" Type="http://schemas.openxmlformats.org/officeDocument/2006/relationships/footer" Target="footer2.xml"/><Relationship Id="rId29" Type="http://schemas.openxmlformats.org/officeDocument/2006/relationships/hyperlink" Target="mailto:Usp10@egov66.ru" TargetMode="External"/><Relationship Id="rId41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DAA4F107E0726CA012E291563969FC30D071C2EBFA8B5BE4DFBED05EXE72M" TargetMode="External"/><Relationship Id="rId24" Type="http://schemas.openxmlformats.org/officeDocument/2006/relationships/hyperlink" Target="mailto:sp28@&#1077;gov66.ru" TargetMode="External"/><Relationship Id="rId32" Type="http://schemas.openxmlformats.org/officeDocument/2006/relationships/hyperlink" Target="mailto:Usp22@egov66.ru" TargetMode="External"/><Relationship Id="rId37" Type="http://schemas.openxmlformats.org/officeDocument/2006/relationships/hyperlink" Target="mailto:Usp57@gov66.ru" TargetMode="External"/><Relationship Id="rId40" Type="http://schemas.openxmlformats.org/officeDocument/2006/relationships/header" Target="header5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72379CE6E34CD20E7CF47D28568401698A493759A2F64AF9A59E4A4710CEF7F0A197689EA5CF8D07F221C3Dr2M6K" TargetMode="External"/><Relationship Id="rId23" Type="http://schemas.openxmlformats.org/officeDocument/2006/relationships/hyperlink" Target="mailto:Usp05@egov66.ru" TargetMode="External"/><Relationship Id="rId28" Type="http://schemas.openxmlformats.org/officeDocument/2006/relationships/hyperlink" Target="mailto:Usp09@egov66.ru" TargetMode="External"/><Relationship Id="rId36" Type="http://schemas.openxmlformats.org/officeDocument/2006/relationships/hyperlink" Target="mailto:Usp55@egov66.ru" TargetMode="External"/><Relationship Id="rId10" Type="http://schemas.openxmlformats.org/officeDocument/2006/relationships/hyperlink" Target="http://www.mfc66.ru" TargetMode="External"/><Relationship Id="rId19" Type="http://schemas.openxmlformats.org/officeDocument/2006/relationships/footer" Target="footer1.xml"/><Relationship Id="rId31" Type="http://schemas.openxmlformats.org/officeDocument/2006/relationships/hyperlink" Target="mailto:Usp37@egov66.ru" TargetMode="External"/><Relationship Id="rId44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consultantplus://offline/ref=D3B76B6F9693CBA268BD6F86EBF7983D54CE7DDDA52CF7E217FB4187A3882FB162240C45UDT8E" TargetMode="External"/><Relationship Id="rId22" Type="http://schemas.openxmlformats.org/officeDocument/2006/relationships/footer" Target="footer3.xml"/><Relationship Id="rId27" Type="http://schemas.openxmlformats.org/officeDocument/2006/relationships/hyperlink" Target="mailto:Usp67@egov66.ru" TargetMode="External"/><Relationship Id="rId30" Type="http://schemas.openxmlformats.org/officeDocument/2006/relationships/hyperlink" Target="mailto:Usp16@egov66.ru" TargetMode="External"/><Relationship Id="rId35" Type="http://schemas.openxmlformats.org/officeDocument/2006/relationships/hyperlink" Target="mailto:Usp54@egov66.ru" TargetMode="External"/><Relationship Id="rId43" Type="http://schemas.openxmlformats.org/officeDocument/2006/relationships/header" Target="head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E41D3-61D9-4CCE-B5D5-D6C432B3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42</TotalTime>
  <Pages>45</Pages>
  <Words>15233</Words>
  <Characters>86834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101864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Фирсова Юлия Владимировна</cp:lastModifiedBy>
  <cp:revision>21</cp:revision>
  <cp:lastPrinted>2016-11-21T08:15:00Z</cp:lastPrinted>
  <dcterms:created xsi:type="dcterms:W3CDTF">2016-11-18T08:50:00Z</dcterms:created>
  <dcterms:modified xsi:type="dcterms:W3CDTF">2016-11-30T11:17:00Z</dcterms:modified>
</cp:coreProperties>
</file>