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5726F6" w:rsidRDefault="00102694" w:rsidP="00E83B27">
      <w:pPr>
        <w:spacing w:line="340" w:lineRule="exact"/>
        <w:jc w:val="center"/>
        <w:rPr>
          <w:b/>
          <w:sz w:val="20"/>
          <w:szCs w:val="20"/>
        </w:rPr>
      </w:pPr>
      <w:r w:rsidRPr="005726F6">
        <w:rPr>
          <w:sz w:val="20"/>
          <w:szCs w:val="20"/>
        </w:rPr>
        <w:t>г.</w:t>
      </w:r>
      <w:r w:rsidR="00A70817" w:rsidRPr="005726F6">
        <w:rPr>
          <w:sz w:val="20"/>
          <w:szCs w:val="20"/>
        </w:rPr>
        <w:t xml:space="preserve"> </w:t>
      </w:r>
      <w:r w:rsidRPr="005726F6">
        <w:rPr>
          <w:sz w:val="20"/>
          <w:szCs w:val="20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7575D6" w:rsidRDefault="007575D6" w:rsidP="00DB0E7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_GoBack"/>
      <w:bookmarkEnd w:id="0"/>
      <w:r w:rsidRPr="007575D6">
        <w:rPr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B9117B" w:rsidRPr="00B9117B">
        <w:rPr>
          <w:b/>
          <w:sz w:val="28"/>
          <w:szCs w:val="28"/>
        </w:rPr>
        <w:t>«</w:t>
      </w:r>
      <w:r w:rsidR="00ED304C" w:rsidRPr="00017623">
        <w:rPr>
          <w:b/>
          <w:sz w:val="28"/>
          <w:szCs w:val="28"/>
        </w:rPr>
        <w:t>Назначение и организация выплаты социального пособия малоимущим семьям и малоимущим одиноко проживающим гражданам</w:t>
      </w:r>
      <w:r w:rsidR="00B9117B" w:rsidRPr="00B9117B">
        <w:rPr>
          <w:b/>
          <w:sz w:val="28"/>
          <w:szCs w:val="28"/>
        </w:rPr>
        <w:t>»</w:t>
      </w:r>
    </w:p>
    <w:p w:rsidR="00CF724F" w:rsidRDefault="00CF724F" w:rsidP="00DB6017">
      <w:pPr>
        <w:ind w:firstLine="709"/>
        <w:jc w:val="both"/>
        <w:rPr>
          <w:b/>
          <w:sz w:val="28"/>
          <w:szCs w:val="20"/>
        </w:rPr>
      </w:pPr>
    </w:p>
    <w:p w:rsidR="00A70A64" w:rsidRPr="00BD6048" w:rsidRDefault="00A70A64" w:rsidP="00DB6017">
      <w:pPr>
        <w:ind w:firstLine="709"/>
        <w:jc w:val="both"/>
        <w:rPr>
          <w:b/>
          <w:sz w:val="28"/>
          <w:szCs w:val="20"/>
        </w:rPr>
      </w:pPr>
    </w:p>
    <w:p w:rsidR="00B152B2" w:rsidRPr="00BD6048" w:rsidRDefault="005A7758" w:rsidP="00DB6017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 w:rsidR="00113F2E"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5726F6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7575D6" w:rsidRDefault="00A70A64" w:rsidP="00DB6017">
      <w:pPr>
        <w:pStyle w:val="af3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="00B152B2"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="00BF1AD1">
        <w:rPr>
          <w:sz w:val="28"/>
          <w:szCs w:val="20"/>
        </w:rPr>
        <w:t>А</w:t>
      </w:r>
      <w:r w:rsidR="00B152B2"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 w:rsidR="002E2A53">
        <w:rPr>
          <w:sz w:val="28"/>
          <w:szCs w:val="20"/>
        </w:rPr>
        <w:t xml:space="preserve">ьными органами государственной </w:t>
      </w:r>
      <w:r w:rsidR="00B152B2"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B9117B">
        <w:rPr>
          <w:sz w:val="28"/>
          <w:szCs w:val="28"/>
        </w:rPr>
        <w:t>«</w:t>
      </w:r>
      <w:r w:rsidR="00ED304C" w:rsidRPr="00ED304C">
        <w:rPr>
          <w:sz w:val="28"/>
          <w:szCs w:val="28"/>
        </w:rPr>
        <w:t>Назначение и организация выплаты социального пособия малоимущим семьям и малоимущим одиноко проживающим гражданам</w:t>
      </w:r>
      <w:r w:rsidR="00B9117B">
        <w:rPr>
          <w:sz w:val="28"/>
          <w:szCs w:val="28"/>
        </w:rPr>
        <w:t>»</w:t>
      </w:r>
      <w:r w:rsidR="00B9117B" w:rsidRPr="007575D6">
        <w:rPr>
          <w:sz w:val="28"/>
          <w:szCs w:val="20"/>
        </w:rPr>
        <w:t xml:space="preserve"> </w:t>
      </w:r>
      <w:r w:rsidR="00AC0EDC" w:rsidRPr="007575D6">
        <w:rPr>
          <w:sz w:val="28"/>
          <w:szCs w:val="20"/>
        </w:rPr>
        <w:t>(прилагается)</w:t>
      </w:r>
      <w:r w:rsidR="00B152B2" w:rsidRPr="007575D6">
        <w:rPr>
          <w:sz w:val="28"/>
          <w:szCs w:val="20"/>
        </w:rPr>
        <w:t>.</w:t>
      </w:r>
    </w:p>
    <w:p w:rsidR="00A10C60" w:rsidRPr="005F4590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 xml:space="preserve">Настоящий приказ вступает в силу </w:t>
      </w:r>
      <w:r w:rsidR="002E2A53">
        <w:rPr>
          <w:sz w:val="28"/>
          <w:szCs w:val="20"/>
        </w:rPr>
        <w:t xml:space="preserve">с 01 </w:t>
      </w:r>
      <w:r w:rsidR="00CF724F">
        <w:rPr>
          <w:sz w:val="28"/>
          <w:szCs w:val="20"/>
        </w:rPr>
        <w:t>февраля</w:t>
      </w:r>
      <w:r w:rsidR="002E2A53">
        <w:rPr>
          <w:sz w:val="28"/>
          <w:szCs w:val="20"/>
        </w:rPr>
        <w:t xml:space="preserve"> 201</w:t>
      </w:r>
      <w:r w:rsidR="00CF724F">
        <w:rPr>
          <w:sz w:val="28"/>
          <w:szCs w:val="20"/>
        </w:rPr>
        <w:t>7</w:t>
      </w:r>
      <w:r w:rsidR="002E2A53">
        <w:rPr>
          <w:sz w:val="28"/>
          <w:szCs w:val="20"/>
        </w:rPr>
        <w:t xml:space="preserve"> года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0D2CB8" w:rsidP="00DB60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52B2" w:rsidRPr="00BD6048">
        <w:rPr>
          <w:sz w:val="28"/>
          <w:szCs w:val="28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 w:rsidR="00CF724F">
        <w:rPr>
          <w:sz w:val="28"/>
          <w:szCs w:val="28"/>
        </w:rPr>
        <w:t>С.П. Золотова</w:t>
      </w:r>
      <w:r w:rsidR="00B152B2" w:rsidRPr="00BD6048">
        <w:rPr>
          <w:sz w:val="28"/>
          <w:szCs w:val="28"/>
        </w:rPr>
        <w:t xml:space="preserve">. </w:t>
      </w:r>
    </w:p>
    <w:p w:rsidR="00B152B2" w:rsidRPr="00BD6048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>.</w:t>
      </w:r>
      <w:r w:rsidR="00A70A64">
        <w:rPr>
          <w:sz w:val="28"/>
          <w:szCs w:val="28"/>
        </w:rPr>
        <w:t> </w:t>
      </w:r>
      <w:r w:rsidR="00B152B2" w:rsidRPr="00BD6048">
        <w:rPr>
          <w:sz w:val="28"/>
          <w:szCs w:val="20"/>
        </w:rPr>
        <w:t xml:space="preserve">Настоящий приказ разместить (опубликовать) на «Официальном </w:t>
      </w:r>
      <w:r w:rsidR="00A70A64">
        <w:rPr>
          <w:sz w:val="28"/>
          <w:szCs w:val="20"/>
        </w:rPr>
        <w:t xml:space="preserve">                     </w:t>
      </w:r>
      <w:r w:rsidR="00B152B2"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0D2CB8" w:rsidRDefault="000D2CB8" w:rsidP="00DB6017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410428" w:rsidRPr="00BD6048" w:rsidRDefault="00410428" w:rsidP="00DB6017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B152B2" w:rsidRPr="00BD6048" w:rsidRDefault="00B152B2" w:rsidP="00B9117B">
      <w:pPr>
        <w:keepNext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="00B9117B">
        <w:rPr>
          <w:sz w:val="28"/>
          <w:szCs w:val="20"/>
        </w:rPr>
        <w:t xml:space="preserve">           </w:t>
      </w:r>
      <w:r w:rsidRPr="00BD6048">
        <w:rPr>
          <w:sz w:val="28"/>
          <w:szCs w:val="20"/>
        </w:rPr>
        <w:t>А.В. Злоказов</w:t>
      </w:r>
    </w:p>
    <w:p w:rsidR="00B152B2" w:rsidRDefault="00B152B2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3F4694" w:rsidRDefault="003F4694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3F4694" w:rsidRDefault="003F4694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6"/>
        <w:gridCol w:w="4995"/>
      </w:tblGrid>
      <w:tr w:rsidR="003F4694" w:rsidRPr="003F4694" w:rsidTr="003F4694">
        <w:trPr>
          <w:trHeight w:val="5544"/>
        </w:trPr>
        <w:tc>
          <w:tcPr>
            <w:tcW w:w="4926" w:type="dxa"/>
          </w:tcPr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95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3F4694">
              <w:rPr>
                <w:bCs/>
                <w:sz w:val="28"/>
                <w:szCs w:val="28"/>
              </w:rPr>
              <w:t>УТВЕРЖДЕН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3F4694">
              <w:rPr>
                <w:bCs/>
                <w:sz w:val="28"/>
                <w:szCs w:val="28"/>
              </w:rPr>
              <w:t>приказом Министерства социальной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3F4694">
              <w:rPr>
                <w:bCs/>
                <w:sz w:val="28"/>
                <w:szCs w:val="28"/>
              </w:rPr>
              <w:t xml:space="preserve">политики Свердловской области 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3F4694">
              <w:rPr>
                <w:bCs/>
                <w:sz w:val="28"/>
                <w:szCs w:val="28"/>
              </w:rPr>
              <w:t>от __________________г. № ________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3F4694">
              <w:rPr>
                <w:bCs/>
                <w:sz w:val="28"/>
                <w:szCs w:val="28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социального пособия малоимущим семьям и малоимущим одиноко проживающим гражданам»</w:t>
            </w:r>
          </w:p>
        </w:tc>
      </w:tr>
    </w:tbl>
    <w:p w:rsidR="003F4694" w:rsidRPr="003F4694" w:rsidRDefault="003F4694" w:rsidP="003F4694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F4694">
        <w:rPr>
          <w:b/>
          <w:bCs/>
          <w:sz w:val="28"/>
          <w:szCs w:val="28"/>
        </w:rPr>
        <w:t>Административный регламент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F4694">
        <w:rPr>
          <w:b/>
          <w:bCs/>
          <w:sz w:val="28"/>
          <w:szCs w:val="28"/>
        </w:rPr>
        <w:t>предоставления территориальными отраслевыми исполнительными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F4694">
        <w:rPr>
          <w:b/>
          <w:bCs/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F4694">
        <w:rPr>
          <w:b/>
          <w:bCs/>
          <w:sz w:val="28"/>
          <w:szCs w:val="28"/>
        </w:rPr>
        <w:t xml:space="preserve"> Свердловской области государственной услуги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F4694">
        <w:rPr>
          <w:b/>
          <w:bCs/>
          <w:sz w:val="28"/>
          <w:szCs w:val="28"/>
        </w:rPr>
        <w:t>«Назначение и организация выплаты социального пособия малоимущим семьям и малоимущим одиноко проживающим гражданам»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F4694">
        <w:rPr>
          <w:b/>
          <w:sz w:val="28"/>
          <w:szCs w:val="28"/>
        </w:rPr>
        <w:t>Раздел 1. Общие положения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Предмет регулирования административного регламента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1. Административный регламент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социального пособия малоимущим семьям и малоимущим одиноко проживающим гражданам» (далее – административный регламент) устанавливает порядок и стандарт предоставления государственной услуги по назначению и организации выплаты социального пособия малоимущим семьям и малоимущим одиноко проживающим гражданам</w:t>
      </w:r>
      <w:bookmarkStart w:id="1" w:name="P42"/>
      <w:bookmarkEnd w:id="1"/>
      <w:r w:rsidRPr="003F4694">
        <w:rPr>
          <w:sz w:val="28"/>
          <w:szCs w:val="28"/>
        </w:rPr>
        <w:t xml:space="preserve"> (далее – государственная услуга)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lastRenderedPageBreak/>
        <w:t xml:space="preserve">2. 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Круг заявителей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F4694">
        <w:rPr>
          <w:bCs/>
          <w:sz w:val="28"/>
          <w:szCs w:val="28"/>
        </w:rPr>
        <w:t>3. Заявителями являются проживающие на территории Свердловской области граждане, являющиеся членами малоимущей семьи, или малоимущие одиноко проживающие граждане.</w:t>
      </w:r>
    </w:p>
    <w:p w:rsidR="003F4694" w:rsidRPr="003F4694" w:rsidRDefault="003F4694" w:rsidP="003F469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Требования к порядку информирования о предоставлении государственной услуги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t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 при условии заключения соглашений о взаимодействии между многофункциональным центром и управлениями социальной политики.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1 к настоящему административному регламенту.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3F4694">
        <w:rPr>
          <w:rFonts w:ascii="TimesNewRomanPSMT" w:hAnsi="TimesNewRomanPSMT" w:cs="TimesNewRomanPSMT"/>
          <w:sz w:val="28"/>
          <w:szCs w:val="28"/>
        </w:rPr>
        <w:t>6. Вышестоящим органом управлений социальной политики в порядке подчиненности является Министерство социальной политики Свердловской области.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3F4694">
        <w:rPr>
          <w:rFonts w:ascii="TimesNewRomanPSMT" w:hAnsi="TimesNewRomanPSMT" w:cs="TimesNewRomanPSMT"/>
          <w:sz w:val="28"/>
          <w:szCs w:val="28"/>
        </w:rPr>
        <w:lastRenderedPageBreak/>
        <w:t>Место нахождения Министерства социальной политики Свердловской области: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3F4694">
        <w:rPr>
          <w:rFonts w:ascii="TimesNewRomanPSMT" w:hAnsi="TimesNewRomanPSMT" w:cs="TimesNewRomanPSMT"/>
          <w:sz w:val="28"/>
          <w:szCs w:val="28"/>
        </w:rPr>
        <w:t>ул. Большакова, д. 105, г. Екатеринбург, 620144.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3F4694">
        <w:rPr>
          <w:sz w:val="28"/>
          <w:szCs w:val="28"/>
        </w:rPr>
        <w:t xml:space="preserve">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312-00-08, факс: 312-07-00. Код г. Екатеринбурга: 343.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bCs/>
          <w:iCs/>
          <w:sz w:val="28"/>
          <w:szCs w:val="28"/>
        </w:rPr>
        <w:t>Режим работы: ежедневно с 9.00 до 18.00;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в пятницу с 9.00 до 17.00.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Перерыв на обед с 13.00 до 13.48.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Выходные дни – суббота, воскресенье.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Адрес электронной почты (e-mail) Министерства социальной политики Свердловской области: mspso@egov66.ru.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Официальный сайт </w:t>
      </w:r>
      <w:r w:rsidRPr="003F4694">
        <w:rPr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w:history="1">
        <w:r w:rsidRPr="003F4694">
          <w:rPr>
            <w:color w:val="0000FF"/>
            <w:sz w:val="28"/>
            <w:szCs w:val="28"/>
            <w:lang w:val="en-US"/>
          </w:rPr>
          <w:t>www</w:t>
        </w:r>
        <w:r w:rsidRPr="003F4694">
          <w:rPr>
            <w:color w:val="0000FF"/>
            <w:sz w:val="28"/>
            <w:szCs w:val="28"/>
          </w:rPr>
          <w:t>.msp.midural.ru.</w:t>
        </w:r>
        <w:r w:rsidRPr="003F4694">
          <w:rPr>
            <w:color w:val="0000FF"/>
            <w:sz w:val="20"/>
            <w:szCs w:val="20"/>
          </w:rPr>
          <w:t xml:space="preserve"> </w:t>
        </w:r>
      </w:hyperlink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7. Многофункциональный центр расположен по адресу: ул. 8 Марта, д. 13, г. Екатеринбург, 620014.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Телефон приемной: 8 (343) 354-73-00, факс: 8 (343) 354-73-20.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Справочный информационный центр: 8 (343) 354-73-98; 8 800 500 84 14.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Режим работы: ежедневно с 08.00 до 20.00 без перерыва на обед. 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Адрес электронной почты (e-mail): mfc@mfc66.ru.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Официальный сайт в сети Интернет, на котором можно получить информацию о месте нахождения многофункционального центра и его филиалов: </w:t>
      </w:r>
      <w:hyperlink r:id="rId9" w:history="1">
        <w:r w:rsidRPr="003F4694">
          <w:rPr>
            <w:sz w:val="28"/>
            <w:szCs w:val="28"/>
          </w:rPr>
          <w:t>www.mfc66.ru</w:t>
        </w:r>
      </w:hyperlink>
      <w:r w:rsidRPr="003F4694">
        <w:rPr>
          <w:sz w:val="28"/>
          <w:szCs w:val="28"/>
        </w:rPr>
        <w:t>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8.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3F4694">
        <w:rPr>
          <w:sz w:val="28"/>
          <w:szCs w:val="28"/>
        </w:rPr>
        <w:t>9.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3F4694">
        <w:rPr>
          <w:sz w:val="28"/>
          <w:szCs w:val="28"/>
        </w:rPr>
        <w:t>10. При общении с гражданами (по телефону или лично) государственные гражданские служащие управлений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3F4694">
        <w:rPr>
          <w:sz w:val="28"/>
          <w:szCs w:val="28"/>
        </w:rPr>
        <w:t xml:space="preserve">Ответ на телефонный звонок должен содержать информацию о наименовании органа, в который позвонил гражданин, фамилии, имени, отчестве </w:t>
      </w:r>
      <w:r w:rsidRPr="003F4694">
        <w:rPr>
          <w:sz w:val="28"/>
          <w:szCs w:val="28"/>
        </w:rPr>
        <w:lastRenderedPageBreak/>
        <w:t>и должности работника, принявшего телефонный звонок. При невозможности дать ответ на вопрос гражданина должностное лицо управления социальной политики обязан переадресовать звонок уполномоченному должностному лицу. Должно производиться не более одной переадресации звонка к должностному лицу, который может ответить на вопрос гражданина. Время разговора не должно превышать десяти минут.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3F4694">
        <w:rPr>
          <w:sz w:val="28"/>
          <w:szCs w:val="28"/>
        </w:rPr>
        <w:t>11.</w:t>
      </w:r>
      <w:r w:rsidRPr="003F4694">
        <w:rPr>
          <w:i/>
          <w:sz w:val="28"/>
          <w:szCs w:val="28"/>
        </w:rPr>
        <w:t xml:space="preserve"> </w:t>
      </w:r>
      <w:r w:rsidRPr="003F4694">
        <w:rPr>
          <w:sz w:val="28"/>
          <w:szCs w:val="28"/>
        </w:rPr>
        <w:t>По телефонам предоставляется информация по следующим вопросам: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1) сведения о нормативных правовых актах, регулирующих порядок предоставления государственной услуги;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3F4694">
        <w:rPr>
          <w:sz w:val="28"/>
          <w:szCs w:val="28"/>
        </w:rPr>
        <w:t>12. 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F4694">
        <w:rPr>
          <w:color w:val="000000"/>
          <w:sz w:val="28"/>
          <w:szCs w:val="28"/>
        </w:rPr>
        <w:t>13. 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F4694">
        <w:rPr>
          <w:b/>
          <w:sz w:val="28"/>
          <w:szCs w:val="28"/>
        </w:rPr>
        <w:t>Раздел 2. Стандарт предоставления государственной услуги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Наименование государственной услуги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14. Наименование государственной услуги – «Назначение и организация выплаты социального пособия малоимущим семьям и малоимущим одиноко проживающим гражданам».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15. Государственная услуга предоставляется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области.</w:t>
      </w:r>
      <w:r w:rsidRPr="003F4694">
        <w:rPr>
          <w:color w:val="FF0000"/>
          <w:sz w:val="28"/>
          <w:szCs w:val="28"/>
        </w:rPr>
        <w:t xml:space="preserve">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 xml:space="preserve">Наименование органов и организаций, обращение в которые необходимо для предоставления государственной услуги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</w:rPr>
        <w:t>16. При предоставлении государственной услуги в целях проведения дополнительной проверки сведений, указанных в заявлении, в качестве источников получения документов, необходимых для предоставления государственной услуги, могут принимать участие следующие государственные органы, организации и учреждения:</w:t>
      </w:r>
      <w:r w:rsidRPr="003F4694">
        <w:rPr>
          <w:sz w:val="28"/>
          <w:szCs w:val="28"/>
          <w:lang w:eastAsia="en-US"/>
        </w:rPr>
        <w:t xml:space="preserve">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федеральный орган исполнительной власти, уполномоченный осуществлять регистрационный учет по месту пребывания и по месту жительства граждан – для получения сведений о регистрации по месту жительства либо по месту пребывания заявителя и членов его семьи;</w:t>
      </w:r>
    </w:p>
    <w:p w:rsidR="003F4694" w:rsidRPr="003F4694" w:rsidRDefault="003F4694" w:rsidP="003F4694">
      <w:pPr>
        <w:spacing w:after="1" w:line="280" w:lineRule="atLeast"/>
        <w:ind w:firstLine="709"/>
        <w:jc w:val="both"/>
      </w:pPr>
      <w:r w:rsidRPr="003F4694">
        <w:rPr>
          <w:sz w:val="28"/>
        </w:rPr>
        <w:t>органы записи актов гражданского состояния (ЗАГС) – для получения свидетельства о рождении;</w:t>
      </w:r>
    </w:p>
    <w:p w:rsidR="003F4694" w:rsidRPr="003F4694" w:rsidRDefault="003F4694" w:rsidP="003F4694">
      <w:pPr>
        <w:spacing w:after="1" w:line="280" w:lineRule="atLeast"/>
        <w:ind w:firstLine="709"/>
        <w:jc w:val="both"/>
      </w:pPr>
      <w:r w:rsidRPr="003F4694">
        <w:rPr>
          <w:sz w:val="28"/>
        </w:rPr>
        <w:t>органы Министерства обороны Российской Федерации, органы внутренних дел Российской Федерации, учреждения и органы уголовно-исполнительной системы, Государственной противопожарной службы, таможенные органы Российской Федерации – для получения сведений о получении военнослужащими, сотрудниками органов внутренних дел Российской Федерации, учреждений и органов уголовно-исполнительной системы, Государственной противопожарной службы, таможенных органов Российской Федерации денежного довольствия, дополнительных выплат, носящих постоянный характер, и продовольственного обеспечения, установленных законодательством Российской Федерации, единовременного пособия при увольнении;</w:t>
      </w:r>
    </w:p>
    <w:p w:rsidR="003F4694" w:rsidRPr="003F4694" w:rsidRDefault="003F4694" w:rsidP="003F4694">
      <w:pPr>
        <w:spacing w:after="1" w:line="280" w:lineRule="atLeast"/>
        <w:ind w:firstLine="709"/>
        <w:jc w:val="both"/>
      </w:pPr>
      <w:r w:rsidRPr="003F4694">
        <w:rPr>
          <w:sz w:val="28"/>
        </w:rPr>
        <w:t>государственные учреждения службы занятости населения – для получения сведений о выплате пособия по безработице, а также стипендии, получаемой безработным в период профессионального обучения и переобучения;</w:t>
      </w:r>
    </w:p>
    <w:p w:rsidR="003F4694" w:rsidRPr="003F4694" w:rsidRDefault="003F4694" w:rsidP="003F4694">
      <w:pPr>
        <w:spacing w:after="1" w:line="280" w:lineRule="atLeast"/>
        <w:ind w:firstLine="709"/>
        <w:jc w:val="both"/>
      </w:pPr>
      <w:r w:rsidRPr="003F4694">
        <w:rPr>
          <w:sz w:val="28"/>
        </w:rPr>
        <w:t>органы, осуществляющие пенсионное обеспечение, – для получения сведений о получении пенсии, ежемесячной денежной выплаты;</w:t>
      </w:r>
    </w:p>
    <w:p w:rsidR="003F4694" w:rsidRPr="003F4694" w:rsidRDefault="003F4694" w:rsidP="003F4694">
      <w:pPr>
        <w:spacing w:after="1" w:line="280" w:lineRule="atLeast"/>
        <w:ind w:firstLine="709"/>
        <w:jc w:val="both"/>
      </w:pPr>
      <w:r w:rsidRPr="003F4694">
        <w:rPr>
          <w:sz w:val="28"/>
        </w:rPr>
        <w:t>органы, осуществляющие назначение и выплату ежемесячного пожизненного содержания судей, – для получения сведений о получении ежемесячного пожизненного содержания судей, вышедших в отставку;</w:t>
      </w:r>
    </w:p>
    <w:p w:rsidR="003F4694" w:rsidRPr="003F4694" w:rsidRDefault="003F4694" w:rsidP="003F4694">
      <w:pPr>
        <w:spacing w:after="1" w:line="280" w:lineRule="atLeast"/>
        <w:ind w:firstLine="709"/>
        <w:jc w:val="both"/>
      </w:pPr>
      <w:r w:rsidRPr="003F4694">
        <w:rPr>
          <w:sz w:val="28"/>
        </w:rPr>
        <w:t>органы Федеральной службы судебных приставов – для получения сведений о том, что один из родителей ребенка уклоняется от уплаты алиментов;</w:t>
      </w:r>
    </w:p>
    <w:p w:rsidR="003F4694" w:rsidRPr="003F4694" w:rsidRDefault="003F4694" w:rsidP="003F4694">
      <w:pPr>
        <w:spacing w:after="1" w:line="280" w:lineRule="atLeast"/>
        <w:ind w:firstLine="709"/>
        <w:jc w:val="both"/>
      </w:pPr>
      <w:r w:rsidRPr="003F4694">
        <w:rPr>
          <w:sz w:val="28"/>
        </w:rPr>
        <w:t>образовательные организации – для получения документов о получении стипендии, материальной помощи и других денежных выплатах, предусмотренных законодательством об образовании;</w:t>
      </w:r>
    </w:p>
    <w:p w:rsidR="003F4694" w:rsidRPr="003F4694" w:rsidRDefault="003F4694" w:rsidP="003F4694">
      <w:pPr>
        <w:spacing w:after="1" w:line="280" w:lineRule="atLeast"/>
        <w:ind w:firstLine="709"/>
        <w:jc w:val="both"/>
      </w:pPr>
      <w:r w:rsidRPr="003F4694">
        <w:rPr>
          <w:sz w:val="28"/>
        </w:rPr>
        <w:t>нотариат – для нотариального удостоверения документов, копий и подписей;</w:t>
      </w:r>
    </w:p>
    <w:p w:rsidR="003F4694" w:rsidRPr="003F4694" w:rsidRDefault="003F4694" w:rsidP="003F4694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3F4694">
        <w:rPr>
          <w:sz w:val="28"/>
        </w:rPr>
        <w:t xml:space="preserve">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организации-работодатели – для получения справок о доходах, о получении пособия по временной нетрудоспособности, пособия по беременности и родам, ежемесячного пособия на период отпуска по уходу </w:t>
      </w:r>
      <w:r w:rsidRPr="003F4694">
        <w:rPr>
          <w:sz w:val="28"/>
          <w:szCs w:val="28"/>
        </w:rPr>
        <w:t xml:space="preserve">за ребенком до достижения им возраста 1,5 лет, ежемесячных компенсационных выплат гражданам, состоящим в трудовых отношениях на условиях найма и находящимся в отпуске по уходу за ребенком до достижения им трехлетнего возраста, сумм, равных стоимости питания, кроме лечебно-профилактического </w:t>
      </w:r>
      <w:r w:rsidRPr="003F4694">
        <w:rPr>
          <w:sz w:val="28"/>
          <w:szCs w:val="28"/>
        </w:rPr>
        <w:lastRenderedPageBreak/>
        <w:t>питания, выдаваемого (оплачиваемого) в соответствии с законодательством Российской Федерации, и питания детей в общеобразовательных организациях, единовременного пособия женщинам, вставшим на учет в медицинских организациях в ранние сроки беременности, ежемесячных сумм, выплачиваемых в возмещение вреда, причиненного жизни и здоровью при исполнении трудовых и служебных обязанностей;</w:t>
      </w:r>
    </w:p>
    <w:p w:rsidR="003F4694" w:rsidRPr="003F4694" w:rsidRDefault="003F4694" w:rsidP="003F4694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управления социальной политики – для получения приказа о назначении опекуном или попечителем, сведений о получении социальных выплат, установленных органами государственной власти Российской Федерации, субъектов Российской Федерации.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17. Запрещается требовать от заявителя осуществления действий, в том числе согласований, необходимых для предоставления государственной услуги и связанных с обращением в иные государственные органы и организации, за 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tabs>
          <w:tab w:val="left" w:pos="1220"/>
          <w:tab w:val="center" w:pos="5315"/>
        </w:tabs>
        <w:ind w:firstLine="709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Описание результата предоставления государственной услуги</w:t>
      </w:r>
    </w:p>
    <w:p w:rsidR="003F4694" w:rsidRPr="003F4694" w:rsidRDefault="003F4694" w:rsidP="003F4694">
      <w:pPr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18. 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 организация выплаты социального пособия малоимущим семьям и малоимущим одиноко проживающим гражданам (далее – социальное пособие) кредитными организациями, организациями почтовой связи или иными субъектами, осуществляющими деятельность по доставке социальных пособий, по выбору заявителя либо принятие управлением социальной политики решения об отказе в предоставлении государственной услуги.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Сроки предоставления государственной услуги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19. Решение о предоставлении государственной услуги, либо о проведении дополнительной проверки сведений, указанных в заявлении, либо об отказе в предоставлении государственной услуги принимается в течение семи дней со дня принятия заявления. Копия принятого решения в течение трех дней со дня его принятия направляется заявителю либо в многофункциональный центр. 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В</w:t>
      </w:r>
      <w:r w:rsidRPr="003F4694">
        <w:rPr>
          <w:sz w:val="28"/>
          <w:szCs w:val="28"/>
          <w:lang w:eastAsia="en-US"/>
        </w:rPr>
        <w:t> случае принятия решения о проведении дополнительной проверки сведений, указанных в заявлении, дополнительная проверка проводится в течение двадцати семи дней со дня принятия заявления. П</w:t>
      </w:r>
      <w:r w:rsidRPr="003F4694">
        <w:rPr>
          <w:sz w:val="28"/>
          <w:szCs w:val="28"/>
        </w:rPr>
        <w:t>о результатам проведенной проверки</w:t>
      </w:r>
      <w:r w:rsidRPr="003F4694">
        <w:rPr>
          <w:sz w:val="28"/>
          <w:szCs w:val="28"/>
          <w:lang w:eastAsia="en-US"/>
        </w:rPr>
        <w:t xml:space="preserve"> </w:t>
      </w:r>
      <w:r w:rsidRPr="003F4694">
        <w:rPr>
          <w:sz w:val="28"/>
          <w:szCs w:val="28"/>
        </w:rPr>
        <w:t xml:space="preserve">в течение трех дней </w:t>
      </w:r>
      <w:r w:rsidRPr="003F4694">
        <w:rPr>
          <w:sz w:val="28"/>
          <w:szCs w:val="28"/>
          <w:lang w:eastAsia="en-US"/>
        </w:rPr>
        <w:t>принимается</w:t>
      </w:r>
      <w:r w:rsidRPr="003F4694">
        <w:rPr>
          <w:sz w:val="28"/>
          <w:szCs w:val="28"/>
        </w:rPr>
        <w:t xml:space="preserve"> решение о предоставлении либо об отказе в предоставлении государственной услуги. Копия принятого решения в течение трех дней со дня его принятия направляется заявителю либо в многофункциональный центр.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Социальное пособие назначается с месяца, в котором подано заявление.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iCs/>
          <w:color w:val="000000"/>
          <w:sz w:val="28"/>
          <w:szCs w:val="28"/>
        </w:rPr>
      </w:pPr>
      <w:r w:rsidRPr="003F4694">
        <w:rPr>
          <w:iCs/>
          <w:color w:val="000000"/>
          <w:sz w:val="28"/>
          <w:szCs w:val="28"/>
        </w:rPr>
        <w:t xml:space="preserve">Выплата социального пособия производится один раз в месяц в периоде, на который назначено социальное пособие в соответствии </w:t>
      </w:r>
      <w:r w:rsidRPr="003F4694">
        <w:rPr>
          <w:iCs/>
          <w:color w:val="000000"/>
          <w:sz w:val="28"/>
          <w:szCs w:val="28"/>
        </w:rPr>
        <w:lastRenderedPageBreak/>
        <w:t>с частями второй –пятой пункта 8 статьи 5 Закона Свердловской области от 29 октября 2007 года № 126-ОЗ «Об 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 политических репрессий, и иным категориям граждан и предоставлении социальных гарантий малоимущим семьям, малоимущим одиноко проживающим гражданам».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jc w:val="center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 xml:space="preserve">Перечень нормативных правовых актов, регулирующих отношения, </w:t>
      </w:r>
    </w:p>
    <w:p w:rsidR="003F4694" w:rsidRPr="003F4694" w:rsidRDefault="003F4694" w:rsidP="003F4694">
      <w:pPr>
        <w:jc w:val="center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возникающие в связи с предоставлением государственной услуги</w:t>
      </w:r>
    </w:p>
    <w:p w:rsidR="003F4694" w:rsidRPr="003F4694" w:rsidRDefault="003F4694" w:rsidP="003F4694">
      <w:pPr>
        <w:ind w:firstLine="709"/>
        <w:jc w:val="center"/>
        <w:rPr>
          <w:sz w:val="28"/>
          <w:szCs w:val="28"/>
          <w:lang w:eastAsia="en-US"/>
        </w:rPr>
      </w:pPr>
    </w:p>
    <w:p w:rsidR="003F4694" w:rsidRPr="003F4694" w:rsidRDefault="003F4694" w:rsidP="003F4694">
      <w:pPr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Федеральным законом от 17 июля 1999 года № 178-ФЗ «О государственной социальной помощи» (Собрание законодательства Российской Федерации, 1999, № 29, ст. 3699);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Федеральным законом от 05 апреля 2003 года № 44-ФЗ «О порядке учета доходов и расчета среднедушевого дохода семьи и дохода одиноко проживающего гражданина для признания их малоимущими и оказания им государственной социальной помощи» (Собрание законодательства Российской Федерации, 2003, № 14, ст. 1257);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постановлением Правительства Российской Федерации от 20.08.2003 № 512 «О перечне видов доходов, учитываемых при расчете среднедушевого дохода семьи и дохода одиноко проживающего гражданина для оказания им государственной социальной помощи» (Собрание законодательства Российской Федерации, 2003, № 34, ст. 3374);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7"/>
          <w:szCs w:val="27"/>
        </w:rPr>
        <w:t>Законом Свердловской области от 29 октября 2007 года № 126-ОЗ «Об оказании в Свердловской области государственной социальной помощи малоимущим семьям, малоимущим одиноко проживающим гражданам,</w:t>
      </w:r>
      <w:r w:rsidRPr="003F4694">
        <w:rPr>
          <w:sz w:val="28"/>
          <w:szCs w:val="28"/>
        </w:rPr>
        <w:t xml:space="preserve"> </w:t>
      </w:r>
      <w:r w:rsidRPr="003F4694">
        <w:rPr>
          <w:sz w:val="27"/>
          <w:szCs w:val="27"/>
        </w:rPr>
        <w:t>реабилитированным лицам и лицам, признанным пострадавшими от политических репрессий, и иным категориям граждан и предоставлении</w:t>
      </w:r>
      <w:r w:rsidRPr="003F4694">
        <w:rPr>
          <w:sz w:val="28"/>
          <w:szCs w:val="28"/>
        </w:rPr>
        <w:t xml:space="preserve"> социальных гарантий малоимущим семьям, малоимущим одиноко проживающим гражданам» («Областная газета», 2007, 31 октября, № 370-375) (далее – Закон Свердловской области от 29 октября 2007 года № 126-ОЗ);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постановлением Правительства Свердловской области от 03.07.2008 № 681</w:t>
      </w:r>
      <w:r w:rsidRPr="003F4694">
        <w:rPr>
          <w:sz w:val="28"/>
          <w:szCs w:val="28"/>
        </w:rPr>
        <w:noBreakHyphen/>
        <w:t xml:space="preserve"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</w:t>
      </w:r>
      <w:r w:rsidRPr="003F4694">
        <w:rPr>
          <w:sz w:val="28"/>
          <w:szCs w:val="28"/>
        </w:rPr>
        <w:lastRenderedPageBreak/>
        <w:t>социальной политики Свердловской области в новой редакции» (Собрание законодательства Свердловской области, 2008, № 7-3, ст. 1128);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постановлением Правительства Свердловской области от 07.11.2008 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 политики Свердловской области в новой редакции» (Собрание законодательства Свердловской области, 2008, № 11, ст. 1733);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постановлением Правительства Свердловской области от 27.01.2009 № 46</w:t>
      </w:r>
      <w:r w:rsidRPr="003F4694">
        <w:rPr>
          <w:sz w:val="28"/>
          <w:szCs w:val="28"/>
        </w:rPr>
        <w:noBreakHyphen/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 городу Кировграду» (Собрание законодательства Свердловской области, 2009, № 1-1, ст. 71);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постановлением Правительства Свердловской области от 09.02.2009 № 149</w:t>
      </w:r>
      <w:r w:rsidRPr="003F4694">
        <w:rPr>
          <w:sz w:val="28"/>
          <w:szCs w:val="28"/>
        </w:rPr>
        <w:noBreakHyphen/>
        <w:t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Режевскому району в новой редакции» (Собрание законодательства Свердловской области, 2009, № 2, ст. 167);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постановлением Правительства Свердловской области от 14.09.2011 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 № 9, ст. 1523);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постановлением Правительства Свердловской области от 16.11.2011 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постановлением Правительства Свердловской области от 06.06.2012 № 629</w:t>
      </w:r>
      <w:r w:rsidRPr="003F4694">
        <w:rPr>
          <w:sz w:val="28"/>
          <w:szCs w:val="28"/>
        </w:rPr>
        <w:noBreakHyphen/>
        <w:t>ПП «Об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гарантий» («Областная газета», 2012, 15 июня, № 223-226);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постановлением Правительства Свердловской области от 21.11.2012 № 1305-ПП «Об утверждении Положения об особенностях подачи и рассмотрения жалоб </w:t>
      </w:r>
      <w:r w:rsidRPr="003F4694">
        <w:rPr>
          <w:sz w:val="28"/>
          <w:szCs w:val="28"/>
        </w:rPr>
        <w:lastRenderedPageBreak/>
        <w:t>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 области, предоставляющих государственные услуги» («Областная газета», 2012, 29 ноября, № 521-523) (далее – постановление Правительства Свердловской области от 21.11.2012 № 1305-ПП);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постановлением Правительства Свердловской области от 25.09.2013 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 и услуг, которые являются необходимыми и обязательными для предоставления государственной услуги, подлежащих представлению заявителем, способы их получения заявителем, в том числе в электронной форме, порядок их представления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21</w:t>
      </w:r>
      <w:r w:rsidRPr="003F4694">
        <w:rPr>
          <w:rFonts w:ascii="Arial" w:hAnsi="Arial" w:cs="Arial"/>
          <w:sz w:val="28"/>
          <w:szCs w:val="28"/>
          <w:lang w:eastAsia="en-US"/>
        </w:rPr>
        <w:t>. </w:t>
      </w:r>
      <w:r w:rsidRPr="003F4694">
        <w:rPr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по месту жительства либо по месту пребывания на территории Свердловской области, либо в многофункциональный центр заявление о назначении </w:t>
      </w:r>
      <w:r w:rsidRPr="003F4694">
        <w:rPr>
          <w:iCs/>
          <w:color w:val="000000"/>
          <w:sz w:val="28"/>
          <w:szCs w:val="28"/>
        </w:rPr>
        <w:t>социального пособия малоимущим семьям или малоимущим одиноко проживающим гражданам</w:t>
      </w:r>
      <w:r w:rsidRPr="003F4694">
        <w:rPr>
          <w:sz w:val="28"/>
          <w:szCs w:val="28"/>
          <w:lang w:eastAsia="en-US"/>
        </w:rPr>
        <w:t xml:space="preserve"> (далее – заявление) (приложение № 2) и предъявляется паспорт или иной документ, удостоверяющий личность.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При подаче заявления опекуном, попечителем, представителем заявителя в качестве документа, подтверждающего полномочия, предъявляется приказ управления социальной политики о назначении опекуном или попечителем либо доверенность, оформленная и выданная в порядке, предусмотренном законодательством Российской Федерации.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К заявлению, подаваемому от имени малоимущей семьи, прилагаются документы, подтверждающие согласие всех совершеннолетних членов семьи заявителя на выплату социального пособия заявителю и на обработку их персональных данных (приложение № 3).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В заявлении, поданном малоимущим одиноко проживающим гражданином, указываются сведения о доходах гражданина и принадлежащем ему на праве собственности имуществе, а также о получении гражданином государственной социальной помощи за счет средств федерального бюджета.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В заявлении, поданном от имени малоимущей семьи, указываются сведения о составе семьи, доходах ее членов и принадлежащем им на праве собственности имуществе, а также о получении членами семьи государственной социальной помощи за счет средств федерального бюджета.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F4694">
        <w:rPr>
          <w:sz w:val="28"/>
          <w:szCs w:val="28"/>
        </w:rPr>
        <w:lastRenderedPageBreak/>
        <w:t>22. Заявление и документы, указанные в пункте 21</w:t>
      </w:r>
      <w:r w:rsidRPr="003F4694">
        <w:t xml:space="preserve"> </w:t>
      </w:r>
      <w:r w:rsidRPr="003F4694">
        <w:rPr>
          <w:sz w:val="28"/>
          <w:szCs w:val="28"/>
        </w:rPr>
        <w:t xml:space="preserve">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(опекуна, попечителя, представителя заявителя),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(далее – информационно-телекоммуникационные технологии) в случаях и порядке, установленных законодательством Российской Федерации, в 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F4694">
        <w:rPr>
          <w:sz w:val="28"/>
          <w:szCs w:val="28"/>
        </w:rPr>
        <w:t>При использовании простой электронной подписи подлинники или заверенные в установленном порядке копии документов, указанных в пункте 21 настоящего административного регламента, необходимых для предоставления государственной услуги, заявитель представляет в управление социальной политики в течение пяти дней со дня подачи заявления.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F4694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pageBreakBefore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lastRenderedPageBreak/>
        <w:t>Исчерпывающий перечень документов, необходимых в соответствии с нормативными правовыми актами для предоставления государственной услуги, которые находятся в распоряжении государственных органов, органов местного самоуправления и иных органов, участвующих в предоставлении государственной услуги, и которые заявитель вправе представить, а также способы их получения заявителями, в том числе в электронной форме, порядок их представления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1"/>
        <w:rPr>
          <w:bCs/>
          <w:i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23. Документы, необходимые для предоставления государственной услуги, которые находятся в распоряжении государственных органов,</w:t>
      </w:r>
      <w:r w:rsidRPr="003F4694">
        <w:rPr>
          <w:sz w:val="28"/>
          <w:szCs w:val="28"/>
        </w:rPr>
        <w:t xml:space="preserve"> </w:t>
      </w:r>
      <w:r w:rsidRPr="003F4694">
        <w:rPr>
          <w:bCs/>
          <w:iCs/>
          <w:sz w:val="28"/>
          <w:szCs w:val="28"/>
        </w:rPr>
        <w:t>органов местного самоуправления и иных органов, участвующих в предоставлении государственной услуги, отсутствуют.</w:t>
      </w:r>
    </w:p>
    <w:p w:rsidR="003F4694" w:rsidRPr="003F4694" w:rsidRDefault="003F4694" w:rsidP="003F4694">
      <w:pPr>
        <w:spacing w:after="1" w:line="280" w:lineRule="atLeast"/>
        <w:ind w:firstLine="709"/>
        <w:jc w:val="both"/>
        <w:rPr>
          <w:sz w:val="28"/>
        </w:rPr>
      </w:pPr>
    </w:p>
    <w:p w:rsidR="003F4694" w:rsidRPr="003F4694" w:rsidRDefault="003F4694" w:rsidP="003F4694">
      <w:pPr>
        <w:jc w:val="center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 осуществление которых не предусмотрено нормативными правовыми актами, регулирующими отношения, возникающие в связи с предоставлением государственной услуги</w:t>
      </w:r>
    </w:p>
    <w:p w:rsidR="003F4694" w:rsidRPr="003F4694" w:rsidRDefault="003F4694" w:rsidP="003F4694">
      <w:pPr>
        <w:spacing w:after="1" w:line="280" w:lineRule="atLeast"/>
        <w:ind w:firstLine="709"/>
        <w:jc w:val="both"/>
      </w:pPr>
    </w:p>
    <w:p w:rsidR="003F4694" w:rsidRPr="003F4694" w:rsidRDefault="003F4694" w:rsidP="003F4694">
      <w:pPr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24. Управление социальной политики, предоставляющее государственную услугу, не вправе требовать от заявителя: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0" w:history="1">
        <w:r w:rsidRPr="003F4694">
          <w:rPr>
            <w:sz w:val="28"/>
            <w:szCs w:val="28"/>
            <w:lang w:eastAsia="en-US"/>
          </w:rPr>
          <w:t>части 6 статьи 7</w:t>
        </w:r>
      </w:hyperlink>
      <w:r w:rsidRPr="003F4694">
        <w:rPr>
          <w:sz w:val="28"/>
          <w:szCs w:val="28"/>
          <w:lang w:eastAsia="en-US"/>
        </w:rPr>
        <w:t xml:space="preserve"> Федерального закона от 27 июля 2010 года № 210-ФЗ «Об организации предоставления государственных и муниципальных услуг».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  <w:lang w:eastAsia="en-US"/>
        </w:rPr>
      </w:pPr>
    </w:p>
    <w:p w:rsidR="003F4694" w:rsidRPr="003F4694" w:rsidRDefault="003F4694" w:rsidP="003F4694">
      <w:pPr>
        <w:jc w:val="center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3F4694" w:rsidRPr="003F4694" w:rsidRDefault="003F4694" w:rsidP="003F4694">
      <w:pPr>
        <w:ind w:firstLine="709"/>
        <w:jc w:val="center"/>
        <w:rPr>
          <w:sz w:val="28"/>
          <w:szCs w:val="28"/>
          <w:lang w:eastAsia="en-US"/>
        </w:rPr>
      </w:pP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  <w:lang w:eastAsia="en-US"/>
        </w:rPr>
        <w:t>25. </w:t>
      </w:r>
      <w:r w:rsidRPr="003F4694">
        <w:rPr>
          <w:sz w:val="28"/>
          <w:szCs w:val="28"/>
        </w:rPr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:rsidR="003F4694" w:rsidRPr="003F4694" w:rsidRDefault="003F4694" w:rsidP="003F4694">
      <w:pPr>
        <w:numPr>
          <w:ilvl w:val="0"/>
          <w:numId w:val="17"/>
        </w:num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если заявление подано лицом, не имеющим на это полномочий;</w:t>
      </w:r>
    </w:p>
    <w:p w:rsidR="003F4694" w:rsidRPr="003F4694" w:rsidRDefault="003F4694" w:rsidP="003F4694">
      <w:pPr>
        <w:numPr>
          <w:ilvl w:val="0"/>
          <w:numId w:val="17"/>
        </w:num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lastRenderedPageBreak/>
        <w:t xml:space="preserve">если в заявлении указаны не все сведения, указанные в частях четвертой и пятой </w:t>
      </w:r>
      <w:hyperlink r:id="rId11" w:history="1">
        <w:r w:rsidRPr="003F4694">
          <w:rPr>
            <w:sz w:val="28"/>
            <w:szCs w:val="28"/>
          </w:rPr>
          <w:t>пункта 21</w:t>
        </w:r>
      </w:hyperlink>
      <w:r w:rsidRPr="003F4694">
        <w:rPr>
          <w:sz w:val="28"/>
          <w:szCs w:val="28"/>
        </w:rPr>
        <w:t xml:space="preserve"> настоящего административного регламента;</w:t>
      </w:r>
    </w:p>
    <w:p w:rsidR="003F4694" w:rsidRPr="003F4694" w:rsidRDefault="003F4694" w:rsidP="003F4694">
      <w:pPr>
        <w:numPr>
          <w:ilvl w:val="0"/>
          <w:numId w:val="17"/>
        </w:num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если к заявлению не приложены документы, необходимые для предоставления государственной услуги, указанные в части третьей </w:t>
      </w:r>
      <w:hyperlink r:id="rId12" w:history="1">
        <w:r w:rsidRPr="003F4694">
          <w:rPr>
            <w:sz w:val="28"/>
            <w:szCs w:val="28"/>
          </w:rPr>
          <w:t>пункта 21</w:t>
        </w:r>
      </w:hyperlink>
      <w:r w:rsidRPr="003F4694">
        <w:rPr>
          <w:sz w:val="28"/>
          <w:szCs w:val="28"/>
        </w:rPr>
        <w:t xml:space="preserve"> настоящего административного регламента;</w:t>
      </w:r>
    </w:p>
    <w:p w:rsidR="003F4694" w:rsidRPr="003F4694" w:rsidRDefault="003F4694" w:rsidP="003F4694">
      <w:pPr>
        <w:widowControl w:val="0"/>
        <w:numPr>
          <w:ilvl w:val="0"/>
          <w:numId w:val="17"/>
        </w:num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если заявление и документы, направленные в форме электронных документов, не подписаны электронной подписью в соответствии с пунктом 22 настоящего административного регламента;</w:t>
      </w:r>
    </w:p>
    <w:p w:rsidR="003F4694" w:rsidRPr="003F4694" w:rsidRDefault="003F4694" w:rsidP="003F4694">
      <w:pPr>
        <w:numPr>
          <w:ilvl w:val="0"/>
          <w:numId w:val="17"/>
        </w:num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если в календарном году, в котором подано заявление, малоимущей семье или малоимущему одиноко проживающему гражданину было назначено социальное пособие на период, предусмотренный частями третьей–пятой пункта 8 статьи 5 Закона Свердловской области от 29 октября 2007 года № 126</w:t>
      </w:r>
      <w:r w:rsidRPr="003F4694">
        <w:rPr>
          <w:sz w:val="28"/>
          <w:szCs w:val="28"/>
        </w:rPr>
        <w:noBreakHyphen/>
        <w:t>ОЗ;</w:t>
      </w:r>
    </w:p>
    <w:p w:rsidR="003F4694" w:rsidRPr="003F4694" w:rsidRDefault="003F4694" w:rsidP="003F4694">
      <w:pPr>
        <w:numPr>
          <w:ilvl w:val="0"/>
          <w:numId w:val="17"/>
        </w:num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если выявлено несоблюдение установленных законодательством Российской Федерации условий признания действительности усиленной квалифицированной электронной подписи.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Исчерпывающий перечень оснований для приостановления или отказа в предоставлении государственной услуги</w:t>
      </w:r>
    </w:p>
    <w:p w:rsidR="003F4694" w:rsidRPr="003F4694" w:rsidRDefault="003F4694" w:rsidP="003F469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F4694" w:rsidRPr="003F4694" w:rsidRDefault="003F4694" w:rsidP="003F4694">
      <w:pPr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26. Основания для приостановления предоставления государственной услуги отсутствуют.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27. В предоставлении государственной услуги отказывается в случаях: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3F4694">
        <w:rPr>
          <w:sz w:val="28"/>
          <w:szCs w:val="28"/>
          <w:lang w:eastAsia="en-US"/>
        </w:rPr>
        <w:t>1) </w:t>
      </w:r>
      <w:r w:rsidRPr="003F4694">
        <w:rPr>
          <w:sz w:val="28"/>
          <w:szCs w:val="28"/>
        </w:rPr>
        <w:t>если отсутствуют условия оказания государственной социальной помощи;</w:t>
      </w:r>
      <w:r w:rsidRPr="003F4694">
        <w:rPr>
          <w:sz w:val="28"/>
          <w:szCs w:val="28"/>
          <w:lang w:eastAsia="en-US"/>
        </w:rPr>
        <w:t xml:space="preserve">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2) если в течение пяти дней со дня подачи заявления, подписанного простой электронной подписью, не представлены заявление и документы, указанные в пункте 21 настоящего административного регламента, необходимые для предоставления государственной услуги, в соответствии с частью второй пункта 22 настоящего административного регламента.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3F4694" w:rsidRPr="003F4694" w:rsidRDefault="003F4694" w:rsidP="003F4694">
      <w:pPr>
        <w:jc w:val="center"/>
        <w:rPr>
          <w:sz w:val="28"/>
          <w:szCs w:val="28"/>
        </w:rPr>
      </w:pPr>
      <w:r w:rsidRPr="003F4694">
        <w:rPr>
          <w:sz w:val="28"/>
          <w:szCs w:val="28"/>
          <w:lang w:eastAsia="en-US"/>
        </w:rPr>
        <w:t>Пе</w:t>
      </w:r>
      <w:r w:rsidRPr="003F4694">
        <w:rPr>
          <w:sz w:val="28"/>
          <w:szCs w:val="28"/>
        </w:rPr>
        <w:t>речень услуг, которые являются необходимыми и обязательными для предоставления государственной услуги, в том числе сведения о документе (документах), выдаваемом (выдаваемых) организациями, участвующими в предоставлении государственной услуги</w:t>
      </w:r>
    </w:p>
    <w:p w:rsidR="003F4694" w:rsidRPr="003F4694" w:rsidRDefault="003F4694" w:rsidP="003F4694">
      <w:pPr>
        <w:autoSpaceDE w:val="0"/>
        <w:autoSpaceDN w:val="0"/>
        <w:adjustRightInd w:val="0"/>
        <w:ind w:hanging="1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28. Услуги, которые являются необходимыми и обязательными для предоставления государственной услуги, отсутствуют.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 xml:space="preserve">29. Порядок, размер и основания взимания государственной пошлины или иной платы за предоставление государственной услуги законодательством Российской Федерации не предусмотрены.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Порядок, размер и основания взимания платы за предоставление услуг, которые являются необходимыми и обязательными для предоставления государственной услуги, включая информацию о методике расчета размера такой платы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30. 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 предусмотрены.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Максимальный срок ожидания в очереди при подаче заявления о предоставлении государственной услуги и при получении результата предоставления таких услуг</w:t>
      </w:r>
    </w:p>
    <w:p w:rsidR="003F4694" w:rsidRPr="003F4694" w:rsidRDefault="003F4694" w:rsidP="003F4694">
      <w:pPr>
        <w:ind w:firstLine="709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31. 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пятнадцати минут.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 в предоставлении государственной услуги, в том числе в электронной форме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32. 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части второй настоящего пункта.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8"/>
          <w:szCs w:val="28"/>
        </w:rPr>
      </w:pPr>
      <w:r w:rsidRPr="003F4694">
        <w:rPr>
          <w:sz w:val="28"/>
          <w:szCs w:val="28"/>
        </w:rPr>
        <w:t>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дня, следующего за днем подачи заявления в управление социальной политики.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33. 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44–51</w:t>
      </w:r>
      <w:r w:rsidRPr="003F4694">
        <w:rPr>
          <w:i/>
          <w:sz w:val="28"/>
          <w:szCs w:val="28"/>
        </w:rPr>
        <w:t xml:space="preserve"> </w:t>
      </w:r>
      <w:r w:rsidRPr="003F4694">
        <w:rPr>
          <w:sz w:val="28"/>
          <w:szCs w:val="28"/>
        </w:rPr>
        <w:t xml:space="preserve">настоящего административного регламента.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pageBreakBefore/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lastRenderedPageBreak/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для инвалидов указанных объектов в соответствии с законодательством Российской Федерации о социальной защите инвалидов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0"/>
        </w:rPr>
        <w:t>34. </w:t>
      </w:r>
      <w:r w:rsidRPr="003F4694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1) 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F4694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F4694">
        <w:rPr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F4694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F4694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F4694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 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F4694">
        <w:rPr>
          <w:bCs/>
          <w:sz w:val="28"/>
          <w:szCs w:val="28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 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F4694">
        <w:rPr>
          <w:bCs/>
          <w:sz w:val="28"/>
          <w:szCs w:val="28"/>
        </w:rPr>
        <w:t>3) </w:t>
      </w:r>
      <w:r w:rsidRPr="003F4694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4) помещения должны иметь места для ожидания, информирования, приема заявителей.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информационными стендами или информационными электронными </w:t>
      </w:r>
      <w:r w:rsidRPr="003F4694">
        <w:rPr>
          <w:sz w:val="28"/>
          <w:szCs w:val="28"/>
        </w:rPr>
        <w:lastRenderedPageBreak/>
        <w:t>терминалами;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 информации заявителями.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35. Требования к местам проведения личного приема граждан: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bCs/>
          <w:iCs/>
          <w:sz w:val="28"/>
          <w:szCs w:val="28"/>
        </w:rPr>
        <w:t>36.</w:t>
      </w:r>
      <w:r w:rsidRPr="003F4694">
        <w:rPr>
          <w:sz w:val="28"/>
          <w:szCs w:val="28"/>
        </w:rPr>
        <w:t> Показателями доступности при предоставлении государственной услуги являются: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1) 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2) возможность обращения за предоставлением государственной услуги через многофункциональный центр и в электронной форме;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3) 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оказание инвалидам помощи, необходимой для получения в доступной для </w:t>
      </w:r>
      <w:r w:rsidRPr="003F4694">
        <w:rPr>
          <w:sz w:val="28"/>
          <w:szCs w:val="28"/>
        </w:rPr>
        <w:lastRenderedPageBreak/>
        <w:t>них форме информации о правилах предоставления государственной услуги, в том числе об оформлении необходимых для предоставления государственной услуги документов, о совершении ими других необходимых для предоставления государственной услуги действий;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сурдопереводчика, тифлосурдопереводчика;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37. Показателями качества предоставления государственной услуги являются: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2) оперативность вынесения решения по итогам рассмотрения заявления и документов, необходимых для предоставления государственной услуги, указанных в пункте 21 настоящего административного регламента.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38. 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                      информационно-телекоммуникационных технологий.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39. При предоставлении государственной услуги взаимодействие заявителя с должностным лицом управления социальной политики осуществляется в случаях: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1) устная консультация о порядке и ходе предоставления государственной услуги;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2) прием заявления и документов, необходимых для предоставления государственной услуги. 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пятнадцати минут.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40. Многофункциональный центр предоставляет гражданам информацию: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1) о местах нахождения и графиках работы управлений социальной политики, предоставляющих государственные услуги;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2) о нормативных правовых актах, регламентирующих предоставление государственной услуги;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1) по справочному телефону;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lastRenderedPageBreak/>
        <w:t>2) по письменному обращению;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 в электронной форме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41. 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указанные в пункте 21 настоящего административного регламента, направляются многофункциональным центром в 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42.</w:t>
      </w:r>
      <w:r w:rsidRPr="003F4694">
        <w:rPr>
          <w:sz w:val="28"/>
          <w:szCs w:val="28"/>
        </w:rPr>
        <w:t> </w:t>
      </w:r>
      <w:r w:rsidRPr="003F4694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пункте 21</w:t>
      </w:r>
      <w:r w:rsidRPr="003F4694">
        <w:rPr>
          <w:bCs/>
          <w:i/>
          <w:iCs/>
          <w:sz w:val="28"/>
          <w:szCs w:val="28"/>
        </w:rPr>
        <w:t xml:space="preserve"> </w:t>
      </w:r>
      <w:r w:rsidRPr="003F4694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3F4694" w:rsidRPr="003F4694" w:rsidRDefault="003F4694" w:rsidP="003F4694">
      <w:pPr>
        <w:pageBreakBefore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3F4694">
        <w:rPr>
          <w:b/>
          <w:sz w:val="28"/>
          <w:szCs w:val="28"/>
        </w:rPr>
        <w:lastRenderedPageBreak/>
        <w:t>Раздел 3. 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43.</w:t>
      </w:r>
      <w:r w:rsidRPr="003F4694">
        <w:t> </w:t>
      </w:r>
      <w:r w:rsidRPr="003F4694">
        <w:rPr>
          <w:sz w:val="28"/>
          <w:szCs w:val="28"/>
        </w:rPr>
        <w:t>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1) прием заявления и документов, необходимых для предоставления государственной услуги, их первичная проверка и регистрация; 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2) рассмотрение заявления и документов, необходимых для предоставления государственной услуги;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3) принятие решения о предоставлении государственной услуги, либо о проведении дополнительной проверки сведений, указанных в заявлении, либо об отказе в предоставлении государственной услуги и направление копии решения заявителю либо в многофункциональный центр;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  <w:lang w:eastAsia="en-US"/>
        </w:rPr>
        <w:t xml:space="preserve">4) </w:t>
      </w:r>
      <w:r w:rsidRPr="003F4694">
        <w:rPr>
          <w:sz w:val="28"/>
          <w:szCs w:val="28"/>
        </w:rPr>
        <w:t xml:space="preserve">проведение дополнительной проверки сведений, указанных в заявлении, в случае принятия решения о проведении дополнительной проверки сведений, указанных в заявлении;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5) принятие решения о предоставлении либо об отказе в предоставлении государственной услуги по результатам проведенной проверки и направление копии решения заявителю либо в многофункциональный центр;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6) организация выплаты социального пособия</w:t>
      </w:r>
      <w:r w:rsidRPr="003F4694">
        <w:rPr>
          <w:i/>
          <w:sz w:val="28"/>
          <w:szCs w:val="28"/>
        </w:rPr>
        <w:t>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Блок-схема предоставления государственной услуги приведена в приложении № 4 к настоящему административному регламенту.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F4694" w:rsidRPr="003F4694" w:rsidRDefault="003F4694" w:rsidP="003F4694">
      <w:pPr>
        <w:jc w:val="center"/>
        <w:rPr>
          <w:sz w:val="28"/>
          <w:szCs w:val="28"/>
        </w:rPr>
      </w:pPr>
      <w:r w:rsidRPr="003F4694">
        <w:rPr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44.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45. 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lastRenderedPageBreak/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46. Должностное лицо управления социальной политики, ответственное за выполнение административной процедуры: 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их заявителю;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2) проверяет все ли сведения, указанные в частях четвертой и пятой пункта 21 настоящего административного регламента, внесены в заявление, в случае если в заявление внесены не все сведения, отказывает в приеме заявления;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3) свидетельствует своей подписью заполнение совершеннолетними членами семьи заявителя лично в присутствии должностного лица управления социальной политики, ответственного за выполнение административной процедуры, документов, подтверждающих согласие на выплату социального пособия заявителю, либо принимает заверенные в установленном порядке документы, подтверждающие согласие на выплату социального пособия заявителю;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4) удостоверяется, что заявление и документы, направленные в форме электронных документов, подписаны электронной подписью в соответствии с пунктом 22 настоящего административного регламента, в ином случае – отказывает в приеме заявления и документов, необходимых для предоставления государственной услуги, и направляет заявителю уведомление об этом в электронной форме, не позднее рабочего дня, следующего за днем подачи заявления в управление социальной политики;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5)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документы, необходимые для предоставления государственной услуги, в электронной форме, в соответствии с Федеральным законом от 06 апреля 2011 года № 63-ФЗ «Об электронной подписи».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</w:t>
      </w:r>
      <w:r w:rsidRPr="003F4694">
        <w:rPr>
          <w:sz w:val="28"/>
          <w:szCs w:val="28"/>
        </w:rPr>
        <w:lastRenderedPageBreak/>
        <w:t>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статьи 11 Федерального закона «Об электронной подписи», которые послужили основанием для принятия указанного решения;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6) проводит первичную проверку представленных документов, удостоверяясь, что: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фамилии, имена, отчества заявителя написаны полностью;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документы не исполнены карандашом;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7) принимает подлинники либо заверенные в установленном порядке копии документов, предоставленных заявителем по собственной инициативе, подтверждающие сведения, указанные в заявлении;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8) в случае если заявителем не представлены документы, необходимые для предоставления государственной услуги, указанные в части третьей пункта 21 настоящего административного регламента, – отказывает в приеме заявления и возвращает заявителю заявление;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9)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заявлении, в случае если в календарном году, в котором подано заявление, малоимущей семье или малоимущему одиноко проживающему гражданину было назначено социальное пособие на период, предусмотренный частями          третьей – пятой пункта 8 статьи 5 Закона Свердловской области от 29 октября 2007 года № 126-ОЗ, – отказывает в приеме заявления;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10) регистрирует заявление в Журнале регистрации заявлений на осуществление социальных выплат (далее – Журнал) (приложение № 5) в день подачи заявления заявителем лично,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 в форме электронных документов;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11)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лица, принявшего заявление, а в случае подачи заявления в электронной форме – направляет заявителю сообщение о его принятии не позднее рабочего дня, следующего за днем подачи заявления.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47.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</w:t>
      </w:r>
      <w:r w:rsidRPr="003F4694">
        <w:rPr>
          <w:sz w:val="28"/>
          <w:szCs w:val="28"/>
        </w:rPr>
        <w:lastRenderedPageBreak/>
        <w:t>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48. Специалист многофункционального центра, ответственный за выполнение административной процедуры: 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1) принимает заявление и документы, необходимые для предоставления государственной услуги (при отсутствии указанных в подпунктах 1–3 пункта 25 настоящего административного регламента оснований для отказа в приеме заявления и документов, необходимых для предоставления государственной услуги);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2) выдает в день обращения расписку о приеме заявления и документов, необходимых для предоставления государственной услуги;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3) 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49. Критерием принятия решения по приему заявления и документов, необходимых для предоставления государственной услуги, их первичной проверке и регистрации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50. Общий максимальный срок выполнения административной процедуры: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1) в случае личного обращения заявителя не может превышать пятнадцати минут;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2) 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в управление социальной политики. 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51. 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t>Рассмотрение заявления и документов,</w:t>
      </w:r>
      <w:r w:rsidRPr="003F4694">
        <w:t xml:space="preserve"> </w:t>
      </w:r>
      <w:r w:rsidRPr="003F4694">
        <w:rPr>
          <w:sz w:val="28"/>
          <w:szCs w:val="28"/>
        </w:rPr>
        <w:t>необходимых для предоставления государственной услуги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t>52.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t>53. 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t>54. Должностное лицо управления социальной политики, ответственное за выполнение административной процедуры: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1) рассматривает представленные заявителем по собственной инициативе документы, подтверждающие сведения, указанные в заявлении;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3F4694">
        <w:rPr>
          <w:sz w:val="27"/>
          <w:szCs w:val="27"/>
        </w:rPr>
        <w:lastRenderedPageBreak/>
        <w:t>2) проверяет соответствие представленных заявления и документов, необходимых для предоставления государственной услуги, требованиям законодательства;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3F4694">
        <w:rPr>
          <w:sz w:val="27"/>
          <w:szCs w:val="27"/>
        </w:rPr>
        <w:t>3) осуществляет расчет среднедушевого дохода семьи, указанного в заявлении;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3F4694">
        <w:rPr>
          <w:sz w:val="27"/>
          <w:szCs w:val="27"/>
        </w:rPr>
        <w:t>4) готовит проект решения о предоставлении государственной услуги, либо о проведении дополнительной проверки сведений, указанных в заявлении, либо об отказе в предоставлении государственной услуги;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3F4694">
        <w:rPr>
          <w:sz w:val="27"/>
          <w:szCs w:val="27"/>
        </w:rPr>
        <w:t>5) передает подготовленный проект решения о предоставлении государственной услуги, либо о проведении дополнительной проверки сведений, указанных в заявлении, либо об отказе в предоставлении государственной услуги для проверки должностному лицу, осуществляющему контрольные функции;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3F4694">
        <w:rPr>
          <w:sz w:val="27"/>
          <w:szCs w:val="27"/>
        </w:rPr>
        <w:t>6) передает документы на рассмотрение начальнику управления социальной политики или уполномоченному им лицу для рассмотрения и вынесения решения о предоставлении государственной услуги, либо о проведении дополнительной проверки сведений, указанных в заявлении, либо об отказе в предоставлении государственной услуги.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3F4694">
        <w:rPr>
          <w:sz w:val="27"/>
          <w:szCs w:val="27"/>
        </w:rPr>
        <w:t>55. Административная процедура выполняется в течение трех рабочих дней.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3F4694">
        <w:rPr>
          <w:sz w:val="27"/>
          <w:szCs w:val="27"/>
        </w:rPr>
        <w:t xml:space="preserve">56. Критерием рассмотрения заявления и документов, необходимых для предоставления государственной услуги, являются зарегистрированные в управлении социальной политики заявление и документы, необходимые для предоставления государственной услуги. 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3F4694">
        <w:rPr>
          <w:sz w:val="27"/>
          <w:szCs w:val="27"/>
        </w:rPr>
        <w:t>57. Результатом административной процедуры является передача начальнику управления социальной политики или уполномоченному им лицу проекта решения о предоставлении государственной услуги, либо о проведении дополнительной проверки сведений, указанных в заявлении, либо об отказе в предоставлении государственной услуги.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3F4694">
        <w:rPr>
          <w:sz w:val="27"/>
          <w:szCs w:val="27"/>
        </w:rPr>
        <w:t>Принятие решения о предоставлении государственной услуги, либо о проведении дополнительной проверки сведений, указанных в заявлении, либо об отказе в предоставлении государственной услуги и направление копии решения заявителю либо в многофункциональный центр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b/>
          <w:sz w:val="27"/>
          <w:szCs w:val="27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F4694">
        <w:rPr>
          <w:sz w:val="27"/>
          <w:szCs w:val="27"/>
        </w:rPr>
        <w:t>58. Основанием для начала выполнения административной процедуры является передача проекта решения о предоставлении государственной услуги, либо о проведении дополнительной проверки сведений, указанных в заявлении, либо об отказе в предоставлении государственной услуги начальнику управления социальной политики или уполномоченному им лицу.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F4694">
        <w:rPr>
          <w:sz w:val="27"/>
          <w:szCs w:val="27"/>
        </w:rPr>
        <w:t>59. Должностным лицом, ответственным за выполнение административного действия – принятие решения о предоставлении государственной услуги, либо о проведении дополнительной проверки сведений, указанных в заявлении, 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Должностное лицо, ответственное за выполнение административного действия – направление копии решения заявителю либо в многофункциональный центр, определяется в соответствии с должностными регламентами </w:t>
      </w:r>
      <w:r w:rsidRPr="003F4694">
        <w:rPr>
          <w:bCs/>
          <w:iCs/>
          <w:sz w:val="28"/>
          <w:szCs w:val="28"/>
        </w:rPr>
        <w:lastRenderedPageBreak/>
        <w:t>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bCs/>
          <w:iCs/>
          <w:sz w:val="28"/>
          <w:szCs w:val="28"/>
        </w:rPr>
        <w:t>60. </w:t>
      </w:r>
      <w:r w:rsidRPr="003F4694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рассматривает представленные должностным лицом управления социальной политики документы;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принимает решение о предоставлении государственной услуги, либо о проведении дополнительной проверки сведений, указанных в заявлении, либо об отказе в предоставлении государственной услуги, что свидетельствуется в решении его подписью, и заверяется печатью управления социальной политики.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bCs/>
          <w:iCs/>
          <w:sz w:val="28"/>
          <w:szCs w:val="28"/>
        </w:rPr>
        <w:t>Сведения о принятом решении вносятся в Журнал в день принятия решения.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61</w:t>
      </w:r>
      <w:r w:rsidRPr="003F4694">
        <w:rPr>
          <w:sz w:val="28"/>
          <w:szCs w:val="28"/>
        </w:rPr>
        <w:t>. </w:t>
      </w:r>
      <w:r w:rsidRPr="003F4694">
        <w:rPr>
          <w:bCs/>
          <w:iCs/>
          <w:sz w:val="28"/>
          <w:szCs w:val="28"/>
        </w:rPr>
        <w:t>Должностное лицо, ответственное за выполнение административного действия – направление копии решения заявителю либо в многофункциональный центр, направляет копию решения о предоставлении государственной услуги, либо о проведении дополнительной проверки сведений, указанных в заявлении, либо об отказе в предоставлении государственной услуги заявителю или в многофункциональный центр – в случае подачи заявления через многофункциональный центр, в течение трех дней со дня принятия решения способом, позволяющим подтвердить факт и дату направления. В случае подачи заявления в форме электронного документа направляет заявителю копию принятого решения с использованием информационно-телекоммуникационных технологий в форме электронного документа.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62. 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 копия решения о предоставлении государственной услуги, либо о проведении дополнительной проверки сведений, указанных в заявлении, либо об отказе в предоставлении государственной услуги направляется в личный кабинет заявителя на едином портале государственных и 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63. Общий максимальный срок выполнения административной процедуры не должен превышать четырех дней.</w:t>
      </w:r>
    </w:p>
    <w:p w:rsidR="003F4694" w:rsidRPr="003F4694" w:rsidRDefault="003F4694" w:rsidP="003F4694">
      <w:pPr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64. Критерием принятия решения </w:t>
      </w:r>
      <w:r w:rsidRPr="003F4694">
        <w:rPr>
          <w:sz w:val="28"/>
          <w:szCs w:val="28"/>
        </w:rPr>
        <w:t xml:space="preserve">о предоставлении государственной услуги, либо о проведении дополнительной проверки сведений, указанных в заявлении, либо об отказе в предоставлении государственной услуги </w:t>
      </w:r>
      <w:r w:rsidRPr="003F4694">
        <w:rPr>
          <w:bCs/>
          <w:iCs/>
          <w:sz w:val="28"/>
          <w:szCs w:val="28"/>
        </w:rPr>
        <w:t>является получение проекта решения начальником управления социальной политики или уполномоченным им лицом.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 xml:space="preserve">65. Результатом административной процедуры является принятие начальником управления социальной политики или уполномоченным им лицом решения </w:t>
      </w:r>
      <w:r w:rsidRPr="003F4694">
        <w:rPr>
          <w:sz w:val="27"/>
          <w:szCs w:val="27"/>
        </w:rPr>
        <w:t xml:space="preserve">о предоставлении государственной услуги, либо о проведении дополнительной проверки сведений, указанных в заявлении, либо об отказе в предоставлении </w:t>
      </w:r>
      <w:r w:rsidRPr="003F4694">
        <w:rPr>
          <w:sz w:val="27"/>
          <w:szCs w:val="27"/>
        </w:rPr>
        <w:lastRenderedPageBreak/>
        <w:t xml:space="preserve">государственной услуги </w:t>
      </w:r>
      <w:r w:rsidRPr="003F4694">
        <w:rPr>
          <w:bCs/>
          <w:iCs/>
          <w:sz w:val="27"/>
          <w:szCs w:val="27"/>
        </w:rPr>
        <w:t xml:space="preserve">и </w:t>
      </w:r>
      <w:r w:rsidRPr="003F4694">
        <w:rPr>
          <w:sz w:val="27"/>
          <w:szCs w:val="27"/>
        </w:rPr>
        <w:t>направление копии решения заявителю либо в многофункциональный центр</w:t>
      </w:r>
      <w:r w:rsidRPr="003F4694">
        <w:rPr>
          <w:bCs/>
          <w:iCs/>
          <w:sz w:val="27"/>
          <w:szCs w:val="27"/>
        </w:rPr>
        <w:t>.</w:t>
      </w:r>
    </w:p>
    <w:p w:rsidR="003F4694" w:rsidRPr="003F4694" w:rsidRDefault="003F4694" w:rsidP="003F4694">
      <w:pPr>
        <w:ind w:firstLine="709"/>
        <w:jc w:val="center"/>
        <w:rPr>
          <w:sz w:val="27"/>
          <w:szCs w:val="27"/>
          <w:lang w:eastAsia="en-US"/>
        </w:rPr>
      </w:pPr>
    </w:p>
    <w:p w:rsidR="003F4694" w:rsidRPr="003F4694" w:rsidRDefault="003F4694" w:rsidP="003F4694">
      <w:pPr>
        <w:jc w:val="center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Проведение дополнительной проверки сведений, указанных в заявлении, в случае принятия решения о проведении дополнительной проверки сведений, указанных в заявлении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7"/>
          <w:szCs w:val="27"/>
          <w:lang w:eastAsia="en-US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66. Основанием для начала выполнения административной процедуры является принятие начальником управления социальной политики решения о проведении дополнительной проверки сведений, указанных в заявлении.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67.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F4694">
        <w:rPr>
          <w:sz w:val="27"/>
          <w:szCs w:val="27"/>
          <w:lang w:eastAsia="en-US"/>
        </w:rPr>
        <w:t xml:space="preserve">68. Должностное лицо управления социальной политики, ответственное за выполнение административной процедуры, проверяет сведения, указанные в заявлении, </w:t>
      </w:r>
      <w:r w:rsidRPr="003F4694">
        <w:rPr>
          <w:sz w:val="27"/>
          <w:szCs w:val="27"/>
        </w:rPr>
        <w:t>о составе семьи, доходах и принадлежащем заявителю (его семье) имуществе на праве собственности.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 xml:space="preserve">69. В целях проведения проверки должностное лицо управления социальной политики, ответственное за выполнение административной процедуры: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1) рассматривает представленные заявителем по собственной инициативе документы, подтверждающие сведения, указанные в заявлении;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2) в течение одного рабочего дня направляет межведомственный запрос о представлении документов, информации, необходимых для решения вопроса о признании семьи или одиноко проживающего гражданина малоимущими и об оказании им государственной социальной помощи, в государственные органы, органы местного самоуправления и подведомственные государственным органам или органам местного самоуправления организации, участвующие в предоставлении государственной услуги, в распоряжении которых находятся соответствующие документы, информация;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3) осуществляет контроль за сроками поступления ответов на межведомственные запросы;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4) проверяет соответствие сведений, указанных в заявлении, ответам на межведомственные запросы;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 xml:space="preserve">5) </w:t>
      </w:r>
      <w:r w:rsidRPr="003F4694">
        <w:rPr>
          <w:sz w:val="27"/>
          <w:szCs w:val="27"/>
        </w:rPr>
        <w:t>осуществляет проверку расчета среднедушевого дохода семьи</w:t>
      </w:r>
      <w:r w:rsidRPr="003F4694">
        <w:rPr>
          <w:sz w:val="27"/>
          <w:szCs w:val="27"/>
          <w:lang w:eastAsia="en-US"/>
        </w:rPr>
        <w:t>;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7"/>
          <w:szCs w:val="27"/>
          <w:lang w:eastAsia="en-US"/>
        </w:rPr>
      </w:pPr>
      <w:r w:rsidRPr="003F4694">
        <w:rPr>
          <w:bCs/>
          <w:sz w:val="27"/>
          <w:szCs w:val="27"/>
          <w:lang w:eastAsia="en-US"/>
        </w:rPr>
        <w:t>6) </w:t>
      </w:r>
      <w:r w:rsidRPr="003F4694">
        <w:rPr>
          <w:bCs/>
          <w:sz w:val="27"/>
          <w:szCs w:val="27"/>
        </w:rPr>
        <w:t>составляет акт о результатах проверки сведений, указанных в заявлении, в котором фиксирует подтверждение либо неподтверждение сведений, указанных в заявлении;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 xml:space="preserve">7) готовит проект решения о предоставлении государственной услуги либо об отказе в предоставлении государственной услуги по результатам проведенной проверки;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8) передает подготовленный проект решения о предоставлении либо об отказе в предоставлении государственной услуги по результатам проведенной проверки для проверки должностному лицу, осуществляющему контрольные функции;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 xml:space="preserve">9) передает документы, по которым осуществлялся контроль, на рассмотрение начальнику управления социальной политики или уполномоченному им лицу </w:t>
      </w:r>
      <w:r w:rsidRPr="003F4694">
        <w:rPr>
          <w:sz w:val="27"/>
          <w:szCs w:val="27"/>
          <w:lang w:eastAsia="en-US"/>
        </w:rPr>
        <w:lastRenderedPageBreak/>
        <w:t>для рассмотрения и вынесения решения о предоставлении либо об отказе в предоставлении государственной услуги по результатам проведенной проверки.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70. Административная процедура выполняется в течение двадцати дней.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71. Критерием проведения дополнительной проверки сведений, указанных в заявлении, является принятие решения о проведении дополнительной проверки сведений, указанных в заявлении.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3F4694">
        <w:rPr>
          <w:sz w:val="27"/>
          <w:szCs w:val="27"/>
          <w:lang w:eastAsia="en-US"/>
        </w:rPr>
        <w:t>72. Результатом административной процедуры является передача начальнику управления социальной политики или уполномоченному им лицу проекта решения о предоставлении либо об отказе в предоставлении государственной услуги по результатам проведенной проверки.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</w:p>
    <w:p w:rsidR="003F4694" w:rsidRPr="003F4694" w:rsidRDefault="003F4694" w:rsidP="003F4694">
      <w:pPr>
        <w:jc w:val="center"/>
        <w:rPr>
          <w:sz w:val="27"/>
          <w:szCs w:val="27"/>
        </w:rPr>
      </w:pPr>
      <w:r w:rsidRPr="003F4694">
        <w:rPr>
          <w:sz w:val="27"/>
          <w:szCs w:val="27"/>
        </w:rPr>
        <w:t>Принятие решения о предоставлении либо об отказе в предоставлении государственной услуги по результатам проведенной проверки и направление копии решения заявителю либо в многофункциональный центр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73. Основанием для начала выполнения административной процедуры является передача проекта решения о предоставлении либо об отказе в предоставлении государственной услуги по результатам проведенной проверки начальнику управления социальной политики или уполномоченному им лицу.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74. Должностным лицом, ответственным за выполнение административного действия – принятие решения о предоставлении либо об отказе в предоставлении государственной услуги по результатам проведенной проверки, является начальник управления социальной политики или уполномоченное им лицо.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75. Должностное лицо, ответственное за выполнение административного действия – направление копии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76. Начальник управления социальной политики или уполномоченное им лицо в течение трех дней: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рассматривает представленные должностным лицом управления социальной политики документы;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принимает решение о предоставлении либо об отказе в предоставлении государственной услуги по результатам проведенной проверки, что свидетельствуется в решении его подписью, и заверяется печатью управления социальной политики.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77. Сведения о принятом решении вносятся в Журнал в день принятия решения.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78. Должностное лицо, ответственное за выполнение административного действия – направление копии решения заявителю либо в многофункциональный центр, направляет копию решения о предоставлении государственной услуги либо об отказе в предоставлении государственной услуги по результатам проведенной проверки заявителю или в многофункциональный центр – в случае подачи заявления через многофункциональный центр, в течение трех дней со дня принятия решения способом, позволяющим подтвердить факт и дату направления. В случае подачи заявления в форме электронного документа направляет заявителю копию принятого решения с использованием информационно-телекоммуникационных технологий в форме электронного документа.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lastRenderedPageBreak/>
        <w:t>79.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 почте, в электронной форме.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80. Общий максимальный срок выполнения административной процедуры не должен превышать шести дней.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81. Критерием принятия решения о предоставлении либо об отказе в предоставлении государственной услуги по результатам проведенной проверки и направления копии решения заявителю либо в многофункциональный центр является получение проекта решения о предоставлении либо об отказе в предоставлении государственной услуги по результатам проведенной проверки начальником управления социальной политики или уполномоченным им лицом.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82. Результатом административной процедуры является принятие начальником управления социальной политики или уполномоченным им лицом решения о предоставлении либо об отказе в предоставлении государственной услуги по результатам проведенной проверки и направление копии решения заявителю либо в многофункциональный центр.</w:t>
      </w:r>
    </w:p>
    <w:p w:rsidR="003F4694" w:rsidRPr="003F4694" w:rsidRDefault="003F4694" w:rsidP="003F46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</w:p>
    <w:p w:rsidR="003F4694" w:rsidRPr="003F4694" w:rsidRDefault="003F4694" w:rsidP="003F4694">
      <w:pPr>
        <w:jc w:val="center"/>
        <w:rPr>
          <w:i/>
          <w:sz w:val="27"/>
          <w:szCs w:val="27"/>
        </w:rPr>
      </w:pPr>
      <w:r w:rsidRPr="003F4694">
        <w:rPr>
          <w:sz w:val="27"/>
          <w:szCs w:val="27"/>
        </w:rPr>
        <w:t>Организация выплаты</w:t>
      </w:r>
      <w:r w:rsidRPr="003F4694">
        <w:rPr>
          <w:i/>
          <w:sz w:val="27"/>
          <w:szCs w:val="27"/>
        </w:rPr>
        <w:t xml:space="preserve"> </w:t>
      </w:r>
      <w:r w:rsidRPr="003F4694">
        <w:rPr>
          <w:sz w:val="27"/>
          <w:szCs w:val="27"/>
        </w:rPr>
        <w:t xml:space="preserve">социального пособия </w:t>
      </w:r>
    </w:p>
    <w:p w:rsidR="003F4694" w:rsidRPr="003F4694" w:rsidRDefault="003F4694" w:rsidP="003F4694">
      <w:pPr>
        <w:tabs>
          <w:tab w:val="left" w:pos="709"/>
        </w:tabs>
        <w:ind w:firstLine="709"/>
        <w:jc w:val="both"/>
        <w:rPr>
          <w:sz w:val="27"/>
          <w:szCs w:val="27"/>
        </w:rPr>
      </w:pPr>
    </w:p>
    <w:p w:rsidR="003F4694" w:rsidRPr="003F4694" w:rsidRDefault="003F4694" w:rsidP="003F4694">
      <w:pPr>
        <w:tabs>
          <w:tab w:val="left" w:pos="709"/>
        </w:tabs>
        <w:ind w:firstLine="709"/>
        <w:jc w:val="both"/>
        <w:rPr>
          <w:sz w:val="27"/>
          <w:szCs w:val="27"/>
        </w:rPr>
      </w:pPr>
      <w:r w:rsidRPr="003F4694">
        <w:rPr>
          <w:sz w:val="27"/>
          <w:szCs w:val="27"/>
        </w:rPr>
        <w:t>83.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84.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85.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 xml:space="preserve">1) вносит в базу данных получателей информацию о способе выплаты социального пособия </w:t>
      </w:r>
      <w:r w:rsidRPr="003F4694">
        <w:rPr>
          <w:sz w:val="27"/>
          <w:szCs w:val="27"/>
        </w:rPr>
        <w:t>кредитными организациями, организациями почтовой связи или иными субъектами, осуществляющими деятельность по доставке социальных пособий</w:t>
      </w:r>
      <w:r w:rsidRPr="003F4694">
        <w:rPr>
          <w:bCs/>
          <w:iCs/>
          <w:sz w:val="27"/>
          <w:szCs w:val="27"/>
        </w:rPr>
        <w:t xml:space="preserve"> по выбору заявителя;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7"/>
          <w:szCs w:val="27"/>
        </w:rPr>
      </w:pPr>
      <w:r w:rsidRPr="003F4694">
        <w:rPr>
          <w:bCs/>
          <w:iCs/>
          <w:sz w:val="27"/>
          <w:szCs w:val="27"/>
        </w:rPr>
        <w:t>2) начисляет суммы социального пособия к выплате в базе данных получателей.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86. Общий максимальный срок выполнения административной процедуры не должен превышать одного рабочего дня.</w:t>
      </w:r>
    </w:p>
    <w:p w:rsidR="003F4694" w:rsidRPr="003F4694" w:rsidRDefault="003F4694" w:rsidP="003F4694">
      <w:pPr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lastRenderedPageBreak/>
        <w:t>87. Критерием о</w:t>
      </w:r>
      <w:r w:rsidRPr="003F4694">
        <w:rPr>
          <w:sz w:val="28"/>
          <w:szCs w:val="28"/>
        </w:rPr>
        <w:t>рганизации выплаты</w:t>
      </w:r>
      <w:r w:rsidRPr="003F4694">
        <w:rPr>
          <w:i/>
          <w:sz w:val="28"/>
          <w:szCs w:val="28"/>
        </w:rPr>
        <w:t xml:space="preserve"> </w:t>
      </w:r>
      <w:r w:rsidRPr="003F4694">
        <w:rPr>
          <w:sz w:val="28"/>
          <w:szCs w:val="28"/>
        </w:rPr>
        <w:t xml:space="preserve">социального пособия </w:t>
      </w:r>
      <w:r w:rsidRPr="003F4694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88. Результатом административной процедуры является</w:t>
      </w:r>
      <w:r w:rsidRPr="003F4694">
        <w:t xml:space="preserve"> </w:t>
      </w:r>
      <w:r w:rsidRPr="003F4694">
        <w:rPr>
          <w:sz w:val="28"/>
          <w:szCs w:val="28"/>
        </w:rPr>
        <w:t>внесение в базу данных получателей информации, необходимой для осуществления выплаты социального пособия кредитными организациями, организациями почтовой связи или иными субъектами, осуществляющими деятельность по доставке социальных пособий</w:t>
      </w:r>
      <w:r w:rsidRPr="003F4694">
        <w:rPr>
          <w:bCs/>
          <w:iCs/>
          <w:sz w:val="28"/>
          <w:szCs w:val="28"/>
        </w:rPr>
        <w:t>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F4694">
        <w:rPr>
          <w:b/>
          <w:sz w:val="28"/>
          <w:szCs w:val="28"/>
        </w:rPr>
        <w:t>Раздел 4. Формы контроля за предоставлением государственной услуги</w:t>
      </w:r>
    </w:p>
    <w:p w:rsidR="003F4694" w:rsidRPr="003F4694" w:rsidRDefault="003F4694" w:rsidP="003F4694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3F4694">
        <w:rPr>
          <w:b/>
          <w:bCs/>
          <w:sz w:val="28"/>
          <w:szCs w:val="28"/>
        </w:rPr>
        <w:tab/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Порядок осуществления текущего контроля за соблюдением и исполнением ответственными должностными лицами положений административного регламента и иных нормативных правовых актов, устанавливающих требования к предоставлению государственной услуги, а также принятием ими решений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89. 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90. 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91. 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Лицами, указанными в пункте 89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92.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Порядок и периодичность осуществления плановых и внеплановых проверок полноты и качества предоставления государственной услуги, в том числе порядок и формы контроля за полнотой и качеством предоставления государственной услуги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93.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 подготовку ответов на обращения заявителей, содержащие жалобы на действия (бездействие) специалистов управления социальной политики.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94.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t>Ответственность должностных лиц исполнительного органа государственной власти Свердловской области за решения и действия (бездействие), принимаемые (осуществляемые) ими в ходе предоставления государственной услуги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95.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96.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3F4694" w:rsidRPr="003F4694" w:rsidRDefault="003F4694" w:rsidP="003F4694">
      <w:pPr>
        <w:pageBreakBefore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lastRenderedPageBreak/>
        <w:t>Положения, характеризующие требования к порядку и формам контроля за предоставлением государственной услуги, в том числе со стороны граждан, их объединений и организаций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t>97. 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F4694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3F4694" w:rsidRPr="003F4694" w:rsidRDefault="003F4694" w:rsidP="003F4694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3F4694">
        <w:rPr>
          <w:b/>
          <w:sz w:val="28"/>
          <w:szCs w:val="28"/>
        </w:rPr>
        <w:t>Раздел 5. Досудебный (внесудебный) порядок обжалования решений и действий (бездействия) управления социальной политики, а также его должностных лиц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Информация для заявителя о его праве на досудебное (внесудебное) обжалование действий (бездействия) и решений, осуществляемых (принятых) в ходе предоставления государственной услуги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98.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Предмет жалобы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99. Заявитель может обратиться с жалобой</w:t>
      </w:r>
      <w:r w:rsidRPr="003F4694">
        <w:rPr>
          <w:sz w:val="28"/>
          <w:szCs w:val="28"/>
        </w:rPr>
        <w:t>,</w:t>
      </w:r>
      <w:r w:rsidRPr="003F4694">
        <w:rPr>
          <w:bCs/>
          <w:iCs/>
          <w:sz w:val="28"/>
          <w:szCs w:val="28"/>
        </w:rPr>
        <w:t xml:space="preserve"> в том числе в случаях: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1) нарушение срока регистрации заявления о предоставлении государственной услуги;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2) нарушение срока предоставления государственной услуги;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4) отказ в приеме документов, необходимых для предоставления государственной услуги, по основаниям, не предусмотренным пунктом 25 настоящего административного регламента;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 xml:space="preserve">5) отказ в предоставлении государственной услуги по основаниям, не предусмотренным пунктом 27 настоящего административного регламента;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lastRenderedPageBreak/>
        <w:t>6) затребование у заявителя при предоставлении государственной услуги платы, не предусмотренной пунктами 29 и 30 настоящего административного регламента;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7) 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3F4694">
        <w:rPr>
          <w:sz w:val="28"/>
          <w:szCs w:val="28"/>
        </w:rPr>
        <w:t xml:space="preserve">100. 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Органы государственной власти и уполномоченные 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на рассмотрение жалобы должностные лица, которым 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может быть направлена жалоба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bCs/>
          <w:iCs/>
          <w:sz w:val="28"/>
          <w:szCs w:val="28"/>
        </w:rPr>
        <w:t>101. </w:t>
      </w:r>
      <w:r w:rsidRPr="003F4694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102. 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103. Время приема жалобы должно совпадать со временем предоставления государственных услуг управлением социальной политики.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104. Жалоба должна содержать: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1) 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lastRenderedPageBreak/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105. Заявителем могут быть представлены документы (при наличии), подтверждающие его доводы, либо их копии.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106. 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107.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108.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109. Жалоба в письменной форме может быть направлена по почте.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110. 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 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При подаче жалобы в электронном виде документ, указанный в пункте 108 настоящего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111.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При поступлении жалобы многофункциональный центр обеспечивает ее передачу в уполномоченный на ее рассмотрение орган в срок не позднее следующего рабочего дня со дня поступления жалобы.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</w:pPr>
      <w:r w:rsidRPr="003F4694">
        <w:rPr>
          <w:bCs/>
          <w:iCs/>
          <w:sz w:val="28"/>
          <w:szCs w:val="28"/>
        </w:rPr>
        <w:t xml:space="preserve">112.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 области, предоставляющих государственные услуги, и их должностных лиц, </w:t>
      </w:r>
      <w:r w:rsidRPr="003F4694">
        <w:rPr>
          <w:bCs/>
          <w:iCs/>
          <w:sz w:val="28"/>
          <w:szCs w:val="28"/>
        </w:rPr>
        <w:lastRenderedPageBreak/>
        <w:t>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Pr="003F4694">
        <w:t xml:space="preserve"> 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113. </w:t>
      </w:r>
      <w:r w:rsidRPr="003F4694">
        <w:rPr>
          <w:snapToGrid w:val="0"/>
          <w:sz w:val="28"/>
          <w:szCs w:val="28"/>
        </w:rPr>
        <w:t>В случае если заявителем подана</w:t>
      </w:r>
      <w:r w:rsidRPr="003F4694">
        <w:t xml:space="preserve"> </w:t>
      </w:r>
      <w:r w:rsidRPr="003F4694">
        <w:rPr>
          <w:snapToGrid w:val="0"/>
          <w:sz w:val="28"/>
          <w:szCs w:val="28"/>
        </w:rPr>
        <w:t>жалоба</w:t>
      </w:r>
      <w:r w:rsidRPr="003F4694">
        <w:t xml:space="preserve"> </w:t>
      </w:r>
      <w:r w:rsidRPr="003F4694">
        <w:rPr>
          <w:snapToGrid w:val="0"/>
          <w:sz w:val="28"/>
          <w:szCs w:val="28"/>
        </w:rPr>
        <w:t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 рабочего дня со дня ее регистрации жалоба</w:t>
      </w:r>
      <w:r w:rsidRPr="003F4694">
        <w:t xml:space="preserve"> </w:t>
      </w:r>
      <w:r w:rsidRPr="003F4694">
        <w:rPr>
          <w:snapToGrid w:val="0"/>
          <w:sz w:val="28"/>
          <w:szCs w:val="28"/>
        </w:rPr>
        <w:t xml:space="preserve">направляется в уполномоченный на ее рассмотрение орган, а заявитель в письменной форме информируется о перенаправлении жалобы.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Сроки рассмотрения жалобы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sz w:val="28"/>
          <w:szCs w:val="28"/>
        </w:rPr>
        <w:t>114. </w:t>
      </w:r>
      <w:r w:rsidRPr="003F4694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Результат рассмотрения жалобы</w:t>
      </w:r>
    </w:p>
    <w:p w:rsidR="003F4694" w:rsidRPr="003F4694" w:rsidRDefault="003F4694" w:rsidP="003F4694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115. Управление социальной политики, предоставляющее государственную услугу, или Министерство социальной политики Свердловской области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116.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117.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1) наличие вступившего в законную силу решения суда по жалобе о том же предмете по тем же основаниям;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lastRenderedPageBreak/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3) наличие решения по жалобе, принятого ранее в соответствии с требованиями Положения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 по тому же предмету жалобы;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4) 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118. По результатам рассмотрения жалобы принимается одно из следующих решений: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1) 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2) отказ в удовлетворении жалобы.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119. При удовлетворении жалобы у</w:t>
      </w:r>
      <w:r w:rsidRPr="003F4694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3F4694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120. 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</w:pPr>
      <w:r w:rsidRPr="003F4694">
        <w:rPr>
          <w:bCs/>
          <w:iCs/>
          <w:sz w:val="28"/>
          <w:szCs w:val="28"/>
        </w:rPr>
        <w:t>121. Ответ по результатам рассмотрения жалобы направляется заявителю не позднее дня, следующего за днем принятия решения, в письменной форме и по 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122. В ответе по результатам рассмотрения жалобы указываются: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lastRenderedPageBreak/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4) основания для принятия решения по жалобе;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5) принятое по жалобе решение;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6) 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4694">
        <w:rPr>
          <w:bCs/>
          <w:iCs/>
          <w:sz w:val="28"/>
          <w:szCs w:val="28"/>
        </w:rPr>
        <w:t>123. 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3F4694" w:rsidRPr="003F4694" w:rsidRDefault="003F4694" w:rsidP="003F4694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Порядок обжалования решения по жалобе</w:t>
      </w:r>
    </w:p>
    <w:p w:rsidR="003F4694" w:rsidRPr="003F4694" w:rsidRDefault="003F4694" w:rsidP="003F4694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 xml:space="preserve">124.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 xml:space="preserve">Право заявителя на получение информации и документов, 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необходимых для обоснования и рассмотрения жалобы</w:t>
      </w:r>
    </w:p>
    <w:p w:rsidR="003F4694" w:rsidRPr="003F4694" w:rsidRDefault="003F4694" w:rsidP="003F4694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125.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 xml:space="preserve">Способы информирования заявителей о порядке подачи 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и рассмотрения жалобы</w:t>
      </w:r>
    </w:p>
    <w:p w:rsidR="003F4694" w:rsidRPr="003F4694" w:rsidRDefault="003F4694" w:rsidP="003F4694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126. 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1) оснащение мест приема жалоб;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t xml:space="preserve">3) 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</w:t>
      </w:r>
      <w:r w:rsidRPr="003F4694">
        <w:rPr>
          <w:sz w:val="28"/>
          <w:szCs w:val="28"/>
        </w:rPr>
        <w:lastRenderedPageBreak/>
        <w:t>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F4694">
        <w:rPr>
          <w:sz w:val="28"/>
          <w:szCs w:val="28"/>
        </w:rPr>
        <w:br w:type="page"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930"/>
        <w:gridCol w:w="4991"/>
      </w:tblGrid>
      <w:tr w:rsidR="003F4694" w:rsidRPr="003F4694" w:rsidTr="00F50733">
        <w:tc>
          <w:tcPr>
            <w:tcW w:w="5068" w:type="dxa"/>
          </w:tcPr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ind w:firstLine="35"/>
              <w:rPr>
                <w:bCs/>
              </w:rPr>
            </w:pPr>
            <w:r w:rsidRPr="003F4694">
              <w:rPr>
                <w:bCs/>
              </w:rPr>
              <w:t>Приложение № 1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ind w:firstLine="35"/>
              <w:rPr>
                <w:bCs/>
              </w:rPr>
            </w:pPr>
            <w:r w:rsidRPr="003F4694">
              <w:rPr>
                <w:bCs/>
              </w:rPr>
              <w:t xml:space="preserve">к Административному регламенту 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ind w:firstLine="35"/>
              <w:rPr>
                <w:bCs/>
              </w:rPr>
            </w:pPr>
            <w:r w:rsidRPr="003F4694">
              <w:rPr>
                <w:bCs/>
              </w:rPr>
              <w:t>предоставления территориальными</w:t>
            </w: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35"/>
              <w:rPr>
                <w:b/>
                <w:bCs/>
                <w:sz w:val="28"/>
                <w:szCs w:val="28"/>
              </w:rPr>
            </w:pPr>
            <w:r w:rsidRPr="003F4694">
              <w:rPr>
                <w:bCs/>
              </w:rPr>
              <w:t xml:space="preserve">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 организация выплаты социального пособия малоимущим семьям и малоимущим одиноко проживающим гражданам» </w:t>
            </w:r>
          </w:p>
        </w:tc>
      </w:tr>
    </w:tbl>
    <w:p w:rsidR="003F4694" w:rsidRPr="003F4694" w:rsidRDefault="003F4694" w:rsidP="003F4694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F4694">
        <w:rPr>
          <w:b/>
          <w:bCs/>
          <w:sz w:val="28"/>
          <w:szCs w:val="28"/>
        </w:rPr>
        <w:t xml:space="preserve">СВЕДЕНИЯ О МЕСТЕ НАХОЖДЕНИЯ ТЕРРИТОРИАЛЬНЫХ УПРАВЛЕНИЙ СОЦИАЛЬНОЙ ПОЛИТИКИ 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F4694">
        <w:rPr>
          <w:b/>
          <w:bCs/>
          <w:sz w:val="28"/>
          <w:szCs w:val="28"/>
        </w:rPr>
        <w:t>СВЕРДЛОВСКОЙ ОБЛАСТИ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F4694" w:rsidRPr="003F4694" w:rsidRDefault="003F4694" w:rsidP="003F4694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95" w:type="dxa"/>
        <w:tblInd w:w="33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74"/>
        <w:gridCol w:w="2545"/>
        <w:gridCol w:w="2168"/>
        <w:gridCol w:w="1600"/>
        <w:gridCol w:w="1820"/>
        <w:gridCol w:w="1288"/>
      </w:tblGrid>
      <w:tr w:rsidR="003F4694" w:rsidRPr="003F4694" w:rsidTr="00F50733">
        <w:trPr>
          <w:cantSplit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3F4694" w:rsidRPr="003F4694" w:rsidRDefault="003F4694" w:rsidP="003F4694">
      <w:pPr>
        <w:spacing w:after="120"/>
        <w:ind w:firstLine="709"/>
        <w:jc w:val="center"/>
        <w:rPr>
          <w:sz w:val="22"/>
          <w:szCs w:val="22"/>
          <w:lang w:eastAsia="en-US"/>
        </w:rPr>
        <w:sectPr w:rsidR="003F4694" w:rsidRPr="003F4694" w:rsidSect="003F4694"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023" w:type="dxa"/>
        <w:tblInd w:w="1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14"/>
        <w:gridCol w:w="560"/>
        <w:gridCol w:w="2559"/>
        <w:gridCol w:w="2159"/>
        <w:gridCol w:w="1614"/>
        <w:gridCol w:w="9"/>
        <w:gridCol w:w="1820"/>
        <w:gridCol w:w="13"/>
        <w:gridCol w:w="1275"/>
      </w:tblGrid>
      <w:tr w:rsidR="003F4694" w:rsidRPr="003F4694" w:rsidTr="00F50733">
        <w:trPr>
          <w:gridBefore w:val="1"/>
          <w:wBefore w:w="14" w:type="dxa"/>
          <w:cantSplit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center"/>
            </w:pPr>
            <w:r w:rsidRPr="003F4694">
              <w:rPr>
                <w:sz w:val="22"/>
                <w:szCs w:val="22"/>
              </w:rPr>
              <w:t>6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городу Алапаевску и Алапаевскому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sz w:val="22"/>
                <w:szCs w:val="22"/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sz w:val="22"/>
                <w:szCs w:val="22"/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sz w:val="22"/>
                <w:szCs w:val="22"/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Usp01@egov66.ru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sz w:val="22"/>
                <w:szCs w:val="22"/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usp01.msp.midural.ru</w:t>
            </w:r>
          </w:p>
        </w:tc>
      </w:tr>
      <w:tr w:rsidR="003F4694" w:rsidRPr="003F4694" w:rsidTr="00F50733">
        <w:trPr>
          <w:trHeight w:val="549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Артемовскому  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623785, г. Артемовский,                     ул. Энергетиков, 15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</w:t>
            </w:r>
            <w:r w:rsidRPr="003F4694">
              <w:rPr>
                <w:sz w:val="22"/>
                <w:szCs w:val="22"/>
              </w:rPr>
              <w:t>02.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городу Асбесту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624272, г. Асбест,                               ул. Московская, 30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</w:t>
            </w:r>
            <w:r w:rsidRPr="003F4694">
              <w:rPr>
                <w:sz w:val="22"/>
                <w:szCs w:val="22"/>
                <w:lang w:eastAsia="en-US"/>
              </w:rPr>
              <w:t>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03@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</w:t>
            </w:r>
            <w:r w:rsidRPr="003F4694">
              <w:rPr>
                <w:sz w:val="22"/>
                <w:szCs w:val="22"/>
              </w:rPr>
              <w:t>03.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Березовскому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623700,  г. Березовский,                      ул. Ленина, 73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</w:t>
            </w:r>
            <w:r w:rsidRPr="003F4694">
              <w:rPr>
                <w:sz w:val="22"/>
                <w:szCs w:val="22"/>
              </w:rPr>
              <w:t>04.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Богдановичскому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623530,  г. Богданович,                         ул. Советская, 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17" w:history="1">
              <w:r w:rsidR="003F4694" w:rsidRPr="003F4694">
                <w:rPr>
                  <w:sz w:val="22"/>
                  <w:szCs w:val="22"/>
                  <w:lang w:eastAsia="en-US"/>
                </w:rPr>
                <w:t>Us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05@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e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</w:t>
            </w:r>
            <w:r w:rsidRPr="003F4694">
              <w:rPr>
                <w:sz w:val="22"/>
                <w:szCs w:val="22"/>
              </w:rPr>
              <w:t>05.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rPr>
          <w:trHeight w:val="597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по городам Верхняя Пышма и Среднеуральск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624090,  г. Верхняя Пышма,                  ул. Феофанова,  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i/>
              </w:rPr>
            </w:pPr>
            <w:r w:rsidRPr="003F4694">
              <w:rPr>
                <w:sz w:val="22"/>
                <w:szCs w:val="22"/>
                <w:lang w:val="en-US"/>
              </w:rPr>
              <w:t>usp</w:t>
            </w:r>
            <w:r w:rsidRPr="003F4694">
              <w:rPr>
                <w:sz w:val="22"/>
                <w:szCs w:val="22"/>
              </w:rPr>
              <w:t>06.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Верхнесалдинскому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624760,  г. Верхняя Салда,                    ул. Воронова, 6/1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/>
              </w:rPr>
              <w:t>Usp</w:t>
            </w:r>
            <w:r w:rsidRPr="003F4694">
              <w:rPr>
                <w:sz w:val="22"/>
                <w:szCs w:val="22"/>
              </w:rPr>
              <w:t>07@</w:t>
            </w:r>
            <w:r w:rsidRPr="003F4694">
              <w:rPr>
                <w:sz w:val="22"/>
                <w:szCs w:val="22"/>
                <w:lang w:val="en-US"/>
              </w:rPr>
              <w:t>egov</w:t>
            </w:r>
            <w:r w:rsidRPr="003F4694">
              <w:rPr>
                <w:sz w:val="22"/>
                <w:szCs w:val="22"/>
              </w:rPr>
              <w:t>66.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</w:t>
            </w:r>
            <w:r w:rsidRPr="003F4694">
              <w:rPr>
                <w:sz w:val="22"/>
                <w:szCs w:val="22"/>
              </w:rPr>
              <w:t>07.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rPr>
          <w:trHeight w:val="519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 по городу Волчанску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624940,  г. Волчанск,                   ул. Карпинского, 19а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</w:t>
            </w:r>
            <w:r w:rsidRPr="003F4694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/>
              </w:rPr>
              <w:t>usp</w:t>
            </w:r>
            <w:r w:rsidRPr="003F4694">
              <w:rPr>
                <w:sz w:val="22"/>
                <w:szCs w:val="22"/>
              </w:rPr>
              <w:t>70.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   по Верх-Исетскому району города Екатеринбурга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620077,  г. Екатеринбург,                    ул. Хомякова, 14а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/>
              </w:rPr>
              <w:t>U</w:t>
            </w:r>
            <w:hyperlink r:id="rId18" w:history="1">
              <w:r w:rsidRPr="003F4694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usp28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620090,  г. Екатеринбург,               ул. Седова, 52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29@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usp29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Кировскому району города Екатеринбурга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620062,  г. Екатеринбург,                   ул. Генеральская, 6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19" w:history="1">
              <w:r w:rsidR="003F4694" w:rsidRPr="003F4694">
                <w:rPr>
                  <w:sz w:val="22"/>
                  <w:szCs w:val="22"/>
                  <w:lang w:val="en-US" w:eastAsia="en-US"/>
                </w:rPr>
                <w:t>Usp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30@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e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usp30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Ленинскому району города Екатеринбурга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620014,  г. Екатеринбург,                      ул. Шейнкмана, 22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20" w:history="1">
              <w:r w:rsidR="003F4694" w:rsidRPr="003F4694">
                <w:rPr>
                  <w:sz w:val="22"/>
                  <w:szCs w:val="22"/>
                  <w:lang w:eastAsia="en-US"/>
                </w:rPr>
                <w:t>Us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31@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e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ind w:left="-80" w:right="-69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Октябрьскому району города Екатеринбурга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620026,  г. Екатеринбург,                      ул. Розы Люксембург, 52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usp32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Орджоникидзевскому району города Екатеринбурга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620017,  г. Екатеринбург,                        ул. Бабушкина,    22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</w:t>
            </w:r>
            <w:r w:rsidRPr="003F4694">
              <w:rPr>
                <w:sz w:val="22"/>
                <w:szCs w:val="22"/>
              </w:rPr>
              <w:t>33.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Чкаловскому району                           города Екатеринбурга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620085,  г. Екатеринбург,                   переулок Автомобильный, 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34@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usp34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Заречному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624051,  г. Заречный,                      ул. Ленина, 12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21" w:history="1">
              <w:r w:rsidR="003F4694" w:rsidRPr="003F4694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usp67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 по городу Ивделю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624590, г. Ивдель,                                 ул. Ворошилова, 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08@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usp08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Ирбиту и Ирбитскому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ind w:left="-75"/>
              <w:jc w:val="both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 xml:space="preserve"> 623850, г. Ирбит,                                  ул. Красноармейская,</w:t>
            </w:r>
            <w:r w:rsidRPr="003F4694">
              <w:rPr>
                <w:sz w:val="16"/>
                <w:szCs w:val="16"/>
                <w:lang w:eastAsia="en-US"/>
              </w:rPr>
              <w:t xml:space="preserve"> </w:t>
            </w:r>
            <w:r w:rsidRPr="003F4694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val="en-US"/>
              </w:rPr>
            </w:pPr>
            <w:hyperlink r:id="rId22" w:history="1">
              <w:r w:rsidR="003F4694" w:rsidRPr="003F4694">
                <w:rPr>
                  <w:color w:val="0000FF"/>
                  <w:sz w:val="22"/>
                  <w:szCs w:val="22"/>
                </w:rPr>
                <w:t>Us</w:t>
              </w:r>
              <w:r w:rsidR="003F4694" w:rsidRPr="003F4694">
                <w:rPr>
                  <w:color w:val="0000FF"/>
                  <w:sz w:val="22"/>
                  <w:szCs w:val="22"/>
                  <w:lang w:val="en-US"/>
                </w:rPr>
                <w:t>p</w:t>
              </w:r>
              <w:r w:rsidR="003F4694" w:rsidRPr="003F4694">
                <w:rPr>
                  <w:color w:val="0000FF"/>
                  <w:sz w:val="22"/>
                  <w:szCs w:val="22"/>
                </w:rPr>
                <w:t>09@</w:t>
              </w:r>
              <w:r w:rsidR="003F4694" w:rsidRPr="003F4694">
                <w:rPr>
                  <w:color w:val="0000FF"/>
                  <w:sz w:val="22"/>
                  <w:szCs w:val="22"/>
                  <w:lang w:val="en-US"/>
                </w:rPr>
                <w:t>e</w:t>
              </w:r>
              <w:r w:rsidR="003F4694" w:rsidRPr="003F4694">
                <w:rPr>
                  <w:color w:val="0000FF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usp09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           Каменску-Уральскому и Каменскому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ind w:left="-33" w:right="-75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 xml:space="preserve"> 623406,        г</w:t>
            </w:r>
            <w:r w:rsidRPr="003F4694">
              <w:rPr>
                <w:b/>
                <w:sz w:val="16"/>
                <w:szCs w:val="16"/>
                <w:lang w:eastAsia="en-US"/>
              </w:rPr>
              <w:t>.</w:t>
            </w:r>
            <w:r w:rsidRPr="003F4694">
              <w:rPr>
                <w:b/>
                <w:sz w:val="10"/>
                <w:szCs w:val="10"/>
                <w:lang w:eastAsia="en-US"/>
              </w:rPr>
              <w:t> </w:t>
            </w:r>
            <w:r w:rsidRPr="003F4694">
              <w:rPr>
                <w:sz w:val="22"/>
                <w:szCs w:val="22"/>
                <w:lang w:eastAsia="en-US"/>
              </w:rPr>
              <w:t>Каменск-Уральский, ул. Строителей, 27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usp35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городу Камышлову и Камышловскому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624860,   г. Камышлов,                           ул. Гагарина, 1а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Usp11</w:t>
            </w:r>
            <w:r w:rsidRPr="003F4694">
              <w:rPr>
                <w:sz w:val="22"/>
                <w:szCs w:val="22"/>
                <w:lang w:eastAsia="en-US"/>
              </w:rPr>
              <w:t>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usp11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городу Карпинску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624936, г. Карпинск,                           ул. 8 Марта, 66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23" w:history="1">
              <w:r w:rsidR="003F4694" w:rsidRPr="003F4694">
                <w:rPr>
                  <w:sz w:val="22"/>
                  <w:szCs w:val="22"/>
                  <w:lang w:val="en-US" w:eastAsia="en-US"/>
                </w:rPr>
                <w:t>Usp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10@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e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usp10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городу Качканару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624356,  г. Качканар,                       ул. Свердлова, 8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usp12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по городу Краснотурьинску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624440,   г. Краснотурьинск,                   ул. К. Маркса, 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Usp</w:t>
            </w:r>
            <w:r w:rsidRPr="003F4694">
              <w:rPr>
                <w:sz w:val="22"/>
                <w:szCs w:val="22"/>
                <w:lang w:eastAsia="en-US"/>
              </w:rPr>
              <w:t>13@</w:t>
            </w:r>
            <w:r w:rsidRPr="003F4694">
              <w:rPr>
                <w:sz w:val="22"/>
                <w:szCs w:val="22"/>
                <w:lang w:val="en-US" w:eastAsia="en-US"/>
              </w:rPr>
              <w:t>egov</w:t>
            </w:r>
            <w:r w:rsidRPr="003F4694">
              <w:rPr>
                <w:sz w:val="22"/>
                <w:szCs w:val="22"/>
                <w:lang w:eastAsia="en-US"/>
              </w:rPr>
              <w:t>66.</w:t>
            </w:r>
            <w:r w:rsidRPr="003F4694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usp13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  <w:p w:rsidR="003F4694" w:rsidRPr="003F4694" w:rsidRDefault="003F4694" w:rsidP="003F4694">
            <w:pPr>
              <w:spacing w:after="120"/>
            </w:pP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городу Красноуральску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624330,  г. Красноуральск,                     ул. Победы, 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uppressAutoHyphens/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/>
              </w:rPr>
              <w:t>usp14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городу Красноуфимску и Красноуфимскому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623300,  г. Красноуфимск,                    ул. Березовая, 12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</w:rPr>
              <w:t>Usp15@egov66.ru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usp15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Кировграду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624140,  г. Кировград,                     ул. Лермонтова, 10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24" w:history="1">
              <w:r w:rsidR="003F4694" w:rsidRPr="003F4694">
                <w:rPr>
                  <w:sz w:val="22"/>
                  <w:szCs w:val="22"/>
                  <w:lang w:eastAsia="en-US"/>
                </w:rPr>
                <w:t>Us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16@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e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usp16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Кушве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ind w:left="-75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 xml:space="preserve"> 624300, г. Кушва, ул.</w:t>
            </w:r>
            <w:r w:rsidRPr="003F4694">
              <w:rPr>
                <w:sz w:val="16"/>
                <w:szCs w:val="16"/>
                <w:lang w:eastAsia="en-US"/>
              </w:rPr>
              <w:t> </w:t>
            </w:r>
            <w:r w:rsidRPr="003F4694">
              <w:rPr>
                <w:sz w:val="22"/>
                <w:szCs w:val="22"/>
                <w:lang w:eastAsia="en-US"/>
              </w:rPr>
              <w:t>Красноармейская, 16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usp17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 по городу Лесному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624200, г. Лесной,                            ул. К. Маркса, 8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usp68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624192,  г. Невьянск,                             ул. Ленина, 20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18@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usp18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Нижний Тагил и Пригородному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622034, г. Нижний Тагил,                  ул. К. Маркса, 42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25" w:history="1">
              <w:r w:rsidR="003F4694" w:rsidRPr="003F4694">
                <w:rPr>
                  <w:sz w:val="22"/>
                  <w:szCs w:val="22"/>
                  <w:lang w:val="en-US" w:eastAsia="en-US"/>
                </w:rPr>
                <w:t>Usp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37@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egov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66.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usp37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         Нижняя Тура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624221, г. Нижняя Тура,                   ул. 40 лет Октября, 2а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19@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usp19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Новоуральску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624130,  г. Новоуральск,                       ул. Гагарина, 7А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</w:t>
            </w:r>
            <w:r w:rsidRPr="003F4694">
              <w:rPr>
                <w:sz w:val="22"/>
                <w:szCs w:val="22"/>
                <w:lang w:eastAsia="en-US"/>
              </w:rPr>
              <w:t>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63@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usp63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городу Первоуральску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623100,  г. Первоуральск,                    ул. 1 Мая, 8-а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</w:t>
            </w:r>
            <w:r w:rsidRPr="003F4694">
              <w:rPr>
                <w:sz w:val="22"/>
                <w:szCs w:val="22"/>
                <w:lang w:eastAsia="en-US"/>
              </w:rPr>
              <w:t>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20@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usp20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lastRenderedPageBreak/>
              <w:t>34.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Полевскому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623391,  г. Полевской,                           ул. Торопова, 13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usp21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по городу Ревде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623280,           г. Ревда, ул. Чехова, 23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26" w:history="1">
              <w:r w:rsidR="003F4694" w:rsidRPr="003F4694">
                <w:rPr>
                  <w:sz w:val="22"/>
                  <w:szCs w:val="22"/>
                  <w:lang w:eastAsia="en-US"/>
                </w:rPr>
                <w:t>Us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22@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e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 w:eastAsia="en-US"/>
              </w:rPr>
            </w:pPr>
            <w:r w:rsidRPr="003F4694">
              <w:rPr>
                <w:sz w:val="22"/>
                <w:szCs w:val="22"/>
                <w:lang w:val="en-US"/>
              </w:rPr>
              <w:t>usp22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Режевскому     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623750,             г. Реж,  ул. Бажова, 15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usp23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  по городу Североуральску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624480,  г. Североуральск,                     ул. Молодежная, 15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usp25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         по городу Серову и Серовскому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624992,        г. Серов, ул. Победы, 32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Usp</w:t>
            </w:r>
            <w:r w:rsidRPr="003F4694">
              <w:rPr>
                <w:sz w:val="22"/>
                <w:szCs w:val="22"/>
                <w:lang w:eastAsia="en-US"/>
              </w:rPr>
              <w:t>24@</w:t>
            </w:r>
            <w:r w:rsidRPr="003F4694">
              <w:rPr>
                <w:sz w:val="22"/>
                <w:szCs w:val="22"/>
                <w:lang w:val="en-US" w:eastAsia="en-US"/>
              </w:rPr>
              <w:t>egov</w:t>
            </w:r>
            <w:r w:rsidRPr="003F4694">
              <w:rPr>
                <w:sz w:val="22"/>
                <w:szCs w:val="22"/>
                <w:lang w:eastAsia="en-US"/>
              </w:rPr>
              <w:t>66.</w:t>
            </w:r>
            <w:r w:rsidRPr="003F4694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usp24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Сухоложскому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624800, г. Сухой Лог,                     ул. Юбилейная, 15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val="fr-FR" w:eastAsia="en-US"/>
              </w:rPr>
            </w:pPr>
            <w:hyperlink r:id="rId27" w:tooltip="Ctrl+ щелчок: перейти по ссылке" w:history="1">
              <w:r w:rsidR="003F4694" w:rsidRPr="003F4694">
                <w:rPr>
                  <w:sz w:val="22"/>
                  <w:szCs w:val="22"/>
                  <w:lang w:val="fr-FR" w:eastAsia="en-US"/>
                </w:rPr>
                <w:t>Usp26@egov66.ru</w:t>
              </w:r>
            </w:hyperlink>
            <w:r w:rsidR="003F4694" w:rsidRPr="003F4694">
              <w:rPr>
                <w:sz w:val="22"/>
                <w:szCs w:val="22"/>
                <w:lang w:val="fr-FR" w:eastAsia="en-US"/>
              </w:rPr>
              <w:t xml:space="preserve"> 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usp26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по Тавдинскому и Таборинскому районам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623950,          г. Тавда,  ул. Ленина, 78-а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usp27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Артинскому       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623340,          п. Арти, ул. Ленина, 100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41@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usp41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по Ачитскому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623230, п. Ачит,                                           ул. Кривозубова, 133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 w:eastAsia="en-US"/>
              </w:rPr>
            </w:pPr>
            <w:r w:rsidRPr="003F4694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usp42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Байкаловскому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623870, с. Байкалово,                         ул. Революции, 25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43@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usp43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624380,   г. Верхотурье,                       ул. Свободы, 9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bCs/>
                <w:lang w:eastAsia="en-US"/>
              </w:rPr>
            </w:pPr>
            <w:r w:rsidRPr="003F4694">
              <w:rPr>
                <w:bCs/>
                <w:sz w:val="22"/>
                <w:szCs w:val="22"/>
                <w:lang w:eastAsia="en-US"/>
              </w:rPr>
              <w:t>Us</w:t>
            </w:r>
            <w:r w:rsidRPr="003F4694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bCs/>
                <w:sz w:val="22"/>
                <w:szCs w:val="22"/>
                <w:lang w:eastAsia="en-US"/>
              </w:rPr>
              <w:t>45@</w:t>
            </w:r>
            <w:r w:rsidRPr="003F4694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bCs/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usp45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Гаринскому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624910,         р.п. Гари,                                 ул. Комсомольская, 52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bCs/>
                <w:sz w:val="22"/>
                <w:szCs w:val="22"/>
                <w:lang w:val="en-US" w:eastAsia="en-US"/>
              </w:rPr>
              <w:t>Usp</w:t>
            </w:r>
            <w:r w:rsidRPr="003F4694">
              <w:rPr>
                <w:bCs/>
                <w:sz w:val="22"/>
                <w:szCs w:val="22"/>
                <w:lang w:eastAsia="en-US"/>
              </w:rPr>
              <w:t>46@</w:t>
            </w:r>
            <w:r w:rsidRPr="003F4694">
              <w:rPr>
                <w:bCs/>
                <w:sz w:val="22"/>
                <w:szCs w:val="22"/>
                <w:lang w:val="en-US" w:eastAsia="en-US"/>
              </w:rPr>
              <w:t>egov</w:t>
            </w:r>
            <w:r w:rsidRPr="003F4694">
              <w:rPr>
                <w:bCs/>
                <w:sz w:val="22"/>
                <w:szCs w:val="22"/>
                <w:lang w:eastAsia="en-US"/>
              </w:rPr>
              <w:t>66.</w:t>
            </w:r>
            <w:r w:rsidRPr="003F4694">
              <w:rPr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usp46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Новолялинскому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624400, г. Новая Ляля,                   ул. Уральская, 2а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28" w:history="1">
              <w:r w:rsidR="003F4694" w:rsidRPr="003F4694">
                <w:rPr>
                  <w:sz w:val="22"/>
                  <w:szCs w:val="22"/>
                  <w:lang w:eastAsia="en-US"/>
                </w:rPr>
                <w:t>U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sp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51@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e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usp51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lastRenderedPageBreak/>
              <w:t>47.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по Нижнесергинскому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623090, г. Нижние Серги,                 ул. Федотова, 17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usp52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Пышминскому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623550,   р.п. Пышма,                            ул. Кирова, 36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</w:pPr>
            <w:hyperlink r:id="rId29" w:history="1">
              <w:r w:rsidR="003F4694" w:rsidRPr="003F4694">
                <w:rPr>
                  <w:bCs/>
                  <w:sz w:val="22"/>
                  <w:szCs w:val="22"/>
                </w:rPr>
                <w:t>Us</w:t>
              </w:r>
              <w:r w:rsidR="003F4694" w:rsidRPr="003F4694">
                <w:rPr>
                  <w:bCs/>
                  <w:sz w:val="22"/>
                  <w:szCs w:val="22"/>
                  <w:lang w:val="en-US"/>
                </w:rPr>
                <w:t>p</w:t>
              </w:r>
              <w:r w:rsidR="003F4694" w:rsidRPr="003F4694">
                <w:rPr>
                  <w:bCs/>
                  <w:sz w:val="22"/>
                  <w:szCs w:val="22"/>
                </w:rPr>
                <w:t>54@</w:t>
              </w:r>
              <w:r w:rsidR="003F4694" w:rsidRPr="003F4694">
                <w:rPr>
                  <w:bCs/>
                  <w:sz w:val="22"/>
                  <w:szCs w:val="22"/>
                  <w:lang w:val="en-US"/>
                </w:rPr>
                <w:t>e</w:t>
              </w:r>
              <w:r w:rsidR="003F4694" w:rsidRPr="003F4694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usp54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rPr>
          <w:trHeight w:val="273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     по Слободо-Туринскому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623930, с. Туринская Слобода,                  ул. Октябрьская,15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30" w:history="1">
              <w:r w:rsidR="003F4694" w:rsidRPr="003F4694">
                <w:rPr>
                  <w:sz w:val="22"/>
                  <w:szCs w:val="22"/>
                  <w:lang w:eastAsia="en-US"/>
                </w:rPr>
                <w:t>Us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55@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e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val="en-US"/>
              </w:rPr>
              <w:t>usp55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Сысертскому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624022,  г. Сысерть,                               ул. Ленина, 35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  <w:rPr>
                <w:lang w:eastAsia="en-US"/>
              </w:rPr>
            </w:pPr>
            <w:hyperlink r:id="rId31" w:history="1">
              <w:r w:rsidR="003F4694" w:rsidRPr="003F4694">
                <w:rPr>
                  <w:sz w:val="22"/>
                  <w:szCs w:val="22"/>
                  <w:lang w:eastAsia="en-US"/>
                </w:rPr>
                <w:t>Us</w:t>
              </w:r>
              <w:r w:rsidR="003F4694" w:rsidRPr="003F4694">
                <w:rPr>
                  <w:sz w:val="22"/>
                  <w:szCs w:val="22"/>
                  <w:lang w:val="en-US" w:eastAsia="en-US"/>
                </w:rPr>
                <w:t>p</w:t>
              </w:r>
              <w:r w:rsidR="003F4694" w:rsidRPr="003F4694">
                <w:rPr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/>
              </w:rPr>
            </w:pPr>
            <w:r w:rsidRPr="003F4694">
              <w:rPr>
                <w:sz w:val="22"/>
                <w:szCs w:val="22"/>
                <w:lang w:val="en-US"/>
              </w:rPr>
              <w:t>usp57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 по Талицкому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59@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val="en-US" w:eastAsia="en-US"/>
              </w:rPr>
            </w:pPr>
            <w:r w:rsidRPr="003F4694">
              <w:rPr>
                <w:sz w:val="22"/>
                <w:szCs w:val="22"/>
                <w:lang w:val="en-US"/>
              </w:rPr>
              <w:t>usp59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Туринскому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623900,   г. Туринск,                                 ул. Советская, 12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207929" w:rsidP="003F4694">
            <w:pPr>
              <w:spacing w:after="120"/>
            </w:pPr>
            <w:hyperlink r:id="rId32" w:history="1">
              <w:r w:rsidR="003F4694" w:rsidRPr="003F4694">
                <w:rPr>
                  <w:bCs/>
                  <w:sz w:val="22"/>
                  <w:szCs w:val="22"/>
                  <w:lang w:val="en-US"/>
                </w:rPr>
                <w:t>U</w:t>
              </w:r>
              <w:r w:rsidR="003F4694" w:rsidRPr="003F4694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usp60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Тугулымскому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623650, п. Тугулым,                            пл. 50 лет Октября, 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usp61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  <w:tr w:rsidR="003F4694" w:rsidRPr="003F4694" w:rsidTr="00F50733">
        <w:trPr>
          <w:trHeight w:val="868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Управление социальной политики   по Шалинскому району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623030,  п. Шаля,                                    ул. Кирова, 35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rPr>
                <w:lang w:eastAsia="en-US"/>
              </w:rPr>
            </w:pPr>
            <w:r w:rsidRPr="003F4694">
              <w:rPr>
                <w:sz w:val="22"/>
                <w:szCs w:val="22"/>
                <w:lang w:eastAsia="en-US"/>
              </w:rPr>
              <w:t>Us</w:t>
            </w:r>
            <w:r w:rsidRPr="003F4694">
              <w:rPr>
                <w:sz w:val="22"/>
                <w:szCs w:val="22"/>
                <w:lang w:val="en-US" w:eastAsia="en-US"/>
              </w:rPr>
              <w:t>p</w:t>
            </w:r>
            <w:r w:rsidRPr="003F4694">
              <w:rPr>
                <w:sz w:val="22"/>
                <w:szCs w:val="22"/>
                <w:lang w:eastAsia="en-US"/>
              </w:rPr>
              <w:t>62@</w:t>
            </w:r>
            <w:r w:rsidRPr="003F4694">
              <w:rPr>
                <w:sz w:val="22"/>
                <w:szCs w:val="22"/>
                <w:lang w:val="en-US" w:eastAsia="en-US"/>
              </w:rPr>
              <w:t>e</w:t>
            </w:r>
            <w:r w:rsidRPr="003F4694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spacing w:after="120"/>
            </w:pPr>
            <w:r w:rsidRPr="003F4694">
              <w:rPr>
                <w:sz w:val="22"/>
                <w:szCs w:val="22"/>
                <w:lang w:val="en-US"/>
              </w:rPr>
              <w:t>usp62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msp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midural</w:t>
            </w:r>
            <w:r w:rsidRPr="003F4694">
              <w:rPr>
                <w:sz w:val="22"/>
                <w:szCs w:val="22"/>
              </w:rPr>
              <w:t>.</w:t>
            </w:r>
            <w:r w:rsidRPr="003F4694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3F4694" w:rsidRPr="003F4694" w:rsidRDefault="003F4694" w:rsidP="003F4694">
      <w:pPr>
        <w:ind w:firstLine="709"/>
      </w:pPr>
    </w:p>
    <w:p w:rsidR="003F4694" w:rsidRPr="003F4694" w:rsidRDefault="003F4694" w:rsidP="003F4694">
      <w:pPr>
        <w:ind w:firstLine="709"/>
      </w:pPr>
      <w:r w:rsidRPr="003F4694">
        <w:br w:type="page"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930"/>
        <w:gridCol w:w="4991"/>
      </w:tblGrid>
      <w:tr w:rsidR="003F4694" w:rsidRPr="003F4694" w:rsidTr="00F50733">
        <w:tc>
          <w:tcPr>
            <w:tcW w:w="5068" w:type="dxa"/>
          </w:tcPr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</w:rPr>
            </w:pP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F4694">
              <w:rPr>
                <w:bCs/>
              </w:rPr>
              <w:t>Приложение № 2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F4694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3F4694">
              <w:rPr>
                <w:bCs/>
              </w:rPr>
              <w:t>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 организация выплаты социального пособия малоимущим семьям и малоимущим одиноко проживающим гражданам»</w:t>
            </w:r>
          </w:p>
        </w:tc>
      </w:tr>
    </w:tbl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jc w:val="center"/>
        <w:rPr>
          <w:sz w:val="20"/>
          <w:szCs w:val="20"/>
        </w:rPr>
      </w:pPr>
      <w:r w:rsidRPr="003F4694">
        <w:rPr>
          <w:sz w:val="20"/>
          <w:szCs w:val="20"/>
        </w:rPr>
        <w:t>ЗАЯВЛЕНИЕ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___________________________________________________________________________________________________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               (фамилия, имя, отчество лица, имеющего право на получение государственной услуги)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Место жительства или место пребывания 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___________________________________________________________________________________________________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___________________________________________________________________________________________________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3F4694" w:rsidRPr="003F4694" w:rsidTr="00F507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3F4694" w:rsidRPr="003F4694" w:rsidTr="00F507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3F4694" w:rsidRPr="003F4694" w:rsidTr="00F507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"__" ________________ 20__ г.      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                                                                             (подпись специалиста)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Прошу назначить</w:t>
      </w:r>
      <w:r w:rsidRPr="003F4694">
        <w:t xml:space="preserve"> </w:t>
      </w:r>
      <w:r w:rsidRPr="003F4694">
        <w:rPr>
          <w:sz w:val="20"/>
          <w:szCs w:val="20"/>
        </w:rPr>
        <w:t>социальное пособие малоимущим семьям и малоимущим одиноко проживающим гражданам Выплату прошу производить через (по выбору):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– организацию почтовой связи 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– кредитную организацию 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                                              (указать наименование организации  и номер счета)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– иной субъект, осуществляющий деятельность по доставке социальных пособий____ _________________________________________________________________________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Перечень представленных документов: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1. ____________________________________________________________________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2. ____________________________________________________________________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3. ____________________________________________________________________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 xml:space="preserve">    4. ____________________________________________________________________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jc w:val="both"/>
        <w:rPr>
          <w:sz w:val="20"/>
          <w:szCs w:val="20"/>
        </w:rPr>
      </w:pPr>
      <w:r w:rsidRPr="003F4694">
        <w:rPr>
          <w:sz w:val="20"/>
          <w:szCs w:val="20"/>
        </w:rPr>
        <w:t>С условиями назначения социального пособия малоимущим семьям и малоимущим одиноко проживающим гражданам  ознакомлен(а); обязуюсь в течение пяти дней известить управление социальной политики о наступлении обстоятельств, влекущих прекращение выплаты пособия.</w:t>
      </w:r>
    </w:p>
    <w:p w:rsidR="003F4694" w:rsidRPr="003F4694" w:rsidRDefault="003F4694" w:rsidP="003F4694">
      <w:pPr>
        <w:tabs>
          <w:tab w:val="left" w:pos="709"/>
        </w:tabs>
        <w:ind w:firstLine="709"/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ind w:firstLine="709"/>
        <w:rPr>
          <w:sz w:val="20"/>
          <w:szCs w:val="20"/>
        </w:rPr>
      </w:pPr>
      <w:r w:rsidRPr="003F4694">
        <w:rPr>
          <w:sz w:val="20"/>
          <w:szCs w:val="20"/>
        </w:rPr>
        <w:t>"__" ______________ 20__ г.             ___________________________________</w:t>
      </w:r>
    </w:p>
    <w:p w:rsidR="003F4694" w:rsidRPr="003F4694" w:rsidRDefault="003F4694" w:rsidP="003F4694">
      <w:pPr>
        <w:tabs>
          <w:tab w:val="left" w:pos="709"/>
        </w:tabs>
        <w:ind w:firstLine="709"/>
        <w:rPr>
          <w:sz w:val="20"/>
          <w:szCs w:val="20"/>
        </w:rPr>
      </w:pPr>
      <w:r w:rsidRPr="003F4694">
        <w:rPr>
          <w:sz w:val="20"/>
          <w:szCs w:val="20"/>
        </w:rPr>
        <w:t xml:space="preserve">                                                                          (подпись заявителя)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jc w:val="center"/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jc w:val="center"/>
        <w:rPr>
          <w:sz w:val="20"/>
          <w:szCs w:val="20"/>
        </w:rPr>
      </w:pPr>
      <w:r w:rsidRPr="003F4694">
        <w:rPr>
          <w:sz w:val="20"/>
          <w:szCs w:val="20"/>
        </w:rPr>
        <w:lastRenderedPageBreak/>
        <w:t>РАСПИСКА-УВЕДОМЛЕНИЕ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Заявление и документы гр. 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3F4694" w:rsidRPr="003F4694" w:rsidTr="00F507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Принял (Ф.И.О.)</w:t>
            </w:r>
          </w:p>
        </w:tc>
      </w:tr>
      <w:tr w:rsidR="003F4694" w:rsidRPr="003F4694" w:rsidTr="00F507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Подпись специалиста</w:t>
            </w:r>
          </w:p>
        </w:tc>
      </w:tr>
      <w:tr w:rsidR="003F4694" w:rsidRPr="003F4694" w:rsidTr="00F507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jc w:val="center"/>
        <w:rPr>
          <w:sz w:val="20"/>
          <w:szCs w:val="20"/>
        </w:rPr>
      </w:pPr>
      <w:r w:rsidRPr="003F4694">
        <w:rPr>
          <w:sz w:val="20"/>
          <w:szCs w:val="20"/>
        </w:rPr>
        <w:t>РАСПИСКА-УВЕДОМЛЕНИЕ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Заявление и документы гр. 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3F4694" w:rsidRPr="003F4694" w:rsidTr="00F507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Принял (Ф.И.О.)</w:t>
            </w:r>
          </w:p>
        </w:tc>
      </w:tr>
      <w:tr w:rsidR="003F4694" w:rsidRPr="003F4694" w:rsidTr="00F507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3F4694">
              <w:rPr>
                <w:sz w:val="20"/>
                <w:szCs w:val="20"/>
              </w:rPr>
              <w:t>Подпись специалиста</w:t>
            </w:r>
          </w:p>
        </w:tc>
      </w:tr>
      <w:tr w:rsidR="003F4694" w:rsidRPr="003F4694" w:rsidTr="00F507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94" w:rsidRPr="003F4694" w:rsidRDefault="003F4694" w:rsidP="003F469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autoSpaceDE w:val="0"/>
        <w:autoSpaceDN w:val="0"/>
        <w:adjustRightInd w:val="0"/>
        <w:rPr>
          <w:bCs/>
          <w:sz w:val="20"/>
          <w:szCs w:val="20"/>
        </w:rPr>
      </w:pPr>
      <w:r w:rsidRPr="003F4694">
        <w:rPr>
          <w:bCs/>
          <w:sz w:val="20"/>
          <w:szCs w:val="20"/>
        </w:rPr>
        <w:t>Я _____________________________________________________________________________________________</w:t>
      </w:r>
    </w:p>
    <w:p w:rsidR="003F4694" w:rsidRPr="003F4694" w:rsidRDefault="003F4694" w:rsidP="003F4694">
      <w:pPr>
        <w:tabs>
          <w:tab w:val="left" w:pos="709"/>
        </w:tabs>
        <w:rPr>
          <w:sz w:val="18"/>
          <w:szCs w:val="18"/>
        </w:rPr>
      </w:pPr>
      <w:r w:rsidRPr="003F4694">
        <w:rPr>
          <w:sz w:val="20"/>
          <w:szCs w:val="20"/>
        </w:rPr>
        <w:t xml:space="preserve">                             </w:t>
      </w:r>
      <w:r w:rsidRPr="003F4694">
        <w:rPr>
          <w:sz w:val="18"/>
          <w:szCs w:val="18"/>
        </w:rPr>
        <w:t>(фамилия, имя, отчество лица, имеющего право на получение государственной услуги)</w:t>
      </w:r>
    </w:p>
    <w:p w:rsidR="003F4694" w:rsidRPr="003F4694" w:rsidRDefault="003F4694" w:rsidP="003F4694">
      <w:pPr>
        <w:autoSpaceDE w:val="0"/>
        <w:autoSpaceDN w:val="0"/>
        <w:adjustRightInd w:val="0"/>
        <w:rPr>
          <w:bCs/>
          <w:sz w:val="20"/>
          <w:szCs w:val="20"/>
        </w:rPr>
      </w:pPr>
      <w:r w:rsidRPr="003F4694">
        <w:rPr>
          <w:bCs/>
          <w:sz w:val="20"/>
          <w:szCs w:val="20"/>
        </w:rPr>
        <w:t>даю согласие:</w:t>
      </w:r>
    </w:p>
    <w:p w:rsidR="003F4694" w:rsidRPr="003F4694" w:rsidRDefault="003F4694" w:rsidP="003F4694">
      <w:pPr>
        <w:numPr>
          <w:ilvl w:val="0"/>
          <w:numId w:val="14"/>
        </w:num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на обработку моих персональных данных в составе: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фамилия, имя, отчество;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дата рождения;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паспортные данные (серия, номер, дата выдачи, кем выдан);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адрес проживания;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 xml:space="preserve">– номер телефона; 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сведения о семейном положении;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реквизиты документа, дающего право на предоставление мер социальной поддержки;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социальное положение;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сведения о доходах;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информация о назначенных и выплаченных суммах пособий (компенсаций);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реквизиты банковского счета;</w:t>
      </w:r>
    </w:p>
    <w:p w:rsidR="003F4694" w:rsidRPr="003F4694" w:rsidRDefault="003F4694" w:rsidP="003F4694">
      <w:pPr>
        <w:numPr>
          <w:ilvl w:val="0"/>
          <w:numId w:val="14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t xml:space="preserve">на использование персональных данных в целях оказания мер социальной поддержки в соответствии с требованиями действующего законодательства, 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:rsidR="003F4694" w:rsidRPr="003F4694" w:rsidRDefault="003F4694" w:rsidP="003F4694">
      <w:pPr>
        <w:numPr>
          <w:ilvl w:val="0"/>
          <w:numId w:val="14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3F4694" w:rsidRPr="003F4694" w:rsidRDefault="003F4694" w:rsidP="003F4694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3F4694" w:rsidRPr="003F4694" w:rsidRDefault="003F4694" w:rsidP="003F4694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3F4694" w:rsidRPr="003F4694" w:rsidRDefault="003F4694" w:rsidP="003F4694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rPr>
          <w:sz w:val="20"/>
          <w:szCs w:val="20"/>
        </w:rPr>
      </w:pPr>
      <w:r w:rsidRPr="003F4694">
        <w:rPr>
          <w:sz w:val="20"/>
          <w:szCs w:val="20"/>
        </w:rPr>
        <w:t>"__" ______________ 20__ г.             ___________________________________</w:t>
      </w:r>
    </w:p>
    <w:p w:rsidR="003F4694" w:rsidRPr="003F4694" w:rsidRDefault="003F4694" w:rsidP="003F4694">
      <w:pPr>
        <w:rPr>
          <w:b/>
        </w:rPr>
      </w:pPr>
      <w:r w:rsidRPr="003F4694">
        <w:rPr>
          <w:sz w:val="20"/>
          <w:szCs w:val="20"/>
        </w:rPr>
        <w:t xml:space="preserve">                                                                            (подпись заявителя)</w:t>
      </w:r>
      <w:r w:rsidRPr="003F4694">
        <w:rPr>
          <w:b/>
        </w:rPr>
        <w:t xml:space="preserve"> </w:t>
      </w:r>
    </w:p>
    <w:p w:rsidR="003F4694" w:rsidRPr="003F4694" w:rsidRDefault="003F4694" w:rsidP="003F4694">
      <w:pPr>
        <w:rPr>
          <w:b/>
        </w:rPr>
      </w:pPr>
      <w:r w:rsidRPr="003F4694">
        <w:rPr>
          <w:b/>
        </w:rPr>
        <w:br w:type="page"/>
      </w:r>
    </w:p>
    <w:p w:rsidR="003F4694" w:rsidRPr="003F4694" w:rsidRDefault="003F4694" w:rsidP="003F4694">
      <w:pPr>
        <w:jc w:val="center"/>
      </w:pPr>
      <w:r w:rsidRPr="003F4694">
        <w:lastRenderedPageBreak/>
        <w:t>Сведения о заявителе и членах его семьи</w:t>
      </w:r>
    </w:p>
    <w:p w:rsidR="003F4694" w:rsidRPr="003F4694" w:rsidRDefault="003F4694" w:rsidP="003F4694">
      <w:pPr>
        <w:jc w:val="right"/>
        <w:rPr>
          <w:b/>
        </w:rPr>
      </w:pPr>
    </w:p>
    <w:p w:rsidR="003F4694" w:rsidRPr="003F4694" w:rsidRDefault="003F4694" w:rsidP="003F4694">
      <w:r w:rsidRPr="003F4694">
        <w:t>Я,_______________________________________________________________________________,</w:t>
      </w:r>
    </w:p>
    <w:p w:rsidR="003F4694" w:rsidRPr="003F4694" w:rsidRDefault="003F4694" w:rsidP="003F4694">
      <w:pPr>
        <w:jc w:val="center"/>
        <w:rPr>
          <w:color w:val="000000"/>
          <w:sz w:val="20"/>
          <w:szCs w:val="20"/>
          <w:vertAlign w:val="superscript"/>
        </w:rPr>
      </w:pPr>
      <w:r w:rsidRPr="003F4694">
        <w:rPr>
          <w:color w:val="000000"/>
          <w:sz w:val="20"/>
          <w:szCs w:val="20"/>
          <w:vertAlign w:val="superscript"/>
        </w:rPr>
        <w:t>(фамилия, имя, отчество)</w:t>
      </w:r>
    </w:p>
    <w:p w:rsidR="003F4694" w:rsidRPr="003F4694" w:rsidRDefault="003F4694" w:rsidP="003F4694">
      <w:r w:rsidRPr="003F4694">
        <w:t xml:space="preserve">заявляю, что общая сумма доходов моей семьи, состоящей из _____ человек: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422"/>
        <w:gridCol w:w="1701"/>
        <w:gridCol w:w="1417"/>
        <w:gridCol w:w="1843"/>
      </w:tblGrid>
      <w:tr w:rsidR="003F4694" w:rsidRPr="003F4694" w:rsidTr="00F50733">
        <w:trPr>
          <w:cantSplit/>
        </w:trPr>
        <w:tc>
          <w:tcPr>
            <w:tcW w:w="540" w:type="dxa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№  п/п</w:t>
            </w:r>
          </w:p>
        </w:tc>
        <w:tc>
          <w:tcPr>
            <w:tcW w:w="4422" w:type="dxa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1701" w:type="dxa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Число, месяц, год рождения</w:t>
            </w:r>
          </w:p>
        </w:tc>
        <w:tc>
          <w:tcPr>
            <w:tcW w:w="1417" w:type="dxa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Степень родства</w:t>
            </w:r>
          </w:p>
        </w:tc>
        <w:tc>
          <w:tcPr>
            <w:tcW w:w="1843" w:type="dxa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Примечание</w:t>
            </w:r>
          </w:p>
        </w:tc>
      </w:tr>
      <w:tr w:rsidR="003F4694" w:rsidRPr="003F4694" w:rsidTr="00F50733">
        <w:trPr>
          <w:cantSplit/>
          <w:trHeight w:val="245"/>
        </w:trPr>
        <w:tc>
          <w:tcPr>
            <w:tcW w:w="540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4422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cantSplit/>
          <w:trHeight w:val="224"/>
        </w:trPr>
        <w:tc>
          <w:tcPr>
            <w:tcW w:w="54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4422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cantSplit/>
          <w:trHeight w:val="174"/>
        </w:trPr>
        <w:tc>
          <w:tcPr>
            <w:tcW w:w="54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4422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cantSplit/>
          <w:trHeight w:val="279"/>
        </w:trPr>
        <w:tc>
          <w:tcPr>
            <w:tcW w:w="54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4422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cantSplit/>
          <w:trHeight w:val="243"/>
        </w:trPr>
        <w:tc>
          <w:tcPr>
            <w:tcW w:w="54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4422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cantSplit/>
          <w:trHeight w:val="193"/>
        </w:trPr>
        <w:tc>
          <w:tcPr>
            <w:tcW w:w="54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4422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cantSplit/>
          <w:trHeight w:val="193"/>
        </w:trPr>
        <w:tc>
          <w:tcPr>
            <w:tcW w:w="54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4422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F4694" w:rsidRPr="003F4694" w:rsidRDefault="003F4694" w:rsidP="003F4694">
            <w:pPr>
              <w:ind w:left="92" w:firstLine="709"/>
              <w:rPr>
                <w:sz w:val="18"/>
                <w:szCs w:val="18"/>
              </w:rPr>
            </w:pPr>
          </w:p>
        </w:tc>
      </w:tr>
    </w:tbl>
    <w:p w:rsidR="003F4694" w:rsidRPr="003F4694" w:rsidRDefault="003F4694" w:rsidP="003F4694">
      <w:pPr>
        <w:ind w:firstLine="709"/>
        <w:rPr>
          <w:b/>
          <w:sz w:val="18"/>
          <w:szCs w:val="18"/>
        </w:rPr>
      </w:pPr>
    </w:p>
    <w:p w:rsidR="003F4694" w:rsidRPr="003F4694" w:rsidRDefault="003F4694" w:rsidP="003F4694">
      <w:r w:rsidRPr="003F4694">
        <w:t>за период с  «____»______________20___г.   по    «____» ________________20___г. составила:</w:t>
      </w:r>
    </w:p>
    <w:p w:rsidR="003F4694" w:rsidRPr="003F4694" w:rsidRDefault="003F4694" w:rsidP="003F4694">
      <w:pPr>
        <w:ind w:firstLine="709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"/>
        <w:gridCol w:w="4033"/>
        <w:gridCol w:w="1187"/>
        <w:gridCol w:w="1800"/>
        <w:gridCol w:w="2221"/>
      </w:tblGrid>
      <w:tr w:rsidR="003F4694" w:rsidRPr="003F4694" w:rsidTr="00F50733">
        <w:trPr>
          <w:trHeight w:val="433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№</w:t>
            </w:r>
          </w:p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п/п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</w:p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Вид полученного дохода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  <w:lang w:val="en-US"/>
              </w:rPr>
            </w:pPr>
            <w:r w:rsidRPr="003F4694">
              <w:rPr>
                <w:sz w:val="18"/>
                <w:szCs w:val="18"/>
              </w:rPr>
              <w:t>Сумма дохода</w:t>
            </w:r>
          </w:p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  <w:lang w:val="en-US"/>
              </w:rPr>
              <w:t>(</w:t>
            </w:r>
            <w:r w:rsidRPr="003F4694">
              <w:rPr>
                <w:sz w:val="18"/>
                <w:szCs w:val="18"/>
              </w:rPr>
              <w:t>руб., коп.)</w:t>
            </w:r>
          </w:p>
        </w:tc>
        <w:tc>
          <w:tcPr>
            <w:tcW w:w="2221" w:type="dxa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Места получения доходов (наименование организаций и адреса)</w:t>
            </w:r>
          </w:p>
        </w:tc>
      </w:tr>
      <w:tr w:rsidR="003F4694" w:rsidRPr="003F4694" w:rsidTr="00F50733">
        <w:trPr>
          <w:trHeight w:val="453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Доходы от трудовой и предпринимательской деятельности, в том числе, денежное довольствие.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416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2.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tabs>
                <w:tab w:val="center" w:pos="4677"/>
                <w:tab w:val="right" w:pos="9355"/>
              </w:tabs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Заработок, сохраняемый в случаях, предусмотренных трудовым законодательством.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606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3.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Компенсация, выплачиваемая государственным органом или общественным объединением за время исполнения государственных или общественных обязанностей.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481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4.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Компенсационные выплаты, связанные с расторжением трудового договора или контракта.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379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5.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Пенсии, все виды доплат к пенсиям, компенсационные выплаты и дополнительное материальное обеспечение.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204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6.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Стипендии.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324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7.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Выплаты по линии службы занятости.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420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8.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Пособия по временной нетрудоспособности, по беременности и родам; пособия на ребенка   и компенсационные выплаты   по уходу за ребенком.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541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9.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Пособие супругам военнослужащих, проходящих военную службу по контракту.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477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10.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Пособия и компенсационные выплаты супругам военнослужащих и сотрудников ОВД и УУИС.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413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11.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Страховые выплаты по обязательному страхованию от несчастных случаев на производстве.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217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12.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Другие социальные выплаты.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714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13.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Доходы от реализации и сдачи в аренду (наем) недвижимого имущества (земельных участков, домов, квартир, дач, гаражей), транспортных и иных механических средств, средств переработки и хранения продуктов.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596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14.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Доходы от реализации плодов и продукции личного подсобного хозяйства (многолетних насаждений, огородной продукции, животных, птицы, пушных зверей, пчел, рыбы).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267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15.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Оплата работ по договорам, заключаемым в соответствии с гражданским законодательством Российской Федерации.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315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16.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453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17.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 xml:space="preserve">Авторское вознаграждение, в том числе по авторским договорам наследования. 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420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18.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Доходы по акциям и другие доходы от участия в управлении собственностью организации.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28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19.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Алименты, получаемые членами семьи.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81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20.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Проценты по банковским вкладам.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83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21.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Наследуемые и подаренные денежные средства.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503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lastRenderedPageBreak/>
              <w:t>22.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Денежные эквиваленты полученных членами семьи льгот и социальных гарантий по оплате  за: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69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22.1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жилищно-коммунальные услуги</w:t>
            </w:r>
            <w:r w:rsidRPr="003F4694">
              <w:rPr>
                <w:sz w:val="18"/>
                <w:szCs w:val="18"/>
                <w:lang w:val="en-US"/>
              </w:rPr>
              <w:t>;</w:t>
            </w:r>
            <w:r w:rsidRPr="003F4694">
              <w:rPr>
                <w:sz w:val="18"/>
                <w:szCs w:val="18"/>
              </w:rPr>
              <w:t xml:space="preserve"> </w:t>
            </w:r>
          </w:p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33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22.2.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субсидии</w:t>
            </w:r>
            <w:r w:rsidRPr="003F4694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08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22.3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электроэнергию</w:t>
            </w:r>
            <w:r w:rsidRPr="003F4694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81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22.4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газ, топливо</w:t>
            </w:r>
            <w:r w:rsidRPr="003F4694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00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  <w:lang w:val="en-US"/>
              </w:rPr>
              <w:t>22</w:t>
            </w:r>
            <w:r w:rsidRPr="003F4694">
              <w:rPr>
                <w:sz w:val="18"/>
                <w:szCs w:val="18"/>
              </w:rPr>
              <w:t>.5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телефон (установку телефона)</w:t>
            </w:r>
            <w:r w:rsidRPr="003F4694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60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  <w:lang w:val="en-US"/>
              </w:rPr>
            </w:pPr>
            <w:r w:rsidRPr="003F4694">
              <w:rPr>
                <w:sz w:val="18"/>
                <w:szCs w:val="18"/>
                <w:lang w:val="en-US"/>
              </w:rPr>
              <w:t>22.6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радио, антенну (установку)</w:t>
            </w:r>
            <w:r w:rsidRPr="003F4694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90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  <w:lang w:val="en-US"/>
              </w:rPr>
            </w:pPr>
            <w:r w:rsidRPr="003F4694">
              <w:rPr>
                <w:sz w:val="18"/>
                <w:szCs w:val="18"/>
                <w:lang w:val="en-US"/>
              </w:rPr>
              <w:t>22.7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проезд, в том числе междугородный;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152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  <w:lang w:val="en-US"/>
              </w:rPr>
            </w:pPr>
            <w:r w:rsidRPr="003F4694">
              <w:rPr>
                <w:sz w:val="18"/>
                <w:szCs w:val="18"/>
                <w:lang w:val="en-US"/>
              </w:rPr>
              <w:t>22.8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содержание детей в детском саду;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90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  <w:lang w:val="en-US"/>
              </w:rPr>
            </w:pPr>
            <w:r w:rsidRPr="003F4694">
              <w:rPr>
                <w:sz w:val="18"/>
                <w:szCs w:val="18"/>
                <w:lang w:val="en-US"/>
              </w:rPr>
              <w:t>22.9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питание детей в школе</w:t>
            </w:r>
            <w:r w:rsidRPr="003F4694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312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  <w:lang w:val="en-US"/>
              </w:rPr>
            </w:pPr>
            <w:r w:rsidRPr="003F4694">
              <w:rPr>
                <w:sz w:val="18"/>
                <w:szCs w:val="18"/>
                <w:lang w:val="en-US"/>
              </w:rPr>
              <w:t>22.10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использованную путевку на сан-курортное лечение;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218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  <w:lang w:val="en-US"/>
              </w:rPr>
            </w:pPr>
            <w:r w:rsidRPr="003F4694">
              <w:rPr>
                <w:sz w:val="18"/>
                <w:szCs w:val="18"/>
                <w:lang w:val="en-US"/>
              </w:rPr>
              <w:t>22.11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выделенные средства реабилитации инвалидов</w:t>
            </w:r>
            <w:r w:rsidRPr="003F4694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trHeight w:val="309"/>
        </w:trPr>
        <w:tc>
          <w:tcPr>
            <w:tcW w:w="682" w:type="dxa"/>
          </w:tcPr>
          <w:p w:rsidR="003F4694" w:rsidRPr="003F4694" w:rsidRDefault="003F4694" w:rsidP="003F4694">
            <w:pPr>
              <w:rPr>
                <w:sz w:val="18"/>
                <w:szCs w:val="18"/>
                <w:lang w:val="en-US"/>
              </w:rPr>
            </w:pPr>
            <w:r w:rsidRPr="003F4694">
              <w:rPr>
                <w:sz w:val="18"/>
                <w:szCs w:val="18"/>
                <w:lang w:val="en-US"/>
              </w:rPr>
              <w:t>22.12</w:t>
            </w:r>
          </w:p>
        </w:tc>
        <w:tc>
          <w:tcPr>
            <w:tcW w:w="5220" w:type="dxa"/>
            <w:gridSpan w:val="2"/>
          </w:tcPr>
          <w:p w:rsidR="003F4694" w:rsidRPr="003F4694" w:rsidRDefault="003F4694" w:rsidP="003F4694">
            <w:pPr>
              <w:spacing w:after="12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другие виды льгот:</w:t>
            </w:r>
          </w:p>
        </w:tc>
        <w:tc>
          <w:tcPr>
            <w:tcW w:w="1800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:rsidR="003F4694" w:rsidRPr="003F4694" w:rsidRDefault="003F4694" w:rsidP="003F4694">
            <w:pPr>
              <w:ind w:firstLine="709"/>
              <w:rPr>
                <w:sz w:val="18"/>
                <w:szCs w:val="18"/>
              </w:rPr>
            </w:pPr>
          </w:p>
        </w:tc>
      </w:tr>
      <w:tr w:rsidR="003F4694" w:rsidRPr="003F4694" w:rsidTr="00F50733">
        <w:trPr>
          <w:cantSplit/>
          <w:trHeight w:val="511"/>
        </w:trPr>
        <w:tc>
          <w:tcPr>
            <w:tcW w:w="5902" w:type="dxa"/>
            <w:gridSpan w:val="3"/>
            <w:tcBorders>
              <w:bottom w:val="single" w:sz="4" w:space="0" w:color="auto"/>
            </w:tcBorders>
          </w:tcPr>
          <w:p w:rsidR="003F4694" w:rsidRPr="003F4694" w:rsidRDefault="003F4694" w:rsidP="003F4694">
            <w:pPr>
              <w:spacing w:after="120"/>
              <w:jc w:val="right"/>
              <w:rPr>
                <w:b/>
                <w:sz w:val="18"/>
                <w:szCs w:val="18"/>
              </w:rPr>
            </w:pPr>
            <w:r w:rsidRPr="003F4694">
              <w:rPr>
                <w:b/>
                <w:sz w:val="18"/>
                <w:szCs w:val="18"/>
              </w:rPr>
              <w:t>ИТОГО</w:t>
            </w:r>
            <w:r w:rsidRPr="003F4694">
              <w:rPr>
                <w:b/>
                <w:sz w:val="18"/>
                <w:szCs w:val="18"/>
                <w:lang w:val="en-US"/>
              </w:rPr>
              <w:t>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3F4694" w:rsidRPr="003F4694" w:rsidRDefault="003F4694" w:rsidP="003F4694">
            <w:pPr>
              <w:ind w:firstLine="709"/>
              <w:rPr>
                <w:b/>
                <w:sz w:val="18"/>
                <w:szCs w:val="18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</w:tcPr>
          <w:p w:rsidR="003F4694" w:rsidRPr="003F4694" w:rsidRDefault="003F4694" w:rsidP="003F4694">
            <w:pPr>
              <w:ind w:firstLine="709"/>
              <w:rPr>
                <w:b/>
                <w:sz w:val="18"/>
                <w:szCs w:val="18"/>
              </w:rPr>
            </w:pPr>
          </w:p>
        </w:tc>
      </w:tr>
      <w:tr w:rsidR="003F4694" w:rsidRPr="003F4694" w:rsidTr="00F50733">
        <w:trPr>
          <w:cantSplit/>
          <w:trHeight w:val="420"/>
        </w:trPr>
        <w:tc>
          <w:tcPr>
            <w:tcW w:w="9923" w:type="dxa"/>
            <w:gridSpan w:val="5"/>
            <w:tcBorders>
              <w:left w:val="nil"/>
              <w:right w:val="nil"/>
            </w:tcBorders>
            <w:vAlign w:val="center"/>
          </w:tcPr>
          <w:p w:rsidR="003F4694" w:rsidRPr="003F4694" w:rsidRDefault="003F4694" w:rsidP="003F4694">
            <w:pPr>
              <w:jc w:val="center"/>
            </w:pPr>
            <w:r w:rsidRPr="003F4694">
              <w:t>Принадлежащее на праве собственности имущество:</w:t>
            </w:r>
          </w:p>
        </w:tc>
      </w:tr>
      <w:tr w:rsidR="003F4694" w:rsidRPr="003F4694" w:rsidTr="00F50733">
        <w:trPr>
          <w:cantSplit/>
          <w:trHeight w:val="180"/>
        </w:trPr>
        <w:tc>
          <w:tcPr>
            <w:tcW w:w="4715" w:type="dxa"/>
            <w:gridSpan w:val="2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Недвижимое имущество:</w:t>
            </w:r>
          </w:p>
        </w:tc>
        <w:tc>
          <w:tcPr>
            <w:tcW w:w="5208" w:type="dxa"/>
            <w:gridSpan w:val="3"/>
          </w:tcPr>
          <w:p w:rsidR="003F4694" w:rsidRPr="003F4694" w:rsidRDefault="003F4694" w:rsidP="003F4694">
            <w:pPr>
              <w:jc w:val="center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Транспортные средства:</w:t>
            </w:r>
          </w:p>
        </w:tc>
      </w:tr>
      <w:tr w:rsidR="003F4694" w:rsidRPr="003F4694" w:rsidTr="00F50733">
        <w:trPr>
          <w:cantSplit/>
          <w:trHeight w:val="2879"/>
        </w:trPr>
        <w:tc>
          <w:tcPr>
            <w:tcW w:w="4715" w:type="dxa"/>
            <w:gridSpan w:val="2"/>
          </w:tcPr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–  земельный  участок_______________ га</w:t>
            </w:r>
          </w:p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– земельные наделы для ведения фермерского (крестьянского) хозяйства __________   га</w:t>
            </w:r>
          </w:p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–  жилые дома ______________________кв.м</w:t>
            </w:r>
          </w:p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–  квартиры ________________________кв.м</w:t>
            </w:r>
          </w:p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–  дачи ___________________________кв.м</w:t>
            </w:r>
          </w:p>
          <w:p w:rsidR="003F4694" w:rsidRPr="003F4694" w:rsidRDefault="003F4694" w:rsidP="003F4694">
            <w:pPr>
              <w:jc w:val="both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–  гаражи _________________________кв.м</w:t>
            </w:r>
          </w:p>
          <w:p w:rsidR="003F4694" w:rsidRPr="003F4694" w:rsidRDefault="003F4694" w:rsidP="003F4694">
            <w:pPr>
              <w:rPr>
                <w:b/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– иное недвижимое имущество ___________</w:t>
            </w:r>
          </w:p>
        </w:tc>
        <w:tc>
          <w:tcPr>
            <w:tcW w:w="5208" w:type="dxa"/>
            <w:gridSpan w:val="3"/>
          </w:tcPr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 xml:space="preserve">– автомобили (кроме транспорта для инвалидов) (марка, госномер) _______________________________________________________                                                                                                                                   </w:t>
            </w:r>
          </w:p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 xml:space="preserve">–  мототранспортные средства (марка, госномер) _______________________________________________________                                                                           </w:t>
            </w:r>
          </w:p>
          <w:p w:rsidR="003F4694" w:rsidRPr="003F4694" w:rsidRDefault="003F4694" w:rsidP="003F4694">
            <w:pPr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–  сельскохозяйственная техника (наименование, госномер) _______________________________________________________</w:t>
            </w:r>
          </w:p>
          <w:p w:rsidR="003F4694" w:rsidRPr="003F4694" w:rsidRDefault="003F4694" w:rsidP="003F4694">
            <w:pPr>
              <w:rPr>
                <w:b/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–  иные транспортные средства (наименование, госномер) _______________________________________________________</w:t>
            </w:r>
          </w:p>
        </w:tc>
      </w:tr>
    </w:tbl>
    <w:p w:rsidR="003F4694" w:rsidRPr="003F4694" w:rsidRDefault="003F4694" w:rsidP="003F4694">
      <w:pPr>
        <w:ind w:firstLine="709"/>
        <w:jc w:val="both"/>
        <w:rPr>
          <w:b/>
          <w:sz w:val="20"/>
          <w:szCs w:val="20"/>
        </w:rPr>
      </w:pPr>
    </w:p>
    <w:p w:rsidR="003F4694" w:rsidRPr="003F4694" w:rsidRDefault="003F4694" w:rsidP="003F4694">
      <w:pPr>
        <w:jc w:val="both"/>
        <w:rPr>
          <w:sz w:val="20"/>
          <w:szCs w:val="20"/>
        </w:rPr>
      </w:pPr>
      <w:r w:rsidRPr="003F4694">
        <w:rPr>
          <w:sz w:val="20"/>
          <w:szCs w:val="20"/>
        </w:rPr>
        <w:t xml:space="preserve">С порядком учета доходов при расчете среднедушевого дохода для получения государственной социальной помощи ознакомлен(а), все виды дохода указал(а). </w:t>
      </w:r>
    </w:p>
    <w:p w:rsidR="003F4694" w:rsidRPr="003F4694" w:rsidRDefault="003F4694" w:rsidP="003F4694">
      <w:pPr>
        <w:jc w:val="both"/>
        <w:rPr>
          <w:sz w:val="20"/>
          <w:szCs w:val="20"/>
        </w:rPr>
      </w:pPr>
    </w:p>
    <w:p w:rsidR="003F4694" w:rsidRPr="003F4694" w:rsidRDefault="003F4694" w:rsidP="003F4694">
      <w:pPr>
        <w:jc w:val="both"/>
      </w:pPr>
      <w:r w:rsidRPr="003F4694">
        <w:t xml:space="preserve">«_____»_____________20______г. </w:t>
      </w:r>
      <w:r w:rsidRPr="003F4694">
        <w:tab/>
        <w:t>____________________/_____________________/</w:t>
      </w:r>
    </w:p>
    <w:p w:rsidR="003F4694" w:rsidRPr="003F4694" w:rsidRDefault="003F4694" w:rsidP="003F4694">
      <w:pPr>
        <w:tabs>
          <w:tab w:val="left" w:pos="709"/>
        </w:tabs>
        <w:ind w:firstLine="709"/>
        <w:rPr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ind w:firstLine="709"/>
        <w:rPr>
          <w:sz w:val="20"/>
          <w:szCs w:val="20"/>
        </w:rPr>
      </w:pPr>
      <w:r w:rsidRPr="003F4694">
        <w:rPr>
          <w:sz w:val="20"/>
          <w:szCs w:val="20"/>
        </w:rPr>
        <w:br w:type="page"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944"/>
        <w:gridCol w:w="4977"/>
      </w:tblGrid>
      <w:tr w:rsidR="003F4694" w:rsidRPr="003F4694" w:rsidTr="00F50733">
        <w:tc>
          <w:tcPr>
            <w:tcW w:w="5068" w:type="dxa"/>
          </w:tcPr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3F4694">
              <w:rPr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F4694">
              <w:rPr>
                <w:bCs/>
                <w:sz w:val="22"/>
                <w:szCs w:val="22"/>
              </w:rPr>
              <w:t>Приложение № 3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F4694">
              <w:rPr>
                <w:bCs/>
                <w:sz w:val="22"/>
                <w:szCs w:val="22"/>
              </w:rPr>
              <w:t xml:space="preserve">к Административному регламенту предоставления территориальными отраслевыми исполнительными органами государственной власти </w:t>
            </w: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3F4694">
              <w:rPr>
                <w:bCs/>
                <w:sz w:val="22"/>
                <w:szCs w:val="22"/>
              </w:rPr>
              <w:t>Свердловской области – управлениями социальной политики Министерства социальной политики Свердловской области государственной услуги «Назначение и организация выплаты социального пособия малоимущим семьям и малоимущим одиноко проживающим гражданам»</w:t>
            </w:r>
          </w:p>
        </w:tc>
      </w:tr>
    </w:tbl>
    <w:p w:rsidR="003F4694" w:rsidRPr="003F4694" w:rsidRDefault="003F4694" w:rsidP="003F4694">
      <w:pPr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bCs/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bCs/>
          <w:sz w:val="20"/>
          <w:szCs w:val="20"/>
        </w:rPr>
      </w:pPr>
    </w:p>
    <w:p w:rsidR="003F4694" w:rsidRPr="003F4694" w:rsidRDefault="003F4694" w:rsidP="003F4694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 xml:space="preserve">СОГЛАСИЕ </w:t>
      </w:r>
    </w:p>
    <w:p w:rsidR="003F4694" w:rsidRPr="003F4694" w:rsidRDefault="003F4694" w:rsidP="003F4694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на выплату социального пособия и на обработку персональных данных</w:t>
      </w:r>
    </w:p>
    <w:p w:rsidR="003F4694" w:rsidRPr="003F4694" w:rsidRDefault="003F4694" w:rsidP="003F4694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3F4694">
        <w:rPr>
          <w:sz w:val="16"/>
          <w:szCs w:val="16"/>
        </w:rPr>
        <w:t xml:space="preserve">(заполняется совершеннолетним членом семьи заявителя лично в присутствии специалиста, принимающего заявление, </w:t>
      </w:r>
    </w:p>
    <w:p w:rsidR="003F4694" w:rsidRPr="003F4694" w:rsidRDefault="003F4694" w:rsidP="003F4694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3F4694">
        <w:rPr>
          <w:sz w:val="16"/>
          <w:szCs w:val="16"/>
        </w:rPr>
        <w:t xml:space="preserve">либо заверяется нотариально) 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>Я, ________________________________________________________________________________________,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3F4694">
        <w:rPr>
          <w:sz w:val="20"/>
          <w:szCs w:val="20"/>
        </w:rPr>
        <w:t xml:space="preserve">        </w:t>
      </w:r>
      <w:r w:rsidRPr="003F4694">
        <w:rPr>
          <w:sz w:val="16"/>
          <w:szCs w:val="16"/>
        </w:rPr>
        <w:t>(фамилия, имя, отчество совершеннолетнего члена семьи заявителя)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>Место жительства (место пребывания)  _________________________________________________________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3F4694">
        <w:rPr>
          <w:sz w:val="20"/>
          <w:szCs w:val="20"/>
        </w:rPr>
        <w:t xml:space="preserve">                                                              </w:t>
      </w:r>
      <w:r w:rsidRPr="003F4694">
        <w:rPr>
          <w:sz w:val="16"/>
          <w:szCs w:val="16"/>
        </w:rPr>
        <w:t>(почтовый индекс, район, город, иной населенный пункт,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>___________________________________________________________________________________________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3F4694">
        <w:rPr>
          <w:sz w:val="16"/>
          <w:szCs w:val="16"/>
        </w:rPr>
        <w:t xml:space="preserve">  улица, номер дома, корпуса, квартиры указываются на основании записи в паспорте или документе, подтверждающем регистрацию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>___________________________________________________________________________________________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3F4694">
        <w:rPr>
          <w:sz w:val="16"/>
          <w:szCs w:val="16"/>
        </w:rPr>
        <w:t xml:space="preserve"> по месту жительства, месту пребывания (если предъявляется  не паспорт, а иной документ, удостоверяющий личность))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>Документ, удостоверяющий личность:</w:t>
      </w:r>
    </w:p>
    <w:tbl>
      <w:tblPr>
        <w:tblW w:w="9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74"/>
        <w:gridCol w:w="2721"/>
        <w:gridCol w:w="1987"/>
        <w:gridCol w:w="2506"/>
      </w:tblGrid>
      <w:tr w:rsidR="003F4694" w:rsidRPr="003F4694" w:rsidTr="00F50733">
        <w:tc>
          <w:tcPr>
            <w:tcW w:w="2374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Серия, №</w:t>
            </w:r>
          </w:p>
        </w:tc>
        <w:tc>
          <w:tcPr>
            <w:tcW w:w="2721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987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Гражданство</w:t>
            </w:r>
          </w:p>
        </w:tc>
        <w:tc>
          <w:tcPr>
            <w:tcW w:w="2506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</w:p>
        </w:tc>
      </w:tr>
      <w:tr w:rsidR="003F4694" w:rsidRPr="003F4694" w:rsidTr="00F50733">
        <w:tc>
          <w:tcPr>
            <w:tcW w:w="2374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Дата выдачи</w:t>
            </w:r>
          </w:p>
        </w:tc>
        <w:tc>
          <w:tcPr>
            <w:tcW w:w="2721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987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Дата рождения</w:t>
            </w:r>
          </w:p>
        </w:tc>
        <w:tc>
          <w:tcPr>
            <w:tcW w:w="2506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</w:p>
        </w:tc>
      </w:tr>
      <w:tr w:rsidR="003F4694" w:rsidRPr="003F4694" w:rsidTr="00F50733">
        <w:tc>
          <w:tcPr>
            <w:tcW w:w="2374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Кем выдан</w:t>
            </w:r>
          </w:p>
        </w:tc>
        <w:tc>
          <w:tcPr>
            <w:tcW w:w="2721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987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Место рождения</w:t>
            </w:r>
          </w:p>
        </w:tc>
        <w:tc>
          <w:tcPr>
            <w:tcW w:w="2506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</w:p>
        </w:tc>
      </w:tr>
      <w:tr w:rsidR="003F4694" w:rsidRPr="003F4694" w:rsidTr="00F50733">
        <w:tc>
          <w:tcPr>
            <w:tcW w:w="5095" w:type="dxa"/>
            <w:gridSpan w:val="2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 w:rsidRPr="003F4694">
              <w:rPr>
                <w:sz w:val="18"/>
                <w:szCs w:val="18"/>
              </w:rPr>
              <w:t>Дата регистрации по месту жительства (по месту пребывания)</w:t>
            </w:r>
          </w:p>
        </w:tc>
        <w:tc>
          <w:tcPr>
            <w:tcW w:w="4493" w:type="dxa"/>
            <w:gridSpan w:val="2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</w:p>
        </w:tc>
      </w:tr>
    </w:tbl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>Подтверждаю согласие на выплату государственной социальной помощи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>_______________________________________________________________________________________________,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 xml:space="preserve">                                                (</w:t>
      </w:r>
      <w:r w:rsidRPr="003F4694">
        <w:rPr>
          <w:sz w:val="16"/>
          <w:szCs w:val="16"/>
        </w:rPr>
        <w:t>Ф.И.О. лица, подавшего заявление</w:t>
      </w:r>
      <w:r w:rsidRPr="003F4694">
        <w:rPr>
          <w:sz w:val="20"/>
          <w:szCs w:val="20"/>
        </w:rPr>
        <w:t>),</w:t>
      </w:r>
    </w:p>
    <w:p w:rsidR="003F4694" w:rsidRPr="003F4694" w:rsidRDefault="003F4694" w:rsidP="003F4694">
      <w:pPr>
        <w:autoSpaceDE w:val="0"/>
        <w:autoSpaceDN w:val="0"/>
        <w:adjustRightInd w:val="0"/>
        <w:rPr>
          <w:bCs/>
          <w:sz w:val="20"/>
          <w:szCs w:val="20"/>
        </w:rPr>
      </w:pPr>
      <w:r w:rsidRPr="003F4694">
        <w:rPr>
          <w:bCs/>
          <w:sz w:val="20"/>
          <w:szCs w:val="20"/>
        </w:rPr>
        <w:t xml:space="preserve">даю согласие </w:t>
      </w:r>
    </w:p>
    <w:p w:rsidR="003F4694" w:rsidRPr="003F4694" w:rsidRDefault="003F4694" w:rsidP="003F4694">
      <w:pPr>
        <w:numPr>
          <w:ilvl w:val="0"/>
          <w:numId w:val="32"/>
        </w:num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на обработку моих персональных данных в составе: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фамилия, имя, отчество;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дата рождения;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паспортные данные (серия, номер, дата выдачи, кем выдан);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адрес проживания;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 xml:space="preserve">– номер телефона; 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сведения о семейном положении;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реквизиты документа, дающего право на предоставление мер социальной поддержки;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социальное положение;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сведения о доходах;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информация о назначенных и выплаченных суммах пособий (компенсаций);</w:t>
      </w:r>
    </w:p>
    <w:p w:rsidR="003F4694" w:rsidRPr="003F4694" w:rsidRDefault="003F4694" w:rsidP="003F4694">
      <w:pPr>
        <w:tabs>
          <w:tab w:val="left" w:pos="284"/>
        </w:tabs>
        <w:contextualSpacing/>
        <w:rPr>
          <w:sz w:val="20"/>
          <w:szCs w:val="20"/>
        </w:rPr>
      </w:pPr>
      <w:r w:rsidRPr="003F4694">
        <w:rPr>
          <w:sz w:val="20"/>
          <w:szCs w:val="20"/>
        </w:rPr>
        <w:t>– реквизиты банковского счета;</w:t>
      </w:r>
    </w:p>
    <w:p w:rsidR="003F4694" w:rsidRPr="003F4694" w:rsidRDefault="003F4694" w:rsidP="003F4694">
      <w:pPr>
        <w:numPr>
          <w:ilvl w:val="0"/>
          <w:numId w:val="32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t xml:space="preserve">на использование персональных данных в целях оказания мер социальной поддержки в соответствии с требованиями действующего законодательства, 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:rsidR="003F4694" w:rsidRPr="003F4694" w:rsidRDefault="003F4694" w:rsidP="003F4694">
      <w:pPr>
        <w:numPr>
          <w:ilvl w:val="0"/>
          <w:numId w:val="32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3F4694" w:rsidRPr="003F4694" w:rsidRDefault="003F4694" w:rsidP="003F4694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3F4694" w:rsidRPr="003F4694" w:rsidRDefault="003F4694" w:rsidP="003F4694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3F4694" w:rsidRPr="003F4694" w:rsidRDefault="003F4694" w:rsidP="003F4694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F4694">
        <w:rPr>
          <w:sz w:val="20"/>
          <w:szCs w:val="20"/>
        </w:rPr>
        <w:lastRenderedPageBreak/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>"__" _________ 20__ г.              ______________/_______________________/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3F4694">
        <w:rPr>
          <w:sz w:val="20"/>
          <w:szCs w:val="20"/>
        </w:rPr>
        <w:t xml:space="preserve">                                                                  </w:t>
      </w:r>
      <w:r w:rsidRPr="003F4694">
        <w:rPr>
          <w:sz w:val="16"/>
          <w:szCs w:val="16"/>
        </w:rPr>
        <w:t>(подпись)     (расшифровка подписи)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F4694">
        <w:rPr>
          <w:sz w:val="20"/>
          <w:szCs w:val="20"/>
        </w:rPr>
        <w:t>"__" __________ 20__ г.             ______________/________________________/</w:t>
      </w:r>
    </w:p>
    <w:p w:rsidR="003F4694" w:rsidRPr="003F4694" w:rsidRDefault="003F4694" w:rsidP="003F4694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3F4694">
        <w:rPr>
          <w:sz w:val="16"/>
          <w:szCs w:val="16"/>
        </w:rPr>
        <w:t xml:space="preserve">                                                                (подпись специалиста)    (расшифровка подписи специалиста)</w:t>
      </w:r>
    </w:p>
    <w:p w:rsidR="003F4694" w:rsidRPr="003F4694" w:rsidRDefault="003F4694" w:rsidP="003F4694">
      <w:pPr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bCs/>
          <w:sz w:val="20"/>
          <w:szCs w:val="20"/>
        </w:rPr>
      </w:pPr>
    </w:p>
    <w:p w:rsidR="003F4694" w:rsidRPr="003F4694" w:rsidRDefault="003F4694" w:rsidP="003F4694">
      <w:pPr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bCs/>
          <w:sz w:val="20"/>
          <w:szCs w:val="20"/>
        </w:rPr>
      </w:pPr>
      <w:r w:rsidRPr="003F4694">
        <w:rPr>
          <w:bCs/>
          <w:sz w:val="20"/>
          <w:szCs w:val="20"/>
        </w:rPr>
        <w:br w:type="page"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951"/>
        <w:gridCol w:w="4970"/>
      </w:tblGrid>
      <w:tr w:rsidR="003F4694" w:rsidRPr="003F4694" w:rsidTr="00F50733">
        <w:tc>
          <w:tcPr>
            <w:tcW w:w="5068" w:type="dxa"/>
          </w:tcPr>
          <w:p w:rsidR="003F4694" w:rsidRPr="003F4694" w:rsidRDefault="003F4694" w:rsidP="003F4694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3F4694">
              <w:rPr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F4694">
              <w:rPr>
                <w:bCs/>
                <w:sz w:val="22"/>
                <w:szCs w:val="22"/>
              </w:rPr>
              <w:t>Приложение № 4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F4694">
              <w:rPr>
                <w:bCs/>
                <w:sz w:val="22"/>
                <w:szCs w:val="22"/>
              </w:rPr>
              <w:t xml:space="preserve">к Административному регламенту 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F4694">
              <w:rPr>
                <w:bCs/>
                <w:sz w:val="22"/>
                <w:szCs w:val="22"/>
              </w:rPr>
              <w:t>предоставления территориальными</w:t>
            </w: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F4694">
              <w:rPr>
                <w:bCs/>
                <w:sz w:val="22"/>
                <w:szCs w:val="22"/>
              </w:rPr>
              <w:t xml:space="preserve">отраслевыми исполнительными органами государственной власти </w:t>
            </w:r>
          </w:p>
          <w:p w:rsidR="003F4694" w:rsidRPr="003F4694" w:rsidRDefault="003F4694" w:rsidP="003F469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3F4694">
              <w:rPr>
                <w:bCs/>
                <w:sz w:val="22"/>
                <w:szCs w:val="22"/>
              </w:rPr>
              <w:t>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социального пособия малоимущим семьям и малоимущим одиноко проживающим гражданам»</w:t>
            </w:r>
          </w:p>
        </w:tc>
      </w:tr>
    </w:tbl>
    <w:p w:rsidR="003F4694" w:rsidRPr="003F4694" w:rsidRDefault="003F4694" w:rsidP="003F4694">
      <w:pPr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bCs/>
          <w:sz w:val="20"/>
          <w:szCs w:val="20"/>
        </w:rPr>
      </w:pP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b/>
          <w:bCs/>
        </w:rPr>
      </w:pPr>
      <w:r w:rsidRPr="003F4694">
        <w:rPr>
          <w:b/>
          <w:bCs/>
        </w:rPr>
        <w:t>БЛОК-СХЕМА ПРЕДОСТАВЛЕНИЯ ГОСУДАРСТВЕННОЙ УСЛУГИ</w:t>
      </w:r>
    </w:p>
    <w:p w:rsidR="003F4694" w:rsidRPr="003F4694" w:rsidRDefault="003F4694" w:rsidP="003F4694">
      <w:pPr>
        <w:jc w:val="right"/>
      </w:pPr>
      <w:r w:rsidRPr="003F4694">
        <w:t xml:space="preserve"> </w:t>
      </w:r>
    </w:p>
    <w:p w:rsidR="003F4694" w:rsidRPr="003F4694" w:rsidRDefault="003F4694" w:rsidP="003F4694"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120015</wp:posOffset>
                </wp:positionV>
                <wp:extent cx="3755390" cy="1207770"/>
                <wp:effectExtent l="0" t="0" r="16510" b="11430"/>
                <wp:wrapNone/>
                <wp:docPr id="33" name="Блок-схема: процесс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5390" cy="120777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4694" w:rsidRPr="00BA1434" w:rsidRDefault="003F4694" w:rsidP="003F46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3F4694" w:rsidRPr="00BA1434" w:rsidRDefault="003F4694" w:rsidP="003F46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3F4694" w:rsidRPr="00BA1434" w:rsidRDefault="003F4694" w:rsidP="003F46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3F4694" w:rsidRPr="00BA1434" w:rsidRDefault="003F4694" w:rsidP="003F46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по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дачи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документов,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33" o:spid="_x0000_s1026" type="#_x0000_t109" style="position:absolute;margin-left:19.2pt;margin-top:9.45pt;width:295.7pt;height:9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" filled="f" strokecolor="#243f60" strokeweight="2pt">
                <v:textbox>
                  <w:txbxContent>
                    <w:p w:rsidR="003F4694" w:rsidRPr="00BA1434" w:rsidRDefault="003F4694" w:rsidP="003F46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3F4694" w:rsidRPr="00BA1434" w:rsidRDefault="003F4694" w:rsidP="003F46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3F4694" w:rsidRPr="00BA1434" w:rsidRDefault="003F4694" w:rsidP="003F46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3F4694" w:rsidRPr="00BA1434" w:rsidRDefault="003F4694" w:rsidP="003F46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по</w:t>
                      </w:r>
                      <w:r>
                        <w:rPr>
                          <w:sz w:val="20"/>
                          <w:szCs w:val="20"/>
                        </w:rPr>
                        <w:t>дачи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документов,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</w:p>
    <w:p w:rsidR="003F4694" w:rsidRPr="003F4694" w:rsidRDefault="003F4694" w:rsidP="003F4694"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4448175</wp:posOffset>
                </wp:positionH>
                <wp:positionV relativeFrom="paragraph">
                  <wp:posOffset>96520</wp:posOffset>
                </wp:positionV>
                <wp:extent cx="1676400" cy="2183765"/>
                <wp:effectExtent l="0" t="0" r="19050" b="26035"/>
                <wp:wrapNone/>
                <wp:docPr id="32" name="Блок-схема: процесс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218376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4694" w:rsidRPr="00BA1434" w:rsidRDefault="003F4694" w:rsidP="003F46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и документов, необходимых для предоставления государственной услуги</w:t>
                            </w:r>
                          </w:p>
                          <w:p w:rsidR="003F4694" w:rsidRPr="00BA1434" w:rsidRDefault="003F4694" w:rsidP="003F46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3F4694" w:rsidRPr="00BA1434" w:rsidRDefault="003F4694" w:rsidP="003F46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по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дачи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документов,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2" o:spid="_x0000_s1027" type="#_x0000_t109" style="position:absolute;margin-left:350.25pt;margin-top:7.6pt;width:132pt;height:171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" filled="f" strokecolor="#243f60" strokeweight="2pt">
                <v:textbox>
                  <w:txbxContent>
                    <w:p w:rsidR="003F4694" w:rsidRPr="00BA1434" w:rsidRDefault="003F4694" w:rsidP="003F46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и документов, необходимых для предоставления государственной услуги</w:t>
                      </w:r>
                    </w:p>
                    <w:p w:rsidR="003F4694" w:rsidRPr="00BA1434" w:rsidRDefault="003F4694" w:rsidP="003F46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3F4694" w:rsidRPr="00BA1434" w:rsidRDefault="003F4694" w:rsidP="003F46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по</w:t>
                      </w:r>
                      <w:r>
                        <w:rPr>
                          <w:sz w:val="20"/>
                          <w:szCs w:val="20"/>
                        </w:rPr>
                        <w:t>дачи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документов,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</w:p>
    <w:p w:rsidR="003F4694" w:rsidRPr="003F4694" w:rsidRDefault="003F4694" w:rsidP="003F4694"/>
    <w:p w:rsidR="003F4694" w:rsidRPr="003F4694" w:rsidRDefault="003F4694" w:rsidP="003F4694"/>
    <w:p w:rsidR="003F4694" w:rsidRPr="003F4694" w:rsidRDefault="003F4694" w:rsidP="003F4694"/>
    <w:p w:rsidR="003F4694" w:rsidRPr="003F4694" w:rsidRDefault="003F4694" w:rsidP="003F4694"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3999230</wp:posOffset>
                </wp:positionH>
                <wp:positionV relativeFrom="paragraph">
                  <wp:posOffset>5080</wp:posOffset>
                </wp:positionV>
                <wp:extent cx="448945" cy="0"/>
                <wp:effectExtent l="8255" t="52705" r="19050" b="61595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89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9701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1" o:spid="_x0000_s1026" type="#_x0000_t32" style="position:absolute;margin-left:314.9pt;margin-top:.4pt;width:35.3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">
                <v:stroke endarrow="block"/>
              </v:shape>
            </w:pict>
          </mc:Fallback>
        </mc:AlternateContent>
      </w:r>
    </w:p>
    <w:p w:rsidR="003F4694" w:rsidRPr="003F4694" w:rsidRDefault="003F4694" w:rsidP="003F4694"/>
    <w:p w:rsidR="003F4694" w:rsidRPr="003F4694" w:rsidRDefault="003F4694" w:rsidP="003F4694"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2132330</wp:posOffset>
                </wp:positionH>
                <wp:positionV relativeFrom="paragraph">
                  <wp:posOffset>101600</wp:posOffset>
                </wp:positionV>
                <wp:extent cx="0" cy="353060"/>
                <wp:effectExtent l="55880" t="6350" r="58420" b="21590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3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CEA3C" id="Прямая со стрелкой 30" o:spid="_x0000_s1026" type="#_x0000_t32" style="position:absolute;margin-left:167.9pt;margin-top:8pt;width:0;height:2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">
                <v:stroke endarrow="block"/>
              </v:shape>
            </w:pict>
          </mc:Fallback>
        </mc:AlternateContent>
      </w:r>
    </w:p>
    <w:p w:rsidR="003F4694" w:rsidRPr="003F4694" w:rsidRDefault="003F4694" w:rsidP="003F4694"/>
    <w:p w:rsidR="003F4694" w:rsidRPr="003F4694" w:rsidRDefault="003F4694" w:rsidP="003F4694"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104140</wp:posOffset>
                </wp:positionV>
                <wp:extent cx="3474720" cy="915670"/>
                <wp:effectExtent l="0" t="0" r="11430" b="17780"/>
                <wp:wrapNone/>
                <wp:docPr id="29" name="Блок-схема: процесс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4720" cy="91567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4694" w:rsidRDefault="003F4694" w:rsidP="003F4694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:rsidR="003F4694" w:rsidRPr="006854B6" w:rsidRDefault="003F4694" w:rsidP="003F4694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3F4694" w:rsidRPr="006854B6" w:rsidRDefault="003F4694" w:rsidP="003F4694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дн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я</w:t>
                            </w:r>
                            <w:r w:rsidRPr="006854B6">
                              <w:rPr>
                                <w:sz w:val="20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9" o:spid="_x0000_s1028" type="#_x0000_t109" style="position:absolute;margin-left:31.8pt;margin-top:8.2pt;width:273.6pt;height:7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" filled="f" strokecolor="#243f60" strokeweight="2pt">
                <v:textbox>
                  <w:txbxContent>
                    <w:p w:rsidR="003F4694" w:rsidRDefault="003F4694" w:rsidP="003F4694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  <w:p w:rsidR="003F4694" w:rsidRPr="006854B6" w:rsidRDefault="003F4694" w:rsidP="003F4694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3F4694" w:rsidRPr="006854B6" w:rsidRDefault="003F4694" w:rsidP="003F4694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дн</w:t>
                      </w:r>
                      <w:r>
                        <w:rPr>
                          <w:sz w:val="20"/>
                          <w:szCs w:val="22"/>
                        </w:rPr>
                        <w:t>я</w:t>
                      </w:r>
                      <w:r w:rsidRPr="006854B6">
                        <w:rPr>
                          <w:sz w:val="20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3F4694" w:rsidRPr="003F4694" w:rsidRDefault="003F4694" w:rsidP="003F4694"/>
    <w:p w:rsidR="003F4694" w:rsidRPr="003F4694" w:rsidRDefault="003F4694" w:rsidP="003F4694"/>
    <w:p w:rsidR="003F4694" w:rsidRPr="003F4694" w:rsidRDefault="003F4694" w:rsidP="003F4694"/>
    <w:p w:rsidR="003F4694" w:rsidRPr="003F4694" w:rsidRDefault="003F4694" w:rsidP="003F4694">
      <w:pPr>
        <w:tabs>
          <w:tab w:val="left" w:pos="7384"/>
        </w:tabs>
      </w:pPr>
    </w:p>
    <w:p w:rsidR="003F4694" w:rsidRPr="003F4694" w:rsidRDefault="003F4694" w:rsidP="003F4694">
      <w:pPr>
        <w:tabs>
          <w:tab w:val="left" w:pos="7384"/>
        </w:tabs>
      </w:pP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143510</wp:posOffset>
                </wp:positionV>
                <wp:extent cx="7620" cy="312420"/>
                <wp:effectExtent l="46355" t="10160" r="60325" b="20320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" cy="312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D794A" id="Прямая со стрелкой 28" o:spid="_x0000_s1026" type="#_x0000_t32" style="position:absolute;margin-left:170.9pt;margin-top:11.3pt;width:.6pt;height:24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">
                <v:stroke endarrow="block"/>
              </v:shape>
            </w:pict>
          </mc:Fallback>
        </mc:AlternateContent>
      </w:r>
    </w:p>
    <w:p w:rsidR="003F4694" w:rsidRPr="003F4694" w:rsidRDefault="003F4694" w:rsidP="003F4694">
      <w:pPr>
        <w:tabs>
          <w:tab w:val="center" w:pos="4819"/>
          <w:tab w:val="left" w:pos="7384"/>
        </w:tabs>
      </w:pPr>
    </w:p>
    <w:p w:rsidR="003F4694" w:rsidRPr="003F4694" w:rsidRDefault="003F4694" w:rsidP="003F4694">
      <w:pPr>
        <w:tabs>
          <w:tab w:val="left" w:pos="2865"/>
          <w:tab w:val="center" w:pos="4819"/>
        </w:tabs>
      </w:pP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105410</wp:posOffset>
                </wp:positionV>
                <wp:extent cx="3062605" cy="1395730"/>
                <wp:effectExtent l="0" t="0" r="23495" b="13970"/>
                <wp:wrapNone/>
                <wp:docPr id="27" name="Блок-схема: процесс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2605" cy="13957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4694" w:rsidRDefault="003F4694" w:rsidP="003F4694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2"/>
                              </w:rPr>
                              <w:t>П</w:t>
                            </w:r>
                            <w:r w:rsidRPr="00017623">
                              <w:rPr>
                                <w:sz w:val="20"/>
                                <w:szCs w:val="22"/>
                              </w:rPr>
                              <w:t>ринятие решения о предоставлении государственной услуги, либо о проведении дополнительной проверки сведений, указанных в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 </w:t>
                            </w:r>
                            <w:r w:rsidRPr="00017623">
                              <w:rPr>
                                <w:sz w:val="20"/>
                                <w:szCs w:val="22"/>
                              </w:rPr>
                              <w:t>заявлении, либо об отказе в предоставлении государственной услуги и направление копии решения заявителю либо в многофункциональный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 </w:t>
                            </w:r>
                            <w:r w:rsidRPr="00017623">
                              <w:rPr>
                                <w:sz w:val="20"/>
                                <w:szCs w:val="22"/>
                              </w:rPr>
                              <w:t>центр</w:t>
                            </w: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 </w:t>
                            </w:r>
                          </w:p>
                          <w:p w:rsidR="003F4694" w:rsidRPr="006854B6" w:rsidRDefault="003F4694" w:rsidP="003F4694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4</w:t>
                            </w: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 дн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я</w:t>
                            </w:r>
                            <w:r w:rsidRPr="006854B6">
                              <w:rPr>
                                <w:sz w:val="20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7" o:spid="_x0000_s1029" type="#_x0000_t109" style="position:absolute;margin-left:31.8pt;margin-top:8.3pt;width:241.15pt;height:109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" filled="f" strokecolor="#243f60" strokeweight="2pt">
                <v:textbox>
                  <w:txbxContent>
                    <w:p w:rsidR="003F4694" w:rsidRDefault="003F4694" w:rsidP="003F4694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sz w:val="20"/>
                          <w:szCs w:val="22"/>
                        </w:rPr>
                        <w:t>П</w:t>
                      </w:r>
                      <w:r w:rsidRPr="00017623">
                        <w:rPr>
                          <w:sz w:val="20"/>
                          <w:szCs w:val="22"/>
                        </w:rPr>
                        <w:t>ринятие решения о предоставлении государственной услуги, либо о проведении дополнительной проверки сведений, указанных в</w:t>
                      </w:r>
                      <w:r>
                        <w:rPr>
                          <w:sz w:val="20"/>
                          <w:szCs w:val="22"/>
                        </w:rPr>
                        <w:t> </w:t>
                      </w:r>
                      <w:r w:rsidRPr="00017623">
                        <w:rPr>
                          <w:sz w:val="20"/>
                          <w:szCs w:val="22"/>
                        </w:rPr>
                        <w:t xml:space="preserve">заявлении, либо об отказе в предоставлении государственной услуги и направление копии решения </w:t>
                      </w:r>
                      <w:proofErr w:type="gramStart"/>
                      <w:r w:rsidRPr="00017623">
                        <w:rPr>
                          <w:sz w:val="20"/>
                          <w:szCs w:val="22"/>
                        </w:rPr>
                        <w:t>заявителю</w:t>
                      </w:r>
                      <w:proofErr w:type="gramEnd"/>
                      <w:r w:rsidRPr="00017623">
                        <w:rPr>
                          <w:sz w:val="20"/>
                          <w:szCs w:val="22"/>
                        </w:rPr>
                        <w:t xml:space="preserve"> либо в многофункциональный</w:t>
                      </w:r>
                      <w:r>
                        <w:rPr>
                          <w:sz w:val="20"/>
                          <w:szCs w:val="22"/>
                        </w:rPr>
                        <w:t> </w:t>
                      </w:r>
                      <w:r w:rsidRPr="00017623">
                        <w:rPr>
                          <w:sz w:val="20"/>
                          <w:szCs w:val="22"/>
                        </w:rPr>
                        <w:t>центр</w:t>
                      </w:r>
                      <w:r w:rsidRPr="006854B6">
                        <w:rPr>
                          <w:sz w:val="20"/>
                          <w:szCs w:val="22"/>
                        </w:rPr>
                        <w:t xml:space="preserve"> </w:t>
                      </w:r>
                    </w:p>
                    <w:p w:rsidR="003F4694" w:rsidRPr="006854B6" w:rsidRDefault="003F4694" w:rsidP="003F4694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</w:t>
                      </w:r>
                      <w:r>
                        <w:rPr>
                          <w:sz w:val="20"/>
                          <w:szCs w:val="22"/>
                        </w:rPr>
                        <w:t>4</w:t>
                      </w:r>
                      <w:r w:rsidRPr="006854B6">
                        <w:rPr>
                          <w:sz w:val="20"/>
                          <w:szCs w:val="22"/>
                        </w:rPr>
                        <w:t xml:space="preserve"> дн</w:t>
                      </w:r>
                      <w:r>
                        <w:rPr>
                          <w:sz w:val="20"/>
                          <w:szCs w:val="22"/>
                        </w:rPr>
                        <w:t>я</w:t>
                      </w:r>
                      <w:r w:rsidRPr="006854B6">
                        <w:rPr>
                          <w:sz w:val="20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3F4694" w:rsidRPr="003F4694" w:rsidRDefault="003F4694" w:rsidP="003F4694">
      <w:pPr>
        <w:jc w:val="center"/>
      </w:pP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29845</wp:posOffset>
                </wp:positionV>
                <wp:extent cx="685800" cy="342900"/>
                <wp:effectExtent l="9525" t="10795" r="9525" b="8255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694" w:rsidRPr="00B14140" w:rsidRDefault="003F4694" w:rsidP="003F469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0" style="position:absolute;left:0;text-align:left;margin-left:99pt;margin-top:2.35pt;width:54pt;height:27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" strokecolor="white">
                <v:fill opacity="0"/>
                <v:textbox>
                  <w:txbxContent>
                    <w:p w:rsidR="003F4694" w:rsidRPr="00B14140" w:rsidRDefault="003F4694" w:rsidP="003F4694"/>
                  </w:txbxContent>
                </v:textbox>
              </v:rect>
            </w:pict>
          </mc:Fallback>
        </mc:AlternateContent>
      </w:r>
    </w:p>
    <w:p w:rsidR="003F4694" w:rsidRPr="003F4694" w:rsidRDefault="003F4694" w:rsidP="003F4694">
      <w:pPr>
        <w:jc w:val="center"/>
      </w:pP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3846195</wp:posOffset>
                </wp:positionH>
                <wp:positionV relativeFrom="paragraph">
                  <wp:posOffset>45720</wp:posOffset>
                </wp:positionV>
                <wp:extent cx="2278380" cy="1104900"/>
                <wp:effectExtent l="0" t="0" r="26670" b="19050"/>
                <wp:wrapNone/>
                <wp:docPr id="25" name="Блок-схема: процесс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8380" cy="11049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4694" w:rsidRPr="006854B6" w:rsidRDefault="003F4694" w:rsidP="003F4694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2"/>
                              </w:rPr>
                              <w:t>П</w:t>
                            </w:r>
                            <w:r w:rsidRPr="000432CF">
                              <w:rPr>
                                <w:sz w:val="20"/>
                                <w:szCs w:val="22"/>
                              </w:rPr>
                              <w:t>роведение дополнительной проверки сведений, указанных в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 </w:t>
                            </w:r>
                            <w:r w:rsidRPr="000432CF">
                              <w:rPr>
                                <w:sz w:val="20"/>
                                <w:szCs w:val="22"/>
                              </w:rPr>
                              <w:t>заявлении, в случае принятия решения о проведении дополнительной проверки сведений, указанных в заявлении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 xml:space="preserve"> (20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5" o:spid="_x0000_s1031" type="#_x0000_t109" style="position:absolute;left:0;text-align:left;margin-left:302.85pt;margin-top:3.6pt;width:179.4pt;height:8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" filled="f" strokecolor="#243f60" strokeweight="2pt">
                <v:textbox>
                  <w:txbxContent>
                    <w:p w:rsidR="003F4694" w:rsidRPr="006854B6" w:rsidRDefault="003F4694" w:rsidP="003F4694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sz w:val="20"/>
                          <w:szCs w:val="22"/>
                        </w:rPr>
                        <w:t>П</w:t>
                      </w:r>
                      <w:r w:rsidRPr="000432CF">
                        <w:rPr>
                          <w:sz w:val="20"/>
                          <w:szCs w:val="22"/>
                        </w:rPr>
                        <w:t>роведение дополнительной проверки сведений, указанных в</w:t>
                      </w:r>
                      <w:r>
                        <w:rPr>
                          <w:sz w:val="20"/>
                          <w:szCs w:val="22"/>
                        </w:rPr>
                        <w:t> </w:t>
                      </w:r>
                      <w:r w:rsidRPr="000432CF">
                        <w:rPr>
                          <w:sz w:val="20"/>
                          <w:szCs w:val="22"/>
                        </w:rPr>
                        <w:t>заявлении, в случае принятия решения о проведении дополнительной проверки сведений, указанных в заявлении</w:t>
                      </w:r>
                      <w:r>
                        <w:rPr>
                          <w:sz w:val="20"/>
                          <w:szCs w:val="22"/>
                        </w:rPr>
                        <w:t xml:space="preserve"> (20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3F4694" w:rsidRPr="003F4694" w:rsidRDefault="003F4694" w:rsidP="003F4694">
      <w:pPr>
        <w:jc w:val="center"/>
      </w:pPr>
    </w:p>
    <w:p w:rsidR="003F4694" w:rsidRPr="003F4694" w:rsidRDefault="003F4694" w:rsidP="003F4694">
      <w:pPr>
        <w:jc w:val="center"/>
      </w:pP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3482340</wp:posOffset>
                </wp:positionH>
                <wp:positionV relativeFrom="paragraph">
                  <wp:posOffset>59690</wp:posOffset>
                </wp:positionV>
                <wp:extent cx="363855" cy="0"/>
                <wp:effectExtent l="5715" t="59690" r="20955" b="5461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8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D4544B" id="Прямая соединительная линия 2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2pt,4.7pt" to="302.8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">
                <v:stroke endarrow="block"/>
              </v:line>
            </w:pict>
          </mc:Fallback>
        </mc:AlternateContent>
      </w:r>
    </w:p>
    <w:p w:rsidR="003F4694" w:rsidRPr="003F4694" w:rsidRDefault="003F4694" w:rsidP="003F4694">
      <w:pPr>
        <w:jc w:val="center"/>
      </w:pPr>
    </w:p>
    <w:p w:rsidR="003F4694" w:rsidRPr="003F4694" w:rsidRDefault="003F4694" w:rsidP="003F4694">
      <w:pPr>
        <w:jc w:val="center"/>
      </w:pPr>
    </w:p>
    <w:p w:rsidR="003F4694" w:rsidRPr="003F4694" w:rsidRDefault="003F4694" w:rsidP="003F4694">
      <w:pPr>
        <w:jc w:val="center"/>
      </w:pPr>
    </w:p>
    <w:p w:rsidR="003F4694" w:rsidRPr="003F4694" w:rsidRDefault="003F4694" w:rsidP="003F4694">
      <w:pPr>
        <w:jc w:val="center"/>
      </w:pP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4646930</wp:posOffset>
                </wp:positionH>
                <wp:positionV relativeFrom="paragraph">
                  <wp:posOffset>99060</wp:posOffset>
                </wp:positionV>
                <wp:extent cx="0" cy="189865"/>
                <wp:effectExtent l="55880" t="13335" r="58420" b="1587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D6D0B" id="Прямая со стрелкой 22" o:spid="_x0000_s1026" type="#_x0000_t32" style="position:absolute;margin-left:365.9pt;margin-top:7.8pt;width:0;height:14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99060</wp:posOffset>
                </wp:positionV>
                <wp:extent cx="7620" cy="1659890"/>
                <wp:effectExtent l="55880" t="13335" r="50800" b="2222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" cy="1659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D82A0" id="Прямая со стрелкой 21" o:spid="_x0000_s1026" type="#_x0000_t32" style="position:absolute;margin-left:170.9pt;margin-top:7.8pt;width:.6pt;height:130.7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">
                <v:stroke endarrow="block"/>
              </v:shape>
            </w:pict>
          </mc:Fallback>
        </mc:AlternateContent>
      </w:r>
    </w:p>
    <w:p w:rsidR="003F4694" w:rsidRPr="003F4694" w:rsidRDefault="003F4694" w:rsidP="003F4694">
      <w:pPr>
        <w:jc w:val="center"/>
      </w:pP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113665</wp:posOffset>
                </wp:positionV>
                <wp:extent cx="2719070" cy="1104900"/>
                <wp:effectExtent l="0" t="0" r="24130" b="19050"/>
                <wp:wrapNone/>
                <wp:docPr id="20" name="Блок-схема: процесс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9070" cy="11049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4694" w:rsidRDefault="003F4694" w:rsidP="003F4694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2"/>
                              </w:rPr>
                              <w:t>П</w:t>
                            </w:r>
                            <w:r w:rsidRPr="000432CF">
                              <w:rPr>
                                <w:sz w:val="20"/>
                                <w:szCs w:val="22"/>
                              </w:rPr>
                              <w:t xml:space="preserve">ринятие решения о предоставлении либо об отказе в предоставлении государственной услуги 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 xml:space="preserve">по результатам проведенной проверки </w:t>
                            </w:r>
                            <w:r w:rsidRPr="000432CF">
                              <w:rPr>
                                <w:sz w:val="20"/>
                                <w:szCs w:val="22"/>
                              </w:rPr>
                              <w:t>и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 </w:t>
                            </w:r>
                            <w:r w:rsidRPr="000432CF">
                              <w:rPr>
                                <w:sz w:val="20"/>
                                <w:szCs w:val="22"/>
                              </w:rPr>
                              <w:t>направление копии решения заявителю либо в многофункциональный центр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 xml:space="preserve"> </w:t>
                            </w:r>
                          </w:p>
                          <w:p w:rsidR="003F4694" w:rsidRPr="006854B6" w:rsidRDefault="003F4694" w:rsidP="003F4694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2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0" o:spid="_x0000_s1032" type="#_x0000_t109" style="position:absolute;left:0;text-align:left;margin-left:268.15pt;margin-top:8.95pt;width:214.1pt;height:8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" filled="f" strokecolor="#243f60" strokeweight="2pt">
                <v:textbox>
                  <w:txbxContent>
                    <w:p w:rsidR="003F4694" w:rsidRDefault="003F4694" w:rsidP="003F4694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sz w:val="20"/>
                          <w:szCs w:val="22"/>
                        </w:rPr>
                        <w:t>П</w:t>
                      </w:r>
                      <w:r w:rsidRPr="000432CF">
                        <w:rPr>
                          <w:sz w:val="20"/>
                          <w:szCs w:val="22"/>
                        </w:rPr>
                        <w:t xml:space="preserve">ринятие решения о предоставлении либо об отказе в предоставлении государственной услуги </w:t>
                      </w:r>
                      <w:r>
                        <w:rPr>
                          <w:sz w:val="20"/>
                          <w:szCs w:val="22"/>
                        </w:rPr>
                        <w:t xml:space="preserve">по результатам проведенной проверки </w:t>
                      </w:r>
                      <w:r w:rsidRPr="000432CF">
                        <w:rPr>
                          <w:sz w:val="20"/>
                          <w:szCs w:val="22"/>
                        </w:rPr>
                        <w:t>и</w:t>
                      </w:r>
                      <w:r>
                        <w:rPr>
                          <w:sz w:val="20"/>
                          <w:szCs w:val="22"/>
                        </w:rPr>
                        <w:t> </w:t>
                      </w:r>
                      <w:r w:rsidRPr="000432CF">
                        <w:rPr>
                          <w:sz w:val="20"/>
                          <w:szCs w:val="22"/>
                        </w:rPr>
                        <w:t xml:space="preserve">направление копии решения </w:t>
                      </w:r>
                      <w:proofErr w:type="gramStart"/>
                      <w:r w:rsidRPr="000432CF">
                        <w:rPr>
                          <w:sz w:val="20"/>
                          <w:szCs w:val="22"/>
                        </w:rPr>
                        <w:t>заявителю</w:t>
                      </w:r>
                      <w:proofErr w:type="gramEnd"/>
                      <w:r w:rsidRPr="000432CF">
                        <w:rPr>
                          <w:sz w:val="20"/>
                          <w:szCs w:val="22"/>
                        </w:rPr>
                        <w:t xml:space="preserve"> либо в многофункциональный центр</w:t>
                      </w:r>
                      <w:r>
                        <w:rPr>
                          <w:sz w:val="20"/>
                          <w:szCs w:val="22"/>
                        </w:rPr>
                        <w:t xml:space="preserve"> </w:t>
                      </w:r>
                    </w:p>
                    <w:p w:rsidR="003F4694" w:rsidRPr="006854B6" w:rsidRDefault="003F4694" w:rsidP="003F4694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sz w:val="20"/>
                          <w:szCs w:val="22"/>
                        </w:rPr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113665</wp:posOffset>
                </wp:positionV>
                <wp:extent cx="571500" cy="365760"/>
                <wp:effectExtent l="9525" t="8890" r="9525" b="635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71500" cy="3657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694" w:rsidRPr="00B14140" w:rsidRDefault="003F4694" w:rsidP="003F469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33" style="position:absolute;left:0;text-align:left;margin-left:117pt;margin-top:8.95pt;width:45pt;height:28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" strokecolor="white">
                <v:fill opacity="0"/>
                <v:textbox>
                  <w:txbxContent>
                    <w:p w:rsidR="003F4694" w:rsidRPr="00B14140" w:rsidRDefault="003F4694" w:rsidP="003F4694"/>
                  </w:txbxContent>
                </v:textbox>
              </v:rect>
            </w:pict>
          </mc:Fallback>
        </mc:AlternateContent>
      </w:r>
    </w:p>
    <w:p w:rsidR="003F4694" w:rsidRPr="003F4694" w:rsidRDefault="003F4694" w:rsidP="003F4694">
      <w:pPr>
        <w:jc w:val="center"/>
      </w:pPr>
    </w:p>
    <w:p w:rsidR="003F4694" w:rsidRPr="003F4694" w:rsidRDefault="003F4694" w:rsidP="003F4694">
      <w:pPr>
        <w:jc w:val="center"/>
      </w:pPr>
    </w:p>
    <w:p w:rsidR="003F4694" w:rsidRPr="003F4694" w:rsidRDefault="003F4694" w:rsidP="003F4694">
      <w:pPr>
        <w:jc w:val="center"/>
      </w:pPr>
    </w:p>
    <w:p w:rsidR="003F4694" w:rsidRPr="003F4694" w:rsidRDefault="003F4694" w:rsidP="003F4694">
      <w:pPr>
        <w:jc w:val="center"/>
      </w:pPr>
    </w:p>
    <w:p w:rsidR="003F4694" w:rsidRPr="003F4694" w:rsidRDefault="003F4694" w:rsidP="003F4694">
      <w:pPr>
        <w:rPr>
          <w:sz w:val="22"/>
          <w:szCs w:val="22"/>
        </w:rPr>
      </w:pPr>
      <w:r w:rsidRPr="003F4694">
        <w:rPr>
          <w:sz w:val="22"/>
          <w:szCs w:val="22"/>
        </w:rPr>
        <w:t xml:space="preserve">    </w:t>
      </w:r>
    </w:p>
    <w:p w:rsidR="003F4694" w:rsidRPr="003F4694" w:rsidRDefault="003F4694" w:rsidP="003F4694">
      <w:pPr>
        <w:jc w:val="center"/>
        <w:rPr>
          <w:sz w:val="22"/>
          <w:szCs w:val="22"/>
        </w:rPr>
      </w:pPr>
    </w:p>
    <w:p w:rsidR="003F4694" w:rsidRPr="003F4694" w:rsidRDefault="003F4694" w:rsidP="003F4694">
      <w:pPr>
        <w:jc w:val="center"/>
        <w:rPr>
          <w:sz w:val="20"/>
          <w:szCs w:val="22"/>
        </w:rPr>
      </w:pPr>
      <w:r w:rsidRPr="003F4694">
        <w:rPr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4692650</wp:posOffset>
                </wp:positionH>
                <wp:positionV relativeFrom="paragraph">
                  <wp:posOffset>20955</wp:posOffset>
                </wp:positionV>
                <wp:extent cx="7620" cy="365125"/>
                <wp:effectExtent l="53975" t="11430" r="52705" b="2349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" cy="365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FD154" id="Прямая со стрелкой 18" o:spid="_x0000_s1026" type="#_x0000_t32" style="position:absolute;margin-left:369.5pt;margin-top:1.65pt;width:.6pt;height:2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">
                <v:stroke endarrow="block"/>
              </v:shape>
            </w:pict>
          </mc:Fallback>
        </mc:AlternateContent>
      </w:r>
    </w:p>
    <w:p w:rsidR="003F4694" w:rsidRPr="003F4694" w:rsidRDefault="003F4694" w:rsidP="003F4694">
      <w:pPr>
        <w:jc w:val="center"/>
        <w:rPr>
          <w:sz w:val="20"/>
          <w:szCs w:val="22"/>
        </w:rPr>
      </w:pPr>
    </w:p>
    <w:p w:rsidR="003F4694" w:rsidRPr="003F4694" w:rsidRDefault="003F4694" w:rsidP="003F4694">
      <w:pPr>
        <w:jc w:val="center"/>
      </w:pPr>
      <w:r w:rsidRPr="003F469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93980</wp:posOffset>
                </wp:positionV>
                <wp:extent cx="3840480" cy="548640"/>
                <wp:effectExtent l="0" t="0" r="26670" b="22860"/>
                <wp:wrapNone/>
                <wp:docPr id="17" name="Блок-схема: процесс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0480" cy="5486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4694" w:rsidRDefault="003F4694" w:rsidP="003F46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D5933">
                              <w:rPr>
                                <w:sz w:val="20"/>
                                <w:szCs w:val="20"/>
                              </w:rPr>
                              <w:t>организация выплаты социального пособия</w:t>
                            </w:r>
                          </w:p>
                          <w:p w:rsidR="003F4694" w:rsidRPr="008D5933" w:rsidRDefault="003F4694" w:rsidP="003F46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7" o:spid="_x0000_s1034" type="#_x0000_t109" style="position:absolute;left:0;text-align:left;margin-left:117pt;margin-top:7.4pt;width:302.4pt;height:4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" filled="f" strokecolor="#243f60" strokeweight="2pt">
                <v:textbox>
                  <w:txbxContent>
                    <w:p w:rsidR="003F4694" w:rsidRDefault="003F4694" w:rsidP="003F46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D5933">
                        <w:rPr>
                          <w:sz w:val="20"/>
                          <w:szCs w:val="20"/>
                        </w:rPr>
                        <w:t>организация выплаты социального пособия</w:t>
                      </w:r>
                    </w:p>
                    <w:p w:rsidR="003F4694" w:rsidRPr="008D5933" w:rsidRDefault="003F4694" w:rsidP="003F46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3F4694" w:rsidRPr="003F4694" w:rsidRDefault="003F4694" w:rsidP="003F4694">
      <w:pPr>
        <w:jc w:val="center"/>
      </w:pPr>
    </w:p>
    <w:p w:rsidR="003F4694" w:rsidRPr="003F4694" w:rsidRDefault="003F4694" w:rsidP="003F4694">
      <w:pPr>
        <w:tabs>
          <w:tab w:val="left" w:pos="4245"/>
        </w:tabs>
        <w:rPr>
          <w:sz w:val="18"/>
          <w:szCs w:val="18"/>
        </w:rPr>
      </w:pPr>
    </w:p>
    <w:p w:rsidR="003F4694" w:rsidRPr="003F4694" w:rsidRDefault="003F4694" w:rsidP="003F4694">
      <w:pPr>
        <w:rPr>
          <w:sz w:val="18"/>
          <w:szCs w:val="18"/>
        </w:rPr>
      </w:pPr>
    </w:p>
    <w:p w:rsidR="003F4694" w:rsidRPr="003F4694" w:rsidRDefault="003F4694" w:rsidP="003F4694">
      <w:pPr>
        <w:tabs>
          <w:tab w:val="left" w:pos="4245"/>
        </w:tabs>
        <w:rPr>
          <w:sz w:val="18"/>
          <w:szCs w:val="18"/>
        </w:rPr>
      </w:pPr>
    </w:p>
    <w:p w:rsidR="003F4694" w:rsidRPr="003F4694" w:rsidRDefault="003F4694" w:rsidP="003F4694">
      <w:pPr>
        <w:tabs>
          <w:tab w:val="left" w:pos="4245"/>
        </w:tabs>
        <w:ind w:firstLine="709"/>
        <w:rPr>
          <w:sz w:val="18"/>
          <w:szCs w:val="18"/>
        </w:rPr>
      </w:pPr>
    </w:p>
    <w:p w:rsidR="003F4694" w:rsidRPr="003F4694" w:rsidRDefault="003F4694" w:rsidP="003F4694">
      <w:pPr>
        <w:tabs>
          <w:tab w:val="left" w:pos="4245"/>
        </w:tabs>
        <w:ind w:firstLine="709"/>
        <w:rPr>
          <w:sz w:val="18"/>
          <w:szCs w:val="18"/>
        </w:rPr>
      </w:pPr>
    </w:p>
    <w:p w:rsidR="003F4694" w:rsidRPr="003F4694" w:rsidRDefault="003F4694" w:rsidP="003F4694">
      <w:pPr>
        <w:ind w:firstLine="709"/>
        <w:rPr>
          <w:sz w:val="18"/>
          <w:szCs w:val="18"/>
        </w:rPr>
        <w:sectPr w:rsidR="003F4694" w:rsidRPr="003F4694" w:rsidSect="00775510">
          <w:headerReference w:type="even" r:id="rId33"/>
          <w:headerReference w:type="default" r:id="rId34"/>
          <w:type w:val="continuous"/>
          <w:pgSz w:w="11906" w:h="16838"/>
          <w:pgMar w:top="719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0A0" w:firstRow="1" w:lastRow="0" w:firstColumn="1" w:lastColumn="0" w:noHBand="0" w:noVBand="0"/>
      </w:tblPr>
      <w:tblGrid>
        <w:gridCol w:w="9464"/>
        <w:gridCol w:w="5953"/>
      </w:tblGrid>
      <w:tr w:rsidR="003F4694" w:rsidRPr="003F4694" w:rsidTr="00F50733">
        <w:tc>
          <w:tcPr>
            <w:tcW w:w="9464" w:type="dxa"/>
          </w:tcPr>
          <w:p w:rsidR="003F4694" w:rsidRPr="003F4694" w:rsidRDefault="003F4694" w:rsidP="003F4694">
            <w:pPr>
              <w:tabs>
                <w:tab w:val="left" w:pos="1092"/>
              </w:tabs>
              <w:autoSpaceDE w:val="0"/>
              <w:autoSpaceDN w:val="0"/>
              <w:adjustRightInd w:val="0"/>
              <w:ind w:firstLine="709"/>
              <w:rPr>
                <w:b/>
                <w:bCs/>
                <w:sz w:val="28"/>
                <w:szCs w:val="28"/>
              </w:rPr>
            </w:pPr>
            <w:r w:rsidRPr="003F4694">
              <w:rPr>
                <w:b/>
                <w:bCs/>
                <w:sz w:val="28"/>
                <w:szCs w:val="28"/>
              </w:rPr>
              <w:lastRenderedPageBreak/>
              <w:tab/>
            </w:r>
          </w:p>
          <w:p w:rsidR="003F4694" w:rsidRPr="003F4694" w:rsidRDefault="003F4694" w:rsidP="003F4694">
            <w:pPr>
              <w:ind w:firstLine="709"/>
            </w:pPr>
          </w:p>
          <w:p w:rsidR="003F4694" w:rsidRPr="003F4694" w:rsidRDefault="003F4694" w:rsidP="003F4694">
            <w:pPr>
              <w:ind w:firstLine="709"/>
            </w:pPr>
          </w:p>
          <w:p w:rsidR="003F4694" w:rsidRPr="003F4694" w:rsidRDefault="003F4694" w:rsidP="003F4694">
            <w:pPr>
              <w:ind w:firstLine="709"/>
            </w:pPr>
          </w:p>
          <w:p w:rsidR="003F4694" w:rsidRPr="003F4694" w:rsidRDefault="003F4694" w:rsidP="003F4694">
            <w:pPr>
              <w:ind w:firstLine="709"/>
            </w:pPr>
          </w:p>
          <w:p w:rsidR="003F4694" w:rsidRPr="003F4694" w:rsidRDefault="003F4694" w:rsidP="003F4694">
            <w:pPr>
              <w:ind w:firstLine="709"/>
              <w:jc w:val="right"/>
            </w:pPr>
          </w:p>
        </w:tc>
        <w:tc>
          <w:tcPr>
            <w:tcW w:w="5953" w:type="dxa"/>
          </w:tcPr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F4694">
              <w:rPr>
                <w:bCs/>
              </w:rPr>
              <w:t xml:space="preserve">Приложение № 5    </w:t>
            </w:r>
          </w:p>
          <w:p w:rsidR="003F4694" w:rsidRPr="003F4694" w:rsidRDefault="003F4694" w:rsidP="003F469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3F4694">
              <w:rPr>
                <w:bCs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социального пособия малоимущим семьям и малоимущим одиноко проживающим гражданам»</w:t>
            </w:r>
          </w:p>
        </w:tc>
      </w:tr>
    </w:tbl>
    <w:p w:rsidR="003F4694" w:rsidRPr="003F4694" w:rsidRDefault="003F4694" w:rsidP="003F4694">
      <w:pPr>
        <w:autoSpaceDE w:val="0"/>
        <w:autoSpaceDN w:val="0"/>
        <w:adjustRightInd w:val="0"/>
        <w:ind w:firstLine="709"/>
        <w:jc w:val="right"/>
        <w:rPr>
          <w:b/>
          <w:bCs/>
          <w:sz w:val="18"/>
          <w:szCs w:val="18"/>
        </w:rPr>
      </w:pPr>
      <w:r w:rsidRPr="003F4694">
        <w:rPr>
          <w:b/>
          <w:bCs/>
          <w:sz w:val="18"/>
          <w:szCs w:val="18"/>
        </w:rPr>
        <w:tab/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right"/>
        <w:rPr>
          <w:sz w:val="22"/>
          <w:szCs w:val="22"/>
        </w:rPr>
      </w:pPr>
    </w:p>
    <w:p w:rsidR="003F4694" w:rsidRPr="003F4694" w:rsidRDefault="003F4694" w:rsidP="003F4694">
      <w:pPr>
        <w:ind w:firstLine="709"/>
        <w:jc w:val="right"/>
      </w:pPr>
    </w:p>
    <w:p w:rsidR="003F4694" w:rsidRPr="003F4694" w:rsidRDefault="003F4694" w:rsidP="003F4694">
      <w:pPr>
        <w:ind w:firstLine="709"/>
        <w:jc w:val="center"/>
        <w:rPr>
          <w:b/>
          <w:sz w:val="28"/>
        </w:rPr>
      </w:pPr>
      <w:r w:rsidRPr="003F4694">
        <w:rPr>
          <w:b/>
          <w:sz w:val="28"/>
        </w:rPr>
        <w:t>ЖУРНАЛ</w:t>
      </w:r>
    </w:p>
    <w:p w:rsidR="003F4694" w:rsidRPr="003F4694" w:rsidRDefault="003F4694" w:rsidP="003F4694">
      <w:pPr>
        <w:ind w:firstLine="709"/>
        <w:jc w:val="center"/>
        <w:rPr>
          <w:b/>
          <w:sz w:val="28"/>
        </w:rPr>
      </w:pPr>
      <w:r w:rsidRPr="003F4694">
        <w:rPr>
          <w:b/>
          <w:sz w:val="28"/>
        </w:rPr>
        <w:t>регистрации заявлений на осуществление социальных выплат</w:t>
      </w:r>
    </w:p>
    <w:p w:rsidR="003F4694" w:rsidRPr="003F4694" w:rsidRDefault="003F4694" w:rsidP="003F4694">
      <w:pPr>
        <w:ind w:firstLine="709"/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3F4694" w:rsidRPr="003F4694" w:rsidTr="00F50733">
        <w:tc>
          <w:tcPr>
            <w:tcW w:w="817" w:type="dxa"/>
          </w:tcPr>
          <w:p w:rsidR="003F4694" w:rsidRPr="003F4694" w:rsidRDefault="003F4694" w:rsidP="003F4694">
            <w:pPr>
              <w:jc w:val="center"/>
            </w:pPr>
            <w:r w:rsidRPr="003F4694">
              <w:t>Рег. №</w:t>
            </w:r>
          </w:p>
        </w:tc>
        <w:tc>
          <w:tcPr>
            <w:tcW w:w="1985" w:type="dxa"/>
          </w:tcPr>
          <w:p w:rsidR="003F4694" w:rsidRPr="003F4694" w:rsidRDefault="003F4694" w:rsidP="003F4694">
            <w:pPr>
              <w:jc w:val="center"/>
            </w:pPr>
            <w:r w:rsidRPr="003F4694">
              <w:t>Дата</w:t>
            </w:r>
          </w:p>
          <w:p w:rsidR="003F4694" w:rsidRPr="003F4694" w:rsidRDefault="003F4694" w:rsidP="003F4694">
            <w:pPr>
              <w:jc w:val="center"/>
            </w:pPr>
            <w:r w:rsidRPr="003F4694">
              <w:t>обращения</w:t>
            </w:r>
          </w:p>
          <w:p w:rsidR="003F4694" w:rsidRPr="003F4694" w:rsidRDefault="003F4694" w:rsidP="003F4694">
            <w:pPr>
              <w:jc w:val="center"/>
            </w:pPr>
            <w:r w:rsidRPr="003F4694">
              <w:t xml:space="preserve">(приема заявления) </w:t>
            </w:r>
          </w:p>
        </w:tc>
        <w:tc>
          <w:tcPr>
            <w:tcW w:w="3118" w:type="dxa"/>
          </w:tcPr>
          <w:p w:rsidR="003F4694" w:rsidRPr="003F4694" w:rsidRDefault="003F4694" w:rsidP="003F4694">
            <w:pPr>
              <w:jc w:val="center"/>
            </w:pPr>
            <w:r w:rsidRPr="003F4694">
              <w:t>Фамилия, имя, отчество</w:t>
            </w:r>
          </w:p>
          <w:p w:rsidR="003F4694" w:rsidRPr="003F4694" w:rsidRDefault="003F4694" w:rsidP="003F4694">
            <w:pPr>
              <w:jc w:val="center"/>
            </w:pPr>
            <w:r w:rsidRPr="003F4694">
              <w:t>заявителя</w:t>
            </w:r>
          </w:p>
        </w:tc>
        <w:tc>
          <w:tcPr>
            <w:tcW w:w="2268" w:type="dxa"/>
          </w:tcPr>
          <w:p w:rsidR="003F4694" w:rsidRPr="003F4694" w:rsidRDefault="003F4694" w:rsidP="003F4694">
            <w:pPr>
              <w:jc w:val="center"/>
            </w:pPr>
            <w:r w:rsidRPr="003F4694">
              <w:t>Адрес заявителя</w:t>
            </w:r>
          </w:p>
        </w:tc>
        <w:tc>
          <w:tcPr>
            <w:tcW w:w="1418" w:type="dxa"/>
          </w:tcPr>
          <w:p w:rsidR="003F4694" w:rsidRPr="003F4694" w:rsidRDefault="003F4694" w:rsidP="003F4694">
            <w:pPr>
              <w:jc w:val="center"/>
            </w:pPr>
            <w:r w:rsidRPr="003F4694">
              <w:t>Вид выплаты</w:t>
            </w:r>
          </w:p>
        </w:tc>
        <w:tc>
          <w:tcPr>
            <w:tcW w:w="1984" w:type="dxa"/>
          </w:tcPr>
          <w:p w:rsidR="003F4694" w:rsidRPr="003F4694" w:rsidRDefault="003F4694" w:rsidP="003F4694">
            <w:pPr>
              <w:jc w:val="center"/>
            </w:pPr>
            <w:r w:rsidRPr="003F4694">
              <w:t>Дата</w:t>
            </w:r>
          </w:p>
          <w:p w:rsidR="003F4694" w:rsidRPr="003F4694" w:rsidRDefault="003F4694" w:rsidP="003F4694">
            <w:pPr>
              <w:jc w:val="center"/>
            </w:pPr>
            <w:r w:rsidRPr="003F4694">
              <w:t>рассмотрения заявления</w:t>
            </w:r>
          </w:p>
        </w:tc>
        <w:tc>
          <w:tcPr>
            <w:tcW w:w="1985" w:type="dxa"/>
          </w:tcPr>
          <w:p w:rsidR="003F4694" w:rsidRPr="003F4694" w:rsidRDefault="003F4694" w:rsidP="003F4694">
            <w:pPr>
              <w:jc w:val="center"/>
            </w:pPr>
            <w:r w:rsidRPr="003F4694">
              <w:t>Результат</w:t>
            </w:r>
          </w:p>
          <w:p w:rsidR="003F4694" w:rsidRPr="003F4694" w:rsidRDefault="003F4694" w:rsidP="003F4694">
            <w:pPr>
              <w:jc w:val="center"/>
            </w:pPr>
            <w:r w:rsidRPr="003F4694">
              <w:t>рассмотрения заявления</w:t>
            </w:r>
          </w:p>
          <w:p w:rsidR="003F4694" w:rsidRPr="003F4694" w:rsidRDefault="003F4694" w:rsidP="003F4694">
            <w:pPr>
              <w:jc w:val="center"/>
            </w:pPr>
            <w:r w:rsidRPr="003F4694">
              <w:t>(сумма/отказ)</w:t>
            </w:r>
          </w:p>
        </w:tc>
        <w:tc>
          <w:tcPr>
            <w:tcW w:w="1833" w:type="dxa"/>
          </w:tcPr>
          <w:p w:rsidR="003F4694" w:rsidRPr="003F4694" w:rsidRDefault="003F4694" w:rsidP="003F4694">
            <w:pPr>
              <w:jc w:val="center"/>
            </w:pPr>
            <w:r w:rsidRPr="003F4694">
              <w:t>Примечание</w:t>
            </w:r>
          </w:p>
        </w:tc>
      </w:tr>
      <w:tr w:rsidR="003F4694" w:rsidRPr="003F4694" w:rsidTr="00F50733">
        <w:tc>
          <w:tcPr>
            <w:tcW w:w="817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lang w:val="en-US"/>
              </w:rPr>
            </w:pPr>
            <w:r w:rsidRPr="003F4694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lang w:val="en-US"/>
              </w:rPr>
            </w:pPr>
            <w:r w:rsidRPr="003F4694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lang w:val="en-US"/>
              </w:rPr>
            </w:pPr>
            <w:r w:rsidRPr="003F4694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lang w:val="en-US"/>
              </w:rPr>
            </w:pPr>
            <w:r w:rsidRPr="003F4694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lang w:val="en-US"/>
              </w:rPr>
            </w:pPr>
            <w:r w:rsidRPr="003F4694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lang w:val="en-US"/>
              </w:rPr>
            </w:pPr>
            <w:r w:rsidRPr="003F4694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lang w:val="en-US"/>
              </w:rPr>
            </w:pPr>
            <w:r w:rsidRPr="003F4694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lang w:val="en-US"/>
              </w:rPr>
            </w:pPr>
            <w:r w:rsidRPr="003F4694">
              <w:rPr>
                <w:b/>
                <w:sz w:val="22"/>
                <w:lang w:val="en-US"/>
              </w:rPr>
              <w:t>8</w:t>
            </w:r>
          </w:p>
        </w:tc>
      </w:tr>
      <w:tr w:rsidR="003F4694" w:rsidRPr="003F4694" w:rsidTr="00F50733">
        <w:tc>
          <w:tcPr>
            <w:tcW w:w="817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</w:tr>
      <w:tr w:rsidR="003F4694" w:rsidRPr="003F4694" w:rsidTr="00F50733">
        <w:tc>
          <w:tcPr>
            <w:tcW w:w="817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</w:tr>
      <w:tr w:rsidR="003F4694" w:rsidRPr="003F4694" w:rsidTr="00F50733">
        <w:tc>
          <w:tcPr>
            <w:tcW w:w="817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</w:rPr>
            </w:pPr>
          </w:p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3F4694" w:rsidRPr="003F4694" w:rsidRDefault="003F4694" w:rsidP="003F4694">
            <w:pPr>
              <w:ind w:firstLine="709"/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3F4694" w:rsidRPr="003F4694" w:rsidRDefault="003F4694" w:rsidP="003F4694">
      <w:pPr>
        <w:ind w:firstLine="709"/>
        <w:rPr>
          <w:b/>
          <w:sz w:val="28"/>
        </w:rPr>
      </w:pPr>
    </w:p>
    <w:p w:rsidR="003F4694" w:rsidRPr="003F4694" w:rsidRDefault="003F4694" w:rsidP="003F4694">
      <w:pPr>
        <w:ind w:firstLine="709"/>
        <w:rPr>
          <w:b/>
          <w:sz w:val="28"/>
        </w:rPr>
      </w:pPr>
    </w:p>
    <w:p w:rsidR="003F4694" w:rsidRPr="003F4694" w:rsidRDefault="003F4694" w:rsidP="003F4694">
      <w:pPr>
        <w:ind w:firstLine="709"/>
        <w:rPr>
          <w:b/>
          <w:sz w:val="28"/>
        </w:rPr>
      </w:pPr>
    </w:p>
    <w:p w:rsidR="003F4694" w:rsidRPr="003F4694" w:rsidRDefault="003F4694" w:rsidP="003F4694">
      <w:pPr>
        <w:ind w:firstLine="709"/>
        <w:jc w:val="center"/>
        <w:rPr>
          <w:sz w:val="28"/>
          <w:szCs w:val="28"/>
        </w:rPr>
      </w:pPr>
    </w:p>
    <w:p w:rsidR="003F4694" w:rsidRDefault="003F4694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3F4694" w:rsidRDefault="003F4694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3F4694" w:rsidRDefault="003F4694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3F4694" w:rsidRDefault="003F4694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  <w:sectPr w:rsidR="003F4694" w:rsidSect="003F4694">
          <w:pgSz w:w="16840" w:h="11907" w:orient="landscape" w:code="9"/>
          <w:pgMar w:top="1418" w:right="851" w:bottom="567" w:left="851" w:header="709" w:footer="709" w:gutter="0"/>
          <w:cols w:space="708"/>
          <w:docGrid w:linePitch="360"/>
        </w:sectPr>
      </w:pPr>
    </w:p>
    <w:p w:rsidR="003F4694" w:rsidRDefault="003F4694" w:rsidP="003F469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3F4694" w:rsidRPr="003F4694" w:rsidRDefault="003F4694" w:rsidP="003F469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3F4694">
        <w:rPr>
          <w:b/>
          <w:sz w:val="28"/>
          <w:szCs w:val="28"/>
        </w:rPr>
        <w:t>ПОЯСНИТЕЛЬНАЯ ЗАПИСКА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 xml:space="preserve">к проекту приказа </w:t>
      </w:r>
    </w:p>
    <w:p w:rsidR="003F4694" w:rsidRPr="003F4694" w:rsidRDefault="003F4694" w:rsidP="003F46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F4694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социального пособия малоимущим семьям и малоимущим одиноко проживающим гражданам»</w:t>
      </w:r>
    </w:p>
    <w:p w:rsidR="003F4694" w:rsidRPr="003F4694" w:rsidRDefault="003F4694" w:rsidP="003F4694">
      <w:pPr>
        <w:autoSpaceDE w:val="0"/>
        <w:autoSpaceDN w:val="0"/>
        <w:adjustRightInd w:val="0"/>
        <w:rPr>
          <w:sz w:val="28"/>
          <w:szCs w:val="28"/>
        </w:rPr>
      </w:pPr>
    </w:p>
    <w:p w:rsidR="003F4694" w:rsidRPr="003F4694" w:rsidRDefault="003F4694" w:rsidP="003F4694">
      <w:pPr>
        <w:jc w:val="center"/>
        <w:rPr>
          <w:b/>
          <w:sz w:val="28"/>
          <w:szCs w:val="20"/>
          <w:u w:val="single"/>
        </w:rPr>
      </w:pPr>
      <w:r w:rsidRPr="003F4694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3F4694" w:rsidRPr="003F4694" w:rsidRDefault="003F4694" w:rsidP="003F4694">
      <w:pPr>
        <w:ind w:left="720"/>
        <w:rPr>
          <w:b/>
          <w:sz w:val="28"/>
          <w:szCs w:val="20"/>
          <w:u w:val="single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F4694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bCs/>
          <w:sz w:val="28"/>
          <w:szCs w:val="28"/>
        </w:rPr>
        <w:t xml:space="preserve">Правовые и организационные основы назначения и выплаты социального пособия малоимущим семьям и малоимущим одиноко проживающим гражданам установлены </w:t>
      </w:r>
      <w:hyperlink r:id="rId35" w:history="1">
        <w:r w:rsidRPr="003F4694">
          <w:rPr>
            <w:sz w:val="28"/>
            <w:szCs w:val="28"/>
          </w:rPr>
          <w:t>Законом</w:t>
        </w:r>
      </w:hyperlink>
      <w:r w:rsidRPr="003F4694">
        <w:rPr>
          <w:sz w:val="28"/>
          <w:szCs w:val="28"/>
        </w:rPr>
        <w:t xml:space="preserve"> Свердловской области от 29 октября 2007 года № 126-ОЗ «Об 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 политических репрессий, и иным категориям граждан и предоставлении социальных гарантий малоимущим семьям, малоимущим одиноко проживающим гражданам».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3F4694">
        <w:rPr>
          <w:sz w:val="28"/>
          <w:szCs w:val="28"/>
        </w:rPr>
        <w:t>«Назначение и выплата социального пособия малоимущим семьям и малоимущим одиноко проживающим гражданам».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3F4694">
        <w:rPr>
          <w:b/>
          <w:sz w:val="28"/>
          <w:szCs w:val="28"/>
        </w:rPr>
        <w:t xml:space="preserve">2. </w:t>
      </w:r>
      <w:r w:rsidRPr="003F4694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F4694">
        <w:rPr>
          <w:sz w:val="28"/>
          <w:szCs w:val="28"/>
        </w:rPr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социального пособия малоимущим семьям и малоимущим одиноко проживающим гражданам», регламентирующего порядок и стандарт </w:t>
      </w:r>
      <w:r w:rsidRPr="003F4694">
        <w:rPr>
          <w:sz w:val="28"/>
          <w:szCs w:val="28"/>
        </w:rPr>
        <w:lastRenderedPageBreak/>
        <w:t>предоставления государственной услуги,</w:t>
      </w:r>
      <w:r w:rsidRPr="003F4694">
        <w:rPr>
          <w:sz w:val="20"/>
          <w:szCs w:val="20"/>
        </w:rPr>
        <w:t xml:space="preserve"> </w:t>
      </w:r>
      <w:r w:rsidRPr="003F4694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 xml:space="preserve"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 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3F4694" w:rsidRPr="003F4694" w:rsidRDefault="003F4694" w:rsidP="003F4694">
      <w:pPr>
        <w:jc w:val="center"/>
        <w:rPr>
          <w:b/>
          <w:sz w:val="28"/>
          <w:szCs w:val="28"/>
          <w:u w:val="single"/>
        </w:rPr>
      </w:pPr>
      <w:r w:rsidRPr="003F4694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3F4694" w:rsidRPr="003F4694" w:rsidRDefault="003F4694" w:rsidP="003F4694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3F4694">
        <w:rPr>
          <w:snapToGrid w:val="0"/>
          <w:sz w:val="28"/>
          <w:szCs w:val="28"/>
        </w:rPr>
        <w:t>Документы, необходимые для предоставления государственной услуги «Назначение и организация выплаты социального пособия малоимущим семьям и малоимущим одиноко проживающим гражданам», предусмотрены пунктом 2 и частью первой пункта 4 статьи 5 Закона Свердловской области от 29 октября 2007 года № 126-ОЗ «Об 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 политических репрессий, и иным категориям граждан и предоставлении социальных гарантий малоимущим семьям, малоимущим одиноко проживающим гражданам»</w:t>
      </w:r>
      <w:r w:rsidRPr="003F4694">
        <w:rPr>
          <w:rFonts w:ascii="Arial" w:hAnsi="Arial"/>
          <w:snapToGrid w:val="0"/>
          <w:sz w:val="28"/>
          <w:szCs w:val="28"/>
        </w:rPr>
        <w:t>.</w:t>
      </w:r>
    </w:p>
    <w:p w:rsidR="003F4694" w:rsidRPr="003F4694" w:rsidRDefault="003F4694" w:rsidP="003F4694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3F4694" w:rsidRPr="003F4694" w:rsidRDefault="003F4694" w:rsidP="003F469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3F4694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3F4694" w:rsidRPr="003F4694" w:rsidRDefault="003F4694" w:rsidP="003F4694">
      <w:pPr>
        <w:ind w:firstLine="567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социального пособия малоимущим семьям и малоимущим одиноко проживающим гражданам», предусматривает оптимизацию предоставления государственной услуги.</w:t>
      </w:r>
    </w:p>
    <w:p w:rsidR="003F4694" w:rsidRPr="003F4694" w:rsidRDefault="003F4694" w:rsidP="003F46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3F4694">
        <w:rPr>
          <w:b/>
          <w:sz w:val="28"/>
          <w:szCs w:val="28"/>
        </w:rPr>
        <w:t>5.</w:t>
      </w:r>
      <w:r w:rsidRPr="003F4694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3F4694" w:rsidRPr="003F4694" w:rsidRDefault="003F4694" w:rsidP="003F4694">
      <w:pPr>
        <w:rPr>
          <w:sz w:val="20"/>
          <w:szCs w:val="20"/>
        </w:rPr>
      </w:pP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  <w:r w:rsidRPr="003F4694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3F4694">
        <w:rPr>
          <w:sz w:val="28"/>
          <w:szCs w:val="28"/>
        </w:rPr>
        <w:t>Свердловской области.</w:t>
      </w:r>
    </w:p>
    <w:p w:rsidR="003F4694" w:rsidRPr="003F4694" w:rsidRDefault="003F4694" w:rsidP="003F4694">
      <w:pPr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keepNext/>
        <w:keepLines/>
        <w:jc w:val="center"/>
        <w:rPr>
          <w:b/>
          <w:sz w:val="28"/>
          <w:szCs w:val="28"/>
          <w:u w:val="single"/>
        </w:rPr>
      </w:pPr>
      <w:r w:rsidRPr="003F4694">
        <w:rPr>
          <w:b/>
          <w:sz w:val="28"/>
          <w:szCs w:val="28"/>
        </w:rPr>
        <w:t xml:space="preserve">6. </w:t>
      </w:r>
      <w:r w:rsidRPr="003F4694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3F4694" w:rsidRPr="003F4694" w:rsidRDefault="003F4694" w:rsidP="003F4694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3F4694" w:rsidRPr="003F4694" w:rsidRDefault="003F4694" w:rsidP="003F469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694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3F4694" w:rsidRPr="003F4694" w:rsidRDefault="003F4694" w:rsidP="003F469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F4694" w:rsidRPr="003F4694" w:rsidRDefault="003F4694" w:rsidP="003F4694">
      <w:pPr>
        <w:jc w:val="center"/>
        <w:rPr>
          <w:b/>
          <w:sz w:val="28"/>
          <w:szCs w:val="20"/>
          <w:u w:val="single"/>
        </w:rPr>
      </w:pPr>
      <w:r w:rsidRPr="003F4694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3F4694" w:rsidRPr="003F4694" w:rsidRDefault="003F4694" w:rsidP="003F4694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3F4694" w:rsidRPr="003F4694" w:rsidRDefault="003F4694" w:rsidP="003F4694">
      <w:pPr>
        <w:ind w:firstLine="720"/>
        <w:rPr>
          <w:sz w:val="28"/>
          <w:szCs w:val="28"/>
        </w:rPr>
      </w:pPr>
      <w:r w:rsidRPr="003F4694">
        <w:rPr>
          <w:sz w:val="28"/>
          <w:szCs w:val="28"/>
        </w:rPr>
        <w:t>Не требуется.</w:t>
      </w:r>
    </w:p>
    <w:p w:rsidR="003F4694" w:rsidRPr="003F4694" w:rsidRDefault="003F4694" w:rsidP="003F4694">
      <w:pPr>
        <w:jc w:val="center"/>
        <w:rPr>
          <w:b/>
          <w:sz w:val="28"/>
          <w:szCs w:val="28"/>
        </w:rPr>
      </w:pPr>
    </w:p>
    <w:p w:rsidR="003F4694" w:rsidRPr="003F4694" w:rsidRDefault="003F4694" w:rsidP="003F4694">
      <w:pPr>
        <w:jc w:val="center"/>
        <w:rPr>
          <w:b/>
          <w:sz w:val="28"/>
          <w:szCs w:val="28"/>
          <w:u w:val="single"/>
        </w:rPr>
      </w:pPr>
      <w:r w:rsidRPr="003F4694">
        <w:rPr>
          <w:b/>
          <w:sz w:val="28"/>
          <w:szCs w:val="28"/>
        </w:rPr>
        <w:t>8.</w:t>
      </w:r>
      <w:r w:rsidRPr="003F4694">
        <w:rPr>
          <w:sz w:val="28"/>
          <w:szCs w:val="28"/>
        </w:rPr>
        <w:t xml:space="preserve"> </w:t>
      </w:r>
      <w:r w:rsidRPr="003F4694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3F4694" w:rsidRPr="003F4694" w:rsidRDefault="003F4694" w:rsidP="003F4694">
      <w:pPr>
        <w:jc w:val="center"/>
        <w:rPr>
          <w:b/>
          <w:sz w:val="28"/>
          <w:szCs w:val="28"/>
          <w:u w:val="single"/>
        </w:rPr>
      </w:pP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F4694">
        <w:rPr>
          <w:sz w:val="28"/>
          <w:szCs w:val="28"/>
        </w:rPr>
        <w:t>Не потребуется.</w:t>
      </w:r>
    </w:p>
    <w:p w:rsidR="003F4694" w:rsidRPr="003F4694" w:rsidRDefault="003F4694" w:rsidP="003F469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3F4694" w:rsidRPr="003F4694" w:rsidRDefault="003F4694" w:rsidP="003F4694">
      <w:pPr>
        <w:jc w:val="center"/>
        <w:rPr>
          <w:b/>
          <w:sz w:val="28"/>
          <w:szCs w:val="20"/>
          <w:u w:val="single"/>
        </w:rPr>
      </w:pPr>
      <w:r w:rsidRPr="003F4694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3F4694" w:rsidRPr="003F4694" w:rsidRDefault="003F4694" w:rsidP="003F4694">
      <w:pPr>
        <w:jc w:val="center"/>
        <w:rPr>
          <w:b/>
          <w:sz w:val="28"/>
          <w:szCs w:val="20"/>
          <w:u w:val="single"/>
        </w:rPr>
      </w:pPr>
      <w:r w:rsidRPr="003F4694">
        <w:rPr>
          <w:b/>
          <w:sz w:val="28"/>
          <w:szCs w:val="20"/>
          <w:u w:val="single"/>
        </w:rPr>
        <w:t>с указанием их реквизитов</w:t>
      </w:r>
    </w:p>
    <w:p w:rsidR="003F4694" w:rsidRPr="003F4694" w:rsidRDefault="003F4694" w:rsidP="003F4694">
      <w:pPr>
        <w:ind w:firstLine="709"/>
        <w:jc w:val="both"/>
        <w:rPr>
          <w:sz w:val="28"/>
          <w:szCs w:val="20"/>
        </w:rPr>
      </w:pPr>
    </w:p>
    <w:p w:rsidR="003F4694" w:rsidRPr="003F4694" w:rsidRDefault="003F4694" w:rsidP="003F4694">
      <w:pPr>
        <w:ind w:firstLine="720"/>
        <w:jc w:val="both"/>
        <w:rPr>
          <w:sz w:val="28"/>
          <w:szCs w:val="20"/>
        </w:rPr>
      </w:pPr>
      <w:r w:rsidRPr="003F4694">
        <w:rPr>
          <w:sz w:val="28"/>
          <w:szCs w:val="20"/>
        </w:rPr>
        <w:t>Не прилагаются.</w:t>
      </w:r>
    </w:p>
    <w:p w:rsidR="003F4694" w:rsidRPr="003F4694" w:rsidRDefault="003F4694" w:rsidP="003F469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F4694" w:rsidRPr="003F4694" w:rsidRDefault="003F4694" w:rsidP="003F4694">
      <w:pPr>
        <w:ind w:left="1069"/>
        <w:jc w:val="both"/>
        <w:rPr>
          <w:sz w:val="28"/>
          <w:szCs w:val="20"/>
        </w:rPr>
      </w:pPr>
    </w:p>
    <w:p w:rsidR="003F4694" w:rsidRPr="003F4694" w:rsidRDefault="003F4694" w:rsidP="003F4694">
      <w:pPr>
        <w:jc w:val="both"/>
        <w:rPr>
          <w:sz w:val="28"/>
          <w:szCs w:val="20"/>
        </w:rPr>
      </w:pPr>
      <w:r w:rsidRPr="003F4694">
        <w:rPr>
          <w:sz w:val="28"/>
          <w:szCs w:val="20"/>
        </w:rPr>
        <w:t>Начальник отдела</w:t>
      </w:r>
    </w:p>
    <w:p w:rsidR="003F4694" w:rsidRPr="003F4694" w:rsidRDefault="003F4694" w:rsidP="003F4694">
      <w:pPr>
        <w:jc w:val="both"/>
        <w:rPr>
          <w:sz w:val="22"/>
          <w:szCs w:val="20"/>
        </w:rPr>
      </w:pPr>
      <w:r w:rsidRPr="003F4694">
        <w:rPr>
          <w:sz w:val="28"/>
          <w:szCs w:val="20"/>
        </w:rPr>
        <w:t>обеспечения и контроля социальных выплат</w:t>
      </w:r>
      <w:r w:rsidRPr="003F4694">
        <w:rPr>
          <w:sz w:val="28"/>
          <w:szCs w:val="20"/>
        </w:rPr>
        <w:tab/>
      </w:r>
      <w:r w:rsidRPr="003F4694">
        <w:rPr>
          <w:sz w:val="28"/>
          <w:szCs w:val="20"/>
        </w:rPr>
        <w:tab/>
      </w:r>
      <w:r w:rsidRPr="003F4694">
        <w:rPr>
          <w:sz w:val="28"/>
          <w:szCs w:val="20"/>
        </w:rPr>
        <w:tab/>
      </w:r>
      <w:r w:rsidRPr="003F4694">
        <w:rPr>
          <w:sz w:val="28"/>
          <w:szCs w:val="20"/>
        </w:rPr>
        <w:tab/>
        <w:t xml:space="preserve">     Л.В. Волкова</w:t>
      </w:r>
    </w:p>
    <w:p w:rsidR="003F4694" w:rsidRPr="003F4694" w:rsidRDefault="003F4694" w:rsidP="003F4694">
      <w:pPr>
        <w:rPr>
          <w:sz w:val="20"/>
          <w:szCs w:val="20"/>
        </w:rPr>
      </w:pPr>
    </w:p>
    <w:p w:rsidR="003F4694" w:rsidRPr="003F4694" w:rsidRDefault="003F4694" w:rsidP="003F4694">
      <w:pPr>
        <w:rPr>
          <w:sz w:val="20"/>
          <w:szCs w:val="20"/>
        </w:rPr>
      </w:pPr>
    </w:p>
    <w:p w:rsidR="003F4694" w:rsidRPr="003F4694" w:rsidRDefault="003F4694" w:rsidP="003F4694">
      <w:pPr>
        <w:rPr>
          <w:sz w:val="20"/>
          <w:szCs w:val="20"/>
        </w:rPr>
      </w:pPr>
    </w:p>
    <w:p w:rsidR="003F4694" w:rsidRP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Default="003F4694" w:rsidP="003F4694">
      <w:pPr>
        <w:rPr>
          <w:sz w:val="20"/>
          <w:szCs w:val="20"/>
        </w:rPr>
      </w:pPr>
    </w:p>
    <w:p w:rsidR="003F4694" w:rsidRPr="003F4694" w:rsidRDefault="003F4694" w:rsidP="003F4694">
      <w:pPr>
        <w:rPr>
          <w:sz w:val="20"/>
          <w:szCs w:val="20"/>
        </w:rPr>
      </w:pPr>
    </w:p>
    <w:p w:rsidR="003F4694" w:rsidRPr="003F4694" w:rsidRDefault="003F4694" w:rsidP="003F4694">
      <w:pPr>
        <w:rPr>
          <w:sz w:val="20"/>
          <w:szCs w:val="20"/>
        </w:rPr>
      </w:pPr>
      <w:r w:rsidRPr="003F4694">
        <w:rPr>
          <w:sz w:val="20"/>
          <w:szCs w:val="20"/>
        </w:rPr>
        <w:t xml:space="preserve">Е.Л. Никонова </w:t>
      </w:r>
    </w:p>
    <w:p w:rsidR="003F4694" w:rsidRPr="003F4694" w:rsidRDefault="003F4694" w:rsidP="003F4694">
      <w:pPr>
        <w:rPr>
          <w:sz w:val="20"/>
          <w:szCs w:val="20"/>
        </w:rPr>
      </w:pPr>
      <w:r w:rsidRPr="003F4694">
        <w:rPr>
          <w:sz w:val="20"/>
          <w:szCs w:val="20"/>
        </w:rPr>
        <w:t>(343) 312-00-08 (доб. 118)</w:t>
      </w:r>
    </w:p>
    <w:sectPr w:rsidR="003F4694" w:rsidRPr="003F4694" w:rsidSect="003F4694">
      <w:pgSz w:w="11907" w:h="16840" w:code="9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694" w:rsidRDefault="003F4694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F4694" w:rsidRDefault="003F4694" w:rsidP="004F29CC">
    <w:pPr>
      <w:pStyle w:val="a4"/>
      <w:ind w:right="360"/>
    </w:pPr>
  </w:p>
  <w:p w:rsidR="003F4694" w:rsidRDefault="003F4694"/>
  <w:p w:rsidR="003F4694" w:rsidRDefault="003F469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694" w:rsidRDefault="003F4694" w:rsidP="004F29CC">
    <w:pPr>
      <w:pStyle w:val="a4"/>
      <w:framePr w:wrap="around" w:vAnchor="text" w:hAnchor="margin" w:xAlign="right" w:y="1"/>
      <w:rPr>
        <w:rStyle w:val="a6"/>
      </w:rPr>
    </w:pPr>
  </w:p>
  <w:p w:rsidR="003F4694" w:rsidRDefault="003F4694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694" w:rsidRDefault="003F4694" w:rsidP="004F29CC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7929">
      <w:rPr>
        <w:noProof/>
      </w:rPr>
      <w:t>21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694" w:rsidRDefault="003F4694" w:rsidP="003F4694">
    <w:pPr>
      <w:pStyle w:val="ac"/>
      <w:jc w:val="center"/>
    </w:pPr>
  </w:p>
  <w:p w:rsidR="003F4694" w:rsidRDefault="003F4694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694" w:rsidRDefault="003F4694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F4694" w:rsidRDefault="003F4694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694" w:rsidRDefault="003F4694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07929">
      <w:rPr>
        <w:rStyle w:val="a6"/>
        <w:noProof/>
      </w:rPr>
      <w:t>52</w:t>
    </w:r>
    <w:r>
      <w:rPr>
        <w:rStyle w:val="a6"/>
      </w:rPr>
      <w:fldChar w:fldCharType="end"/>
    </w:r>
  </w:p>
  <w:p w:rsidR="003F4694" w:rsidRDefault="003F4694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18134E"/>
    <w:multiLevelType w:val="multilevel"/>
    <w:tmpl w:val="B55C203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 w15:restartNumberingAfterBreak="0">
    <w:nsid w:val="0BCE1F5D"/>
    <w:multiLevelType w:val="hybridMultilevel"/>
    <w:tmpl w:val="CFDCAE80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761618"/>
    <w:multiLevelType w:val="hybridMultilevel"/>
    <w:tmpl w:val="9336E3D4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5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7D4748"/>
    <w:multiLevelType w:val="hybridMultilevel"/>
    <w:tmpl w:val="D7267B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0B95EF1"/>
    <w:multiLevelType w:val="hybridMultilevel"/>
    <w:tmpl w:val="873EDE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7D074A6"/>
    <w:multiLevelType w:val="multilevel"/>
    <w:tmpl w:val="9198E50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AA50445"/>
    <w:multiLevelType w:val="multilevel"/>
    <w:tmpl w:val="2AAA26A8"/>
    <w:lvl w:ilvl="0">
      <w:start w:val="1"/>
      <w:numFmt w:val="decimal"/>
      <w:lvlText w:val="%1."/>
      <w:lvlJc w:val="left"/>
      <w:pPr>
        <w:tabs>
          <w:tab w:val="num" w:pos="644"/>
        </w:tabs>
        <w:ind w:left="-150" w:firstLine="51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7816006"/>
    <w:multiLevelType w:val="multilevel"/>
    <w:tmpl w:val="DAFC93E0"/>
    <w:lvl w:ilvl="0">
      <w:start w:val="1"/>
      <w:numFmt w:val="decimal"/>
      <w:lvlText w:val="%1."/>
      <w:lvlJc w:val="left"/>
      <w:pPr>
        <w:tabs>
          <w:tab w:val="num" w:pos="644"/>
        </w:tabs>
        <w:ind w:left="-150" w:firstLine="51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D2A778B"/>
    <w:multiLevelType w:val="hybridMultilevel"/>
    <w:tmpl w:val="E6A4AA76"/>
    <w:lvl w:ilvl="0" w:tplc="6944D91E">
      <w:start w:val="1"/>
      <w:numFmt w:val="decimal"/>
      <w:suff w:val="space"/>
      <w:lvlText w:val="%1)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3FC322F"/>
    <w:multiLevelType w:val="hybridMultilevel"/>
    <w:tmpl w:val="873EDE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0" w15:restartNumberingAfterBreak="0">
    <w:nsid w:val="5B437442"/>
    <w:multiLevelType w:val="hybridMultilevel"/>
    <w:tmpl w:val="325EB43C"/>
    <w:lvl w:ilvl="0" w:tplc="A3CAFFCE">
      <w:start w:val="1"/>
      <w:numFmt w:val="decimal"/>
      <w:suff w:val="space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1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A9257B"/>
    <w:multiLevelType w:val="hybridMultilevel"/>
    <w:tmpl w:val="4936324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3" w15:restartNumberingAfterBreak="0">
    <w:nsid w:val="626A47FD"/>
    <w:multiLevelType w:val="hybridMultilevel"/>
    <w:tmpl w:val="002E4F2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4" w15:restartNumberingAfterBreak="0">
    <w:nsid w:val="66035193"/>
    <w:multiLevelType w:val="multilevel"/>
    <w:tmpl w:val="7AB29E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6B02ABE"/>
    <w:multiLevelType w:val="multilevel"/>
    <w:tmpl w:val="7AB29E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04B3CA3"/>
    <w:multiLevelType w:val="multilevel"/>
    <w:tmpl w:val="49363242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7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9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 w15:restartNumberingAfterBreak="0">
    <w:nsid w:val="788677E5"/>
    <w:multiLevelType w:val="hybridMultilevel"/>
    <w:tmpl w:val="A0F2F8D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7"/>
  </w:num>
  <w:num w:numId="2">
    <w:abstractNumId w:val="21"/>
  </w:num>
  <w:num w:numId="3">
    <w:abstractNumId w:val="0"/>
  </w:num>
  <w:num w:numId="4">
    <w:abstractNumId w:val="28"/>
  </w:num>
  <w:num w:numId="5">
    <w:abstractNumId w:val="3"/>
  </w:num>
  <w:num w:numId="6">
    <w:abstractNumId w:val="12"/>
  </w:num>
  <w:num w:numId="7">
    <w:abstractNumId w:val="27"/>
  </w:num>
  <w:num w:numId="8">
    <w:abstractNumId w:val="18"/>
  </w:num>
  <w:num w:numId="9">
    <w:abstractNumId w:val="29"/>
  </w:num>
  <w:num w:numId="10">
    <w:abstractNumId w:val="16"/>
  </w:num>
  <w:num w:numId="11">
    <w:abstractNumId w:val="11"/>
  </w:num>
  <w:num w:numId="12">
    <w:abstractNumId w:val="5"/>
  </w:num>
  <w:num w:numId="13">
    <w:abstractNumId w:val="30"/>
  </w:num>
  <w:num w:numId="14">
    <w:abstractNumId w:val="9"/>
  </w:num>
  <w:num w:numId="15">
    <w:abstractNumId w:val="19"/>
  </w:num>
  <w:num w:numId="16">
    <w:abstractNumId w:val="6"/>
  </w:num>
  <w:num w:numId="17">
    <w:abstractNumId w:val="15"/>
  </w:num>
  <w:num w:numId="18">
    <w:abstractNumId w:val="1"/>
  </w:num>
  <w:num w:numId="19">
    <w:abstractNumId w:val="23"/>
  </w:num>
  <w:num w:numId="20">
    <w:abstractNumId w:val="20"/>
  </w:num>
  <w:num w:numId="21">
    <w:abstractNumId w:val="10"/>
  </w:num>
  <w:num w:numId="22">
    <w:abstractNumId w:val="4"/>
  </w:num>
  <w:num w:numId="23">
    <w:abstractNumId w:val="31"/>
  </w:num>
  <w:num w:numId="24">
    <w:abstractNumId w:val="8"/>
  </w:num>
  <w:num w:numId="25">
    <w:abstractNumId w:val="22"/>
  </w:num>
  <w:num w:numId="26">
    <w:abstractNumId w:val="26"/>
  </w:num>
  <w:num w:numId="27">
    <w:abstractNumId w:val="2"/>
  </w:num>
  <w:num w:numId="28">
    <w:abstractNumId w:val="24"/>
  </w:num>
  <w:num w:numId="29">
    <w:abstractNumId w:val="25"/>
  </w:num>
  <w:num w:numId="30">
    <w:abstractNumId w:val="14"/>
  </w:num>
  <w:num w:numId="31">
    <w:abstractNumId w:val="13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507E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07929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4694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1D51"/>
    <w:rsid w:val="00552770"/>
    <w:rsid w:val="00556DDC"/>
    <w:rsid w:val="0056460F"/>
    <w:rsid w:val="00566688"/>
    <w:rsid w:val="00570AA8"/>
    <w:rsid w:val="00571B2F"/>
    <w:rsid w:val="005726F6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06AFA"/>
    <w:rsid w:val="006170F0"/>
    <w:rsid w:val="00620B44"/>
    <w:rsid w:val="00625136"/>
    <w:rsid w:val="0062729D"/>
    <w:rsid w:val="00627F33"/>
    <w:rsid w:val="00631179"/>
    <w:rsid w:val="00631DE2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9675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0E70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304C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620A5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24F0C0-5185-49F4-9ED3-9B92FF64B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F46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uiPriority w:val="99"/>
    <w:rsid w:val="008474B8"/>
  </w:style>
  <w:style w:type="paragraph" w:styleId="a7">
    <w:name w:val="List"/>
    <w:basedOn w:val="a"/>
    <w:uiPriority w:val="99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uiPriority w:val="9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uiPriority w:val="99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uiPriority w:val="99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uiPriority w:val="99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uiPriority w:val="99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uiPriority w:val="99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9"/>
    <w:rsid w:val="00AE7F4E"/>
    <w:rPr>
      <w:b/>
      <w:sz w:val="28"/>
    </w:rPr>
  </w:style>
  <w:style w:type="paragraph" w:styleId="af3">
    <w:name w:val="List Paragraph"/>
    <w:basedOn w:val="a"/>
    <w:uiPriority w:val="99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3F4694"/>
    <w:rPr>
      <w:sz w:val="24"/>
      <w:szCs w:val="24"/>
    </w:rPr>
  </w:style>
  <w:style w:type="character" w:customStyle="1" w:styleId="a9">
    <w:name w:val="Название Знак"/>
    <w:basedOn w:val="a0"/>
    <w:link w:val="a8"/>
    <w:uiPriority w:val="99"/>
    <w:rsid w:val="003F4694"/>
    <w:rPr>
      <w:sz w:val="28"/>
    </w:rPr>
  </w:style>
  <w:style w:type="character" w:customStyle="1" w:styleId="ab">
    <w:name w:val="Подзаголовок Знак"/>
    <w:basedOn w:val="a0"/>
    <w:link w:val="aa"/>
    <w:uiPriority w:val="99"/>
    <w:rsid w:val="003F4694"/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rsid w:val="003F469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3F4694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1">
    <w:name w:val="Абзац списка1"/>
    <w:basedOn w:val="a"/>
    <w:uiPriority w:val="99"/>
    <w:qFormat/>
    <w:rsid w:val="003F4694"/>
    <w:pPr>
      <w:ind w:left="720"/>
      <w:contextualSpacing/>
    </w:pPr>
  </w:style>
  <w:style w:type="paragraph" w:customStyle="1" w:styleId="ConsPlusNonformat">
    <w:name w:val="ConsPlusNonformat"/>
    <w:uiPriority w:val="99"/>
    <w:rsid w:val="003F469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Normal0">
    <w:name w:val="ConsNormal Знак"/>
    <w:link w:val="ConsNormal"/>
    <w:uiPriority w:val="99"/>
    <w:locked/>
    <w:rsid w:val="003F4694"/>
    <w:rPr>
      <w:rFonts w:ascii="Arial" w:hAnsi="Arial" w:cs="Arial"/>
      <w:sz w:val="22"/>
      <w:szCs w:val="22"/>
    </w:rPr>
  </w:style>
  <w:style w:type="paragraph" w:styleId="af4">
    <w:name w:val="Body Text"/>
    <w:basedOn w:val="a"/>
    <w:link w:val="af5"/>
    <w:uiPriority w:val="99"/>
    <w:rsid w:val="003F4694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rsid w:val="003F4694"/>
    <w:rPr>
      <w:sz w:val="24"/>
      <w:szCs w:val="24"/>
    </w:rPr>
  </w:style>
  <w:style w:type="character" w:customStyle="1" w:styleId="12">
    <w:name w:val="Знак Знак1"/>
    <w:uiPriority w:val="99"/>
    <w:semiHidden/>
    <w:locked/>
    <w:rsid w:val="003F4694"/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3F4694"/>
    <w:rPr>
      <w:sz w:val="26"/>
    </w:rPr>
  </w:style>
  <w:style w:type="character" w:customStyle="1" w:styleId="c8edf2e5f0ede5f2-f1f1fbebeae0">
    <w:name w:val="Иc8нedтf2еe5рf0нedеe5тf2-сf1сf1ыfbлebкeaаe0"/>
    <w:uiPriority w:val="99"/>
    <w:rsid w:val="003F4694"/>
    <w:rPr>
      <w:color w:val="000080"/>
      <w:u w:val="single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3F4694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3F46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6">
    <w:name w:val="Body Text Indent"/>
    <w:basedOn w:val="a"/>
    <w:link w:val="af7"/>
    <w:uiPriority w:val="99"/>
    <w:semiHidden/>
    <w:unhideWhenUsed/>
    <w:rsid w:val="003F4694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3F46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hyperlink" Target="mailto:sp28@&#1077;gov66.ru" TargetMode="External"/><Relationship Id="rId26" Type="http://schemas.openxmlformats.org/officeDocument/2006/relationships/hyperlink" Target="mailto:Usp22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67@egov66.ru" TargetMode="External"/><Relationship Id="rId34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72379CE6E34CD20E7CF47D28568401698A493759A2F64AF9A59E4A4710CEF7F0A197689EA5CF8D07F221C3Dr2M6K" TargetMode="External"/><Relationship Id="rId17" Type="http://schemas.openxmlformats.org/officeDocument/2006/relationships/hyperlink" Target="mailto:Usp05@egov66.ru" TargetMode="External"/><Relationship Id="rId25" Type="http://schemas.openxmlformats.org/officeDocument/2006/relationships/hyperlink" Target="mailto:Usp37@egov66.ru" TargetMode="External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yperlink" Target="mailto:Usp31@egov66.ru" TargetMode="External"/><Relationship Id="rId29" Type="http://schemas.openxmlformats.org/officeDocument/2006/relationships/hyperlink" Target="mailto:Usp54@egov66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72379CE6E34CD20E7CF47D28568401698A493759A2F64AF9A59E4A4710CEF7F0A197689EA5CF8D07F221C3Dr2M6K" TargetMode="External"/><Relationship Id="rId24" Type="http://schemas.openxmlformats.org/officeDocument/2006/relationships/hyperlink" Target="mailto:Usp16@egov66.ru" TargetMode="External"/><Relationship Id="rId32" Type="http://schemas.openxmlformats.org/officeDocument/2006/relationships/hyperlink" Target="mailto:usp60@egov66.ru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yperlink" Target="mailto:Usp10@egov66.ru" TargetMode="External"/><Relationship Id="rId28" Type="http://schemas.openxmlformats.org/officeDocument/2006/relationships/hyperlink" Target="mailto:Usp51@egov66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D3B76B6F9693CBA268BD6F86EBF7983D54CE7DDDA52CF7E217FB4187A3882FB162240C45UDT8E" TargetMode="External"/><Relationship Id="rId19" Type="http://schemas.openxmlformats.org/officeDocument/2006/relationships/hyperlink" Target="mailto:Usp30@egov66.ru" TargetMode="External"/><Relationship Id="rId31" Type="http://schemas.openxmlformats.org/officeDocument/2006/relationships/hyperlink" Target="mailto:Uszn57@gov66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fc66.ru" TargetMode="External"/><Relationship Id="rId14" Type="http://schemas.openxmlformats.org/officeDocument/2006/relationships/footer" Target="footer1.xml"/><Relationship Id="rId22" Type="http://schemas.openxmlformats.org/officeDocument/2006/relationships/hyperlink" Target="mailto:Usp09@egov66.ru" TargetMode="External"/><Relationship Id="rId27" Type="http://schemas.openxmlformats.org/officeDocument/2006/relationships/hyperlink" Target="mailto:Usp26@egov66.ru" TargetMode="External"/><Relationship Id="rId30" Type="http://schemas.openxmlformats.org/officeDocument/2006/relationships/hyperlink" Target="mailto:Uszn55@egov66.ru" TargetMode="External"/><Relationship Id="rId35" Type="http://schemas.openxmlformats.org/officeDocument/2006/relationships/hyperlink" Target="consultantplus://offline/ref=2B82F026A6E8EF80E474D53F67B8305A9B466970F1006BDB55B1DE3059B58B4A5EO0a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B9830-B1A5-4773-9E2A-BCF6E94AD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5</TotalTime>
  <Pages>52</Pages>
  <Words>12903</Words>
  <Characters>107074</Characters>
  <Application>Microsoft Office Word</Application>
  <DocSecurity>0</DocSecurity>
  <Lines>892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119738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Никонова Елена Львовна</cp:lastModifiedBy>
  <cp:revision>4</cp:revision>
  <cp:lastPrinted>2016-11-21T12:13:00Z</cp:lastPrinted>
  <dcterms:created xsi:type="dcterms:W3CDTF">2016-11-24T05:12:00Z</dcterms:created>
  <dcterms:modified xsi:type="dcterms:W3CDTF">2016-11-24T09:04:00Z</dcterms:modified>
</cp:coreProperties>
</file>