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4247E" w:rsidRDefault="00A4247E" w:rsidP="001A74C7">
      <w:pPr>
        <w:tabs>
          <w:tab w:val="left" w:pos="1276"/>
        </w:tabs>
        <w:spacing w:after="0" w:line="240" w:lineRule="auto"/>
        <w:ind w:firstLine="709"/>
        <w:jc w:val="center"/>
        <w:rPr>
          <w:rFonts w:ascii="Times New Roman" w:eastAsia="Calibri" w:hAnsi="Times New Roman" w:cs="Times New Roman"/>
          <w:b/>
          <w:sz w:val="24"/>
          <w:szCs w:val="24"/>
          <w:lang w:val="en-US" w:eastAsia="ru-RU"/>
        </w:rPr>
      </w:pPr>
    </w:p>
    <w:p w:rsidR="00A4247E" w:rsidRDefault="00A4247E" w:rsidP="001A74C7">
      <w:pPr>
        <w:tabs>
          <w:tab w:val="left" w:pos="1276"/>
        </w:tabs>
        <w:spacing w:after="0" w:line="240" w:lineRule="auto"/>
        <w:ind w:firstLine="709"/>
        <w:jc w:val="center"/>
        <w:rPr>
          <w:rFonts w:ascii="Times New Roman" w:eastAsia="Calibri" w:hAnsi="Times New Roman" w:cs="Times New Roman"/>
          <w:b/>
          <w:sz w:val="24"/>
          <w:szCs w:val="24"/>
          <w:lang w:val="en-US" w:eastAsia="ru-RU"/>
        </w:rPr>
      </w:pPr>
    </w:p>
    <w:p w:rsidR="00A4247E" w:rsidRDefault="00A4247E" w:rsidP="001A74C7">
      <w:pPr>
        <w:tabs>
          <w:tab w:val="left" w:pos="1276"/>
        </w:tabs>
        <w:spacing w:after="0" w:line="240" w:lineRule="auto"/>
        <w:ind w:firstLine="709"/>
        <w:jc w:val="center"/>
        <w:rPr>
          <w:rFonts w:ascii="Times New Roman" w:eastAsia="Calibri" w:hAnsi="Times New Roman" w:cs="Times New Roman"/>
          <w:b/>
          <w:sz w:val="24"/>
          <w:szCs w:val="24"/>
          <w:lang w:val="en-US" w:eastAsia="ru-RU"/>
        </w:rPr>
      </w:pPr>
    </w:p>
    <w:p w:rsidR="00A4247E" w:rsidRDefault="00A4247E" w:rsidP="001A74C7">
      <w:pPr>
        <w:tabs>
          <w:tab w:val="left" w:pos="1276"/>
        </w:tabs>
        <w:spacing w:after="0" w:line="240" w:lineRule="auto"/>
        <w:ind w:firstLine="709"/>
        <w:jc w:val="center"/>
        <w:rPr>
          <w:rFonts w:ascii="Times New Roman" w:eastAsia="Calibri" w:hAnsi="Times New Roman" w:cs="Times New Roman"/>
          <w:b/>
          <w:sz w:val="24"/>
          <w:szCs w:val="24"/>
          <w:lang w:val="en-US" w:eastAsia="ru-RU"/>
        </w:rPr>
      </w:pPr>
    </w:p>
    <w:p w:rsidR="00A4247E" w:rsidRDefault="00A4247E" w:rsidP="001A74C7">
      <w:pPr>
        <w:tabs>
          <w:tab w:val="left" w:pos="1276"/>
        </w:tabs>
        <w:spacing w:after="0" w:line="240" w:lineRule="auto"/>
        <w:ind w:firstLine="709"/>
        <w:jc w:val="center"/>
        <w:rPr>
          <w:rFonts w:ascii="Times New Roman" w:eastAsia="Calibri" w:hAnsi="Times New Roman" w:cs="Times New Roman"/>
          <w:b/>
          <w:sz w:val="24"/>
          <w:szCs w:val="24"/>
          <w:lang w:val="en-US" w:eastAsia="ru-RU"/>
        </w:rPr>
      </w:pPr>
    </w:p>
    <w:p w:rsidR="00A4247E" w:rsidRDefault="00A4247E" w:rsidP="001A74C7">
      <w:pPr>
        <w:tabs>
          <w:tab w:val="left" w:pos="1276"/>
        </w:tabs>
        <w:spacing w:after="0" w:line="240" w:lineRule="auto"/>
        <w:ind w:firstLine="709"/>
        <w:jc w:val="center"/>
        <w:rPr>
          <w:rFonts w:ascii="Times New Roman" w:eastAsia="Calibri" w:hAnsi="Times New Roman" w:cs="Times New Roman"/>
          <w:b/>
          <w:sz w:val="24"/>
          <w:szCs w:val="24"/>
          <w:lang w:val="en-US" w:eastAsia="ru-RU"/>
        </w:rPr>
      </w:pPr>
    </w:p>
    <w:p w:rsidR="00A4247E" w:rsidRDefault="00A4247E" w:rsidP="00A4247E">
      <w:pPr>
        <w:tabs>
          <w:tab w:val="left" w:pos="1276"/>
        </w:tabs>
        <w:spacing w:after="0" w:line="240" w:lineRule="auto"/>
        <w:jc w:val="center"/>
        <w:rPr>
          <w:rFonts w:ascii="Times New Roman" w:eastAsia="Calibri" w:hAnsi="Times New Roman" w:cs="Times New Roman"/>
          <w:b/>
          <w:sz w:val="24"/>
          <w:szCs w:val="24"/>
          <w:lang w:val="en-US" w:eastAsia="ru-RU"/>
        </w:rPr>
      </w:pPr>
    </w:p>
    <w:p w:rsidR="00A4247E" w:rsidRDefault="00A4247E" w:rsidP="001A74C7">
      <w:pPr>
        <w:tabs>
          <w:tab w:val="left" w:pos="1276"/>
        </w:tabs>
        <w:spacing w:after="0" w:line="240" w:lineRule="auto"/>
        <w:ind w:firstLine="709"/>
        <w:jc w:val="center"/>
        <w:rPr>
          <w:rFonts w:ascii="Times New Roman" w:eastAsia="Calibri" w:hAnsi="Times New Roman" w:cs="Times New Roman"/>
          <w:b/>
          <w:sz w:val="24"/>
          <w:szCs w:val="24"/>
          <w:lang w:val="en-US" w:eastAsia="ru-RU"/>
        </w:rPr>
      </w:pPr>
    </w:p>
    <w:p w:rsidR="00A4247E" w:rsidRDefault="00A4247E" w:rsidP="001A74C7">
      <w:pPr>
        <w:tabs>
          <w:tab w:val="left" w:pos="1276"/>
        </w:tabs>
        <w:spacing w:after="0" w:line="240" w:lineRule="auto"/>
        <w:ind w:firstLine="709"/>
        <w:jc w:val="center"/>
        <w:rPr>
          <w:rFonts w:ascii="Times New Roman" w:eastAsia="Calibri" w:hAnsi="Times New Roman" w:cs="Times New Roman"/>
          <w:b/>
          <w:sz w:val="24"/>
          <w:szCs w:val="24"/>
          <w:lang w:val="en-US" w:eastAsia="ru-RU"/>
        </w:rPr>
      </w:pPr>
    </w:p>
    <w:p w:rsidR="00A4247E" w:rsidRDefault="00A4247E" w:rsidP="001A74C7">
      <w:pPr>
        <w:tabs>
          <w:tab w:val="left" w:pos="1276"/>
        </w:tabs>
        <w:spacing w:after="0" w:line="240" w:lineRule="auto"/>
        <w:ind w:firstLine="709"/>
        <w:jc w:val="center"/>
        <w:rPr>
          <w:rFonts w:ascii="Times New Roman" w:eastAsia="Calibri" w:hAnsi="Times New Roman" w:cs="Times New Roman"/>
          <w:b/>
          <w:sz w:val="24"/>
          <w:szCs w:val="24"/>
          <w:lang w:val="en-US" w:eastAsia="ru-RU"/>
        </w:rPr>
      </w:pPr>
    </w:p>
    <w:p w:rsidR="00A4247E" w:rsidRDefault="00A4247E" w:rsidP="001A74C7">
      <w:pPr>
        <w:tabs>
          <w:tab w:val="left" w:pos="1276"/>
        </w:tabs>
        <w:spacing w:after="0" w:line="240" w:lineRule="auto"/>
        <w:ind w:firstLine="709"/>
        <w:jc w:val="center"/>
        <w:rPr>
          <w:rFonts w:ascii="Times New Roman" w:eastAsia="Calibri" w:hAnsi="Times New Roman" w:cs="Times New Roman"/>
          <w:b/>
          <w:sz w:val="24"/>
          <w:szCs w:val="24"/>
          <w:lang w:val="en-US" w:eastAsia="ru-RU"/>
        </w:rPr>
      </w:pPr>
    </w:p>
    <w:p w:rsidR="00A4247E" w:rsidRDefault="00A4247E" w:rsidP="00A4247E">
      <w:pPr>
        <w:tabs>
          <w:tab w:val="left" w:pos="1276"/>
        </w:tabs>
        <w:spacing w:after="0" w:line="360" w:lineRule="auto"/>
        <w:ind w:firstLine="709"/>
        <w:jc w:val="center"/>
        <w:rPr>
          <w:rFonts w:ascii="Times New Roman" w:eastAsia="Calibri" w:hAnsi="Times New Roman" w:cs="Times New Roman"/>
          <w:b/>
          <w:sz w:val="24"/>
          <w:szCs w:val="24"/>
          <w:lang w:val="en-US" w:eastAsia="ru-RU"/>
        </w:rPr>
      </w:pPr>
    </w:p>
    <w:p w:rsidR="00A4247E" w:rsidRPr="00AD6A10" w:rsidRDefault="005B558C" w:rsidP="00A4247E">
      <w:pPr>
        <w:tabs>
          <w:tab w:val="left" w:pos="1276"/>
        </w:tabs>
        <w:spacing w:after="0" w:line="360" w:lineRule="auto"/>
        <w:jc w:val="center"/>
        <w:rPr>
          <w:rFonts w:ascii="Times New Roman" w:eastAsia="Calibri" w:hAnsi="Times New Roman" w:cs="Times New Roman"/>
          <w:b/>
          <w:sz w:val="40"/>
          <w:szCs w:val="40"/>
          <w:lang w:eastAsia="ru-RU"/>
        </w:rPr>
      </w:pPr>
      <w:r w:rsidRPr="00A4247E">
        <w:rPr>
          <w:rFonts w:ascii="Times New Roman" w:eastAsia="Calibri" w:hAnsi="Times New Roman" w:cs="Times New Roman"/>
          <w:b/>
          <w:sz w:val="40"/>
          <w:szCs w:val="40"/>
          <w:lang w:eastAsia="ru-RU"/>
        </w:rPr>
        <w:t xml:space="preserve">ПЕРЕЧЕНЬ </w:t>
      </w:r>
    </w:p>
    <w:p w:rsidR="005B558C" w:rsidRPr="00A4247E" w:rsidRDefault="005B558C" w:rsidP="00A4247E">
      <w:pPr>
        <w:tabs>
          <w:tab w:val="left" w:pos="1276"/>
        </w:tabs>
        <w:spacing w:after="0" w:line="360" w:lineRule="auto"/>
        <w:jc w:val="center"/>
        <w:rPr>
          <w:rFonts w:ascii="Times New Roman" w:eastAsia="Calibri" w:hAnsi="Times New Roman" w:cs="Times New Roman"/>
          <w:b/>
          <w:sz w:val="40"/>
          <w:szCs w:val="40"/>
          <w:lang w:eastAsia="ru-RU"/>
        </w:rPr>
      </w:pPr>
      <w:r w:rsidRPr="00A4247E">
        <w:rPr>
          <w:rFonts w:ascii="Times New Roman" w:eastAsia="Calibri" w:hAnsi="Times New Roman" w:cs="Times New Roman"/>
          <w:b/>
          <w:sz w:val="40"/>
          <w:szCs w:val="40"/>
          <w:lang w:eastAsia="ru-RU"/>
        </w:rPr>
        <w:t>НОРМАТИВНЫХ ПРАВОВЫХ АКТОВ,</w:t>
      </w:r>
    </w:p>
    <w:p w:rsidR="00A4247E" w:rsidRPr="00AD6A10" w:rsidRDefault="005B558C" w:rsidP="00A4247E">
      <w:pPr>
        <w:tabs>
          <w:tab w:val="left" w:pos="1276"/>
        </w:tabs>
        <w:spacing w:after="0" w:line="360" w:lineRule="auto"/>
        <w:jc w:val="center"/>
        <w:rPr>
          <w:rFonts w:ascii="Times New Roman" w:eastAsia="Calibri" w:hAnsi="Times New Roman" w:cs="Times New Roman"/>
          <w:b/>
          <w:sz w:val="40"/>
          <w:szCs w:val="40"/>
          <w:lang w:eastAsia="ru-RU"/>
        </w:rPr>
      </w:pPr>
      <w:r w:rsidRPr="00A4247E">
        <w:rPr>
          <w:rFonts w:ascii="Times New Roman" w:eastAsia="Calibri" w:hAnsi="Times New Roman" w:cs="Times New Roman"/>
          <w:b/>
          <w:sz w:val="40"/>
          <w:szCs w:val="40"/>
          <w:lang w:eastAsia="ru-RU"/>
        </w:rPr>
        <w:t>ИСПОЛЬЗУЕМ</w:t>
      </w:r>
      <w:r w:rsidR="00A4247E" w:rsidRPr="00A4247E">
        <w:rPr>
          <w:rFonts w:ascii="Times New Roman" w:eastAsia="Calibri" w:hAnsi="Times New Roman" w:cs="Times New Roman"/>
          <w:b/>
          <w:sz w:val="40"/>
          <w:szCs w:val="40"/>
          <w:lang w:eastAsia="ru-RU"/>
        </w:rPr>
        <w:t xml:space="preserve">ЫХ ДЛЯ ОБУЧЕНИЯ </w:t>
      </w:r>
    </w:p>
    <w:p w:rsidR="005B558C" w:rsidRPr="00A4247E" w:rsidRDefault="00A4247E" w:rsidP="00A4247E">
      <w:pPr>
        <w:tabs>
          <w:tab w:val="left" w:pos="1276"/>
        </w:tabs>
        <w:spacing w:after="0" w:line="360" w:lineRule="auto"/>
        <w:jc w:val="center"/>
        <w:rPr>
          <w:rFonts w:ascii="Times New Roman" w:eastAsia="Calibri" w:hAnsi="Times New Roman" w:cs="Times New Roman"/>
          <w:b/>
          <w:sz w:val="40"/>
          <w:szCs w:val="40"/>
          <w:lang w:eastAsia="ru-RU"/>
        </w:rPr>
      </w:pPr>
      <w:r w:rsidRPr="00A4247E">
        <w:rPr>
          <w:rFonts w:ascii="Times New Roman" w:eastAsia="Calibri" w:hAnsi="Times New Roman" w:cs="Times New Roman"/>
          <w:b/>
          <w:sz w:val="40"/>
          <w:szCs w:val="40"/>
          <w:lang w:eastAsia="ru-RU"/>
        </w:rPr>
        <w:t>ПО ОХРАНЕ ТРУДА</w:t>
      </w:r>
    </w:p>
    <w:p w:rsidR="00A4247E" w:rsidRPr="00A4247E" w:rsidRDefault="00A4247E" w:rsidP="00A4247E">
      <w:pPr>
        <w:tabs>
          <w:tab w:val="left" w:pos="1276"/>
        </w:tabs>
        <w:spacing w:after="0" w:line="240" w:lineRule="auto"/>
        <w:jc w:val="center"/>
        <w:rPr>
          <w:rFonts w:ascii="Times New Roman" w:eastAsia="Calibri" w:hAnsi="Times New Roman" w:cs="Times New Roman"/>
          <w:b/>
          <w:sz w:val="40"/>
          <w:szCs w:val="40"/>
          <w:lang w:eastAsia="ru-RU"/>
        </w:rPr>
      </w:pPr>
    </w:p>
    <w:p w:rsidR="00A4247E" w:rsidRPr="00A4247E" w:rsidRDefault="00A4247E" w:rsidP="001A74C7">
      <w:pPr>
        <w:tabs>
          <w:tab w:val="left" w:pos="1276"/>
        </w:tabs>
        <w:spacing w:after="0" w:line="240" w:lineRule="auto"/>
        <w:ind w:firstLine="709"/>
        <w:jc w:val="center"/>
        <w:rPr>
          <w:rFonts w:ascii="Times New Roman" w:eastAsia="Calibri" w:hAnsi="Times New Roman" w:cs="Times New Roman"/>
          <w:b/>
          <w:sz w:val="24"/>
          <w:szCs w:val="24"/>
          <w:lang w:eastAsia="ru-RU"/>
        </w:rPr>
      </w:pPr>
    </w:p>
    <w:p w:rsidR="00A4247E" w:rsidRPr="00AD6A10" w:rsidRDefault="00A4247E" w:rsidP="001A74C7">
      <w:pPr>
        <w:tabs>
          <w:tab w:val="left" w:pos="1276"/>
        </w:tabs>
        <w:spacing w:after="0" w:line="240" w:lineRule="auto"/>
        <w:ind w:firstLine="709"/>
        <w:jc w:val="center"/>
        <w:rPr>
          <w:rFonts w:ascii="Times New Roman" w:eastAsia="Calibri" w:hAnsi="Times New Roman" w:cs="Times New Roman"/>
          <w:b/>
          <w:sz w:val="24"/>
          <w:szCs w:val="24"/>
          <w:lang w:eastAsia="ru-RU"/>
        </w:rPr>
      </w:pPr>
    </w:p>
    <w:p w:rsidR="00A4247E" w:rsidRPr="00AD6A10" w:rsidRDefault="00A4247E" w:rsidP="001A74C7">
      <w:pPr>
        <w:tabs>
          <w:tab w:val="left" w:pos="1276"/>
        </w:tabs>
        <w:spacing w:after="0" w:line="240" w:lineRule="auto"/>
        <w:ind w:firstLine="709"/>
        <w:jc w:val="center"/>
        <w:rPr>
          <w:rFonts w:ascii="Times New Roman" w:eastAsia="Calibri" w:hAnsi="Times New Roman" w:cs="Times New Roman"/>
          <w:b/>
          <w:sz w:val="24"/>
          <w:szCs w:val="24"/>
          <w:lang w:eastAsia="ru-RU"/>
        </w:rPr>
      </w:pPr>
    </w:p>
    <w:p w:rsidR="00A4247E" w:rsidRPr="00AD6A10" w:rsidRDefault="00A4247E" w:rsidP="001A74C7">
      <w:pPr>
        <w:tabs>
          <w:tab w:val="left" w:pos="1276"/>
        </w:tabs>
        <w:spacing w:after="0" w:line="240" w:lineRule="auto"/>
        <w:ind w:firstLine="709"/>
        <w:jc w:val="center"/>
        <w:rPr>
          <w:rFonts w:ascii="Times New Roman" w:eastAsia="Calibri" w:hAnsi="Times New Roman" w:cs="Times New Roman"/>
          <w:b/>
          <w:sz w:val="24"/>
          <w:szCs w:val="24"/>
          <w:lang w:eastAsia="ru-RU"/>
        </w:rPr>
      </w:pPr>
    </w:p>
    <w:p w:rsidR="00A4247E" w:rsidRPr="00AD6A10" w:rsidRDefault="00A4247E" w:rsidP="001A74C7">
      <w:pPr>
        <w:tabs>
          <w:tab w:val="left" w:pos="1276"/>
        </w:tabs>
        <w:spacing w:after="0" w:line="240" w:lineRule="auto"/>
        <w:ind w:firstLine="709"/>
        <w:jc w:val="center"/>
        <w:rPr>
          <w:rFonts w:ascii="Times New Roman" w:eastAsia="Calibri" w:hAnsi="Times New Roman" w:cs="Times New Roman"/>
          <w:b/>
          <w:sz w:val="24"/>
          <w:szCs w:val="24"/>
          <w:lang w:eastAsia="ru-RU"/>
        </w:rPr>
      </w:pPr>
    </w:p>
    <w:p w:rsidR="00A4247E" w:rsidRPr="00AD6A10" w:rsidRDefault="00A4247E" w:rsidP="001A74C7">
      <w:pPr>
        <w:tabs>
          <w:tab w:val="left" w:pos="1276"/>
        </w:tabs>
        <w:spacing w:after="0" w:line="240" w:lineRule="auto"/>
        <w:ind w:firstLine="709"/>
        <w:jc w:val="center"/>
        <w:rPr>
          <w:rFonts w:ascii="Times New Roman" w:eastAsia="Calibri" w:hAnsi="Times New Roman" w:cs="Times New Roman"/>
          <w:b/>
          <w:sz w:val="24"/>
          <w:szCs w:val="24"/>
          <w:lang w:eastAsia="ru-RU"/>
        </w:rPr>
      </w:pPr>
    </w:p>
    <w:p w:rsidR="00A4247E" w:rsidRPr="00A4247E" w:rsidRDefault="00A4247E" w:rsidP="001A74C7">
      <w:pPr>
        <w:tabs>
          <w:tab w:val="left" w:pos="1276"/>
        </w:tabs>
        <w:spacing w:after="0" w:line="240" w:lineRule="auto"/>
        <w:ind w:firstLine="709"/>
        <w:jc w:val="center"/>
        <w:rPr>
          <w:rFonts w:ascii="Times New Roman" w:eastAsia="Calibri" w:hAnsi="Times New Roman" w:cs="Times New Roman"/>
          <w:b/>
          <w:sz w:val="24"/>
          <w:szCs w:val="24"/>
          <w:lang w:eastAsia="ru-RU"/>
        </w:rPr>
      </w:pPr>
    </w:p>
    <w:p w:rsidR="00A4247E" w:rsidRPr="00AD6A10" w:rsidRDefault="00A4247E" w:rsidP="001A74C7">
      <w:pPr>
        <w:tabs>
          <w:tab w:val="left" w:pos="1276"/>
        </w:tabs>
        <w:spacing w:after="0" w:line="240" w:lineRule="auto"/>
        <w:ind w:firstLine="709"/>
        <w:jc w:val="center"/>
        <w:rPr>
          <w:rFonts w:ascii="Times New Roman" w:eastAsia="Calibri" w:hAnsi="Times New Roman" w:cs="Times New Roman"/>
          <w:b/>
          <w:sz w:val="24"/>
          <w:szCs w:val="24"/>
          <w:lang w:eastAsia="ru-RU"/>
        </w:rPr>
      </w:pPr>
    </w:p>
    <w:p w:rsidR="00A4247E" w:rsidRPr="00AD6A10" w:rsidRDefault="00A4247E" w:rsidP="001A74C7">
      <w:pPr>
        <w:tabs>
          <w:tab w:val="left" w:pos="1276"/>
        </w:tabs>
        <w:spacing w:after="0" w:line="240" w:lineRule="auto"/>
        <w:ind w:firstLine="709"/>
        <w:jc w:val="center"/>
        <w:rPr>
          <w:rFonts w:ascii="Times New Roman" w:eastAsia="Calibri" w:hAnsi="Times New Roman" w:cs="Times New Roman"/>
          <w:b/>
          <w:sz w:val="24"/>
          <w:szCs w:val="24"/>
          <w:lang w:eastAsia="ru-RU"/>
        </w:rPr>
      </w:pPr>
    </w:p>
    <w:p w:rsidR="00A4247E" w:rsidRPr="00AD6A10" w:rsidRDefault="00A4247E" w:rsidP="001A74C7">
      <w:pPr>
        <w:tabs>
          <w:tab w:val="left" w:pos="1276"/>
        </w:tabs>
        <w:spacing w:after="0" w:line="240" w:lineRule="auto"/>
        <w:ind w:firstLine="709"/>
        <w:jc w:val="center"/>
        <w:rPr>
          <w:rFonts w:ascii="Times New Roman" w:eastAsia="Calibri" w:hAnsi="Times New Roman" w:cs="Times New Roman"/>
          <w:b/>
          <w:sz w:val="24"/>
          <w:szCs w:val="24"/>
          <w:lang w:eastAsia="ru-RU"/>
        </w:rPr>
      </w:pPr>
    </w:p>
    <w:p w:rsidR="00A4247E" w:rsidRPr="00A4247E" w:rsidRDefault="00A4247E" w:rsidP="001A74C7">
      <w:pPr>
        <w:tabs>
          <w:tab w:val="left" w:pos="1276"/>
        </w:tabs>
        <w:spacing w:after="0" w:line="240" w:lineRule="auto"/>
        <w:ind w:firstLine="709"/>
        <w:jc w:val="center"/>
        <w:rPr>
          <w:rFonts w:ascii="Times New Roman" w:eastAsia="Calibri" w:hAnsi="Times New Roman" w:cs="Times New Roman"/>
          <w:b/>
          <w:sz w:val="24"/>
          <w:szCs w:val="24"/>
          <w:lang w:eastAsia="ru-RU"/>
        </w:rPr>
      </w:pPr>
    </w:p>
    <w:p w:rsidR="00A4247E" w:rsidRPr="00A4247E" w:rsidRDefault="00A4247E" w:rsidP="001A74C7">
      <w:pPr>
        <w:tabs>
          <w:tab w:val="left" w:pos="1276"/>
        </w:tabs>
        <w:spacing w:after="0" w:line="240" w:lineRule="auto"/>
        <w:ind w:firstLine="709"/>
        <w:jc w:val="center"/>
        <w:rPr>
          <w:rFonts w:ascii="Times New Roman" w:eastAsia="Calibri" w:hAnsi="Times New Roman" w:cs="Times New Roman"/>
          <w:b/>
          <w:sz w:val="24"/>
          <w:szCs w:val="24"/>
          <w:lang w:eastAsia="ru-RU"/>
        </w:rPr>
      </w:pPr>
    </w:p>
    <w:p w:rsidR="00A4247E" w:rsidRPr="00A4247E" w:rsidRDefault="00A4247E" w:rsidP="001A74C7">
      <w:pPr>
        <w:tabs>
          <w:tab w:val="left" w:pos="1276"/>
        </w:tabs>
        <w:spacing w:after="0" w:line="240" w:lineRule="auto"/>
        <w:ind w:firstLine="709"/>
        <w:jc w:val="center"/>
        <w:rPr>
          <w:rFonts w:ascii="Times New Roman" w:eastAsia="Calibri" w:hAnsi="Times New Roman" w:cs="Times New Roman"/>
          <w:b/>
          <w:sz w:val="24"/>
          <w:szCs w:val="24"/>
          <w:lang w:eastAsia="ru-RU"/>
        </w:rPr>
      </w:pPr>
    </w:p>
    <w:p w:rsidR="00A4247E" w:rsidRPr="00A4247E" w:rsidRDefault="00A4247E" w:rsidP="001A74C7">
      <w:pPr>
        <w:tabs>
          <w:tab w:val="left" w:pos="1276"/>
        </w:tabs>
        <w:spacing w:after="0" w:line="240" w:lineRule="auto"/>
        <w:ind w:firstLine="709"/>
        <w:jc w:val="center"/>
        <w:rPr>
          <w:rFonts w:ascii="Times New Roman" w:eastAsia="Calibri" w:hAnsi="Times New Roman" w:cs="Times New Roman"/>
          <w:b/>
          <w:sz w:val="24"/>
          <w:szCs w:val="24"/>
          <w:lang w:eastAsia="ru-RU"/>
        </w:rPr>
      </w:pPr>
    </w:p>
    <w:p w:rsidR="00A4247E" w:rsidRPr="00A4247E" w:rsidRDefault="00A4247E" w:rsidP="001A74C7">
      <w:pPr>
        <w:tabs>
          <w:tab w:val="left" w:pos="1276"/>
        </w:tabs>
        <w:spacing w:after="0" w:line="240" w:lineRule="auto"/>
        <w:ind w:firstLine="709"/>
        <w:jc w:val="center"/>
        <w:rPr>
          <w:rFonts w:ascii="Times New Roman" w:eastAsia="Calibri" w:hAnsi="Times New Roman" w:cs="Times New Roman"/>
          <w:b/>
          <w:sz w:val="24"/>
          <w:szCs w:val="24"/>
          <w:lang w:eastAsia="ru-RU"/>
        </w:rPr>
      </w:pPr>
    </w:p>
    <w:p w:rsidR="00A4247E" w:rsidRPr="00A4247E" w:rsidRDefault="00A4247E" w:rsidP="001A74C7">
      <w:pPr>
        <w:tabs>
          <w:tab w:val="left" w:pos="1276"/>
        </w:tabs>
        <w:spacing w:after="0" w:line="240" w:lineRule="auto"/>
        <w:ind w:firstLine="709"/>
        <w:jc w:val="center"/>
        <w:rPr>
          <w:rFonts w:ascii="Times New Roman" w:eastAsia="Calibri" w:hAnsi="Times New Roman" w:cs="Times New Roman"/>
          <w:b/>
          <w:sz w:val="24"/>
          <w:szCs w:val="24"/>
          <w:lang w:eastAsia="ru-RU"/>
        </w:rPr>
      </w:pPr>
    </w:p>
    <w:p w:rsidR="00A4247E" w:rsidRPr="00A4247E" w:rsidRDefault="00A4247E" w:rsidP="001A74C7">
      <w:pPr>
        <w:tabs>
          <w:tab w:val="left" w:pos="1276"/>
        </w:tabs>
        <w:spacing w:after="0" w:line="240" w:lineRule="auto"/>
        <w:ind w:firstLine="709"/>
        <w:jc w:val="center"/>
        <w:rPr>
          <w:rFonts w:ascii="Times New Roman" w:eastAsia="Calibri" w:hAnsi="Times New Roman" w:cs="Times New Roman"/>
          <w:b/>
          <w:sz w:val="24"/>
          <w:szCs w:val="24"/>
          <w:lang w:eastAsia="ru-RU"/>
        </w:rPr>
      </w:pPr>
    </w:p>
    <w:p w:rsidR="005B558C" w:rsidRPr="001A74C7" w:rsidRDefault="005B558C" w:rsidP="001A74C7">
      <w:pPr>
        <w:tabs>
          <w:tab w:val="left" w:pos="1276"/>
        </w:tabs>
        <w:spacing w:after="0" w:line="240" w:lineRule="auto"/>
        <w:ind w:firstLine="709"/>
        <w:jc w:val="center"/>
        <w:rPr>
          <w:rFonts w:ascii="Times New Roman" w:eastAsia="Calibri" w:hAnsi="Times New Roman" w:cs="Times New Roman"/>
          <w:b/>
          <w:sz w:val="24"/>
          <w:szCs w:val="24"/>
          <w:lang w:eastAsia="ru-RU"/>
        </w:rPr>
      </w:pPr>
    </w:p>
    <w:p w:rsidR="005B558C" w:rsidRPr="001A74C7" w:rsidRDefault="005B558C" w:rsidP="001A74C7">
      <w:pPr>
        <w:tabs>
          <w:tab w:val="left" w:pos="1276"/>
        </w:tabs>
        <w:ind w:firstLine="709"/>
        <w:jc w:val="center"/>
        <w:rPr>
          <w:rFonts w:ascii="Times New Roman" w:eastAsia="Calibri" w:hAnsi="Times New Roman" w:cs="Times New Roman"/>
          <w:b/>
          <w:sz w:val="24"/>
          <w:szCs w:val="24"/>
          <w:lang w:eastAsia="ru-RU"/>
        </w:rPr>
      </w:pPr>
      <w:r w:rsidRPr="001A74C7">
        <w:rPr>
          <w:rFonts w:ascii="Times New Roman" w:eastAsia="Calibri" w:hAnsi="Times New Roman" w:cs="Times New Roman"/>
          <w:b/>
          <w:sz w:val="24"/>
          <w:szCs w:val="24"/>
          <w:lang w:eastAsia="ru-RU"/>
        </w:rPr>
        <w:t>РАЗДЕЛ 1. ОСНОВЫ ОХРАНЫ ТРУДА</w:t>
      </w:r>
    </w:p>
    <w:p w:rsidR="005B558C" w:rsidRPr="001A74C7" w:rsidRDefault="005B558C" w:rsidP="001A74C7">
      <w:pPr>
        <w:numPr>
          <w:ilvl w:val="1"/>
          <w:numId w:val="1"/>
        </w:numPr>
        <w:tabs>
          <w:tab w:val="left" w:pos="1276"/>
        </w:tabs>
        <w:spacing w:after="0" w:line="240" w:lineRule="auto"/>
        <w:ind w:left="0" w:firstLine="709"/>
        <w:jc w:val="both"/>
        <w:rPr>
          <w:rFonts w:ascii="Times New Roman" w:eastAsia="Calibri" w:hAnsi="Times New Roman" w:cs="Times New Roman"/>
          <w:sz w:val="24"/>
          <w:szCs w:val="24"/>
          <w:lang w:eastAsia="ru-RU"/>
        </w:rPr>
      </w:pPr>
      <w:r w:rsidRPr="001A74C7">
        <w:rPr>
          <w:rFonts w:ascii="Times New Roman" w:eastAsia="Calibri" w:hAnsi="Times New Roman" w:cs="Times New Roman"/>
          <w:sz w:val="24"/>
          <w:szCs w:val="24"/>
          <w:lang w:eastAsia="ru-RU"/>
        </w:rPr>
        <w:t>Конституция Российской Федерации. Принята на референдуме 12.12.1993г.</w:t>
      </w:r>
    </w:p>
    <w:p w:rsidR="005B558C" w:rsidRPr="001A74C7" w:rsidRDefault="005B558C" w:rsidP="001A74C7">
      <w:pPr>
        <w:numPr>
          <w:ilvl w:val="1"/>
          <w:numId w:val="1"/>
        </w:numPr>
        <w:tabs>
          <w:tab w:val="left" w:pos="1276"/>
        </w:tabs>
        <w:spacing w:after="0" w:line="240" w:lineRule="auto"/>
        <w:ind w:left="0" w:firstLine="709"/>
        <w:jc w:val="both"/>
        <w:rPr>
          <w:rFonts w:ascii="Times New Roman" w:eastAsia="Calibri" w:hAnsi="Times New Roman" w:cs="Times New Roman"/>
          <w:sz w:val="24"/>
          <w:szCs w:val="24"/>
          <w:lang w:eastAsia="ru-RU"/>
        </w:rPr>
      </w:pPr>
      <w:r w:rsidRPr="001A74C7">
        <w:rPr>
          <w:rFonts w:ascii="Times New Roman" w:eastAsia="Calibri" w:hAnsi="Times New Roman" w:cs="Times New Roman"/>
          <w:sz w:val="24"/>
          <w:szCs w:val="24"/>
          <w:lang w:eastAsia="ru-RU"/>
        </w:rPr>
        <w:t>Федеральный закон от 30.12.2001г. № 197-ФЗ. Трудовой кодекс РФ.</w:t>
      </w:r>
    </w:p>
    <w:p w:rsidR="005B558C" w:rsidRPr="001A74C7" w:rsidRDefault="005B558C" w:rsidP="001A74C7">
      <w:pPr>
        <w:numPr>
          <w:ilvl w:val="1"/>
          <w:numId w:val="1"/>
        </w:numPr>
        <w:tabs>
          <w:tab w:val="left" w:pos="1276"/>
        </w:tabs>
        <w:spacing w:after="0" w:line="240" w:lineRule="auto"/>
        <w:ind w:left="0" w:firstLine="709"/>
        <w:jc w:val="both"/>
        <w:rPr>
          <w:rFonts w:ascii="Times New Roman" w:eastAsia="Calibri" w:hAnsi="Times New Roman" w:cs="Times New Roman"/>
          <w:sz w:val="24"/>
          <w:szCs w:val="24"/>
          <w:lang w:eastAsia="ru-RU"/>
        </w:rPr>
      </w:pPr>
      <w:r w:rsidRPr="001A74C7">
        <w:rPr>
          <w:rFonts w:ascii="Times New Roman" w:eastAsia="Calibri" w:hAnsi="Times New Roman" w:cs="Times New Roman"/>
          <w:sz w:val="24"/>
          <w:szCs w:val="24"/>
          <w:lang w:eastAsia="ru-RU"/>
        </w:rPr>
        <w:t>Всеобщая декларация прав человека. Принята Генеральной Ассамблеей ООН 10.12.1948г.</w:t>
      </w:r>
    </w:p>
    <w:p w:rsidR="005B558C" w:rsidRPr="001A74C7" w:rsidRDefault="005B558C" w:rsidP="001A74C7">
      <w:pPr>
        <w:numPr>
          <w:ilvl w:val="1"/>
          <w:numId w:val="1"/>
        </w:numPr>
        <w:tabs>
          <w:tab w:val="left" w:pos="1276"/>
        </w:tabs>
        <w:spacing w:after="0" w:line="240" w:lineRule="auto"/>
        <w:ind w:left="0" w:firstLine="709"/>
        <w:jc w:val="both"/>
        <w:rPr>
          <w:rFonts w:ascii="Times New Roman" w:eastAsia="Calibri" w:hAnsi="Times New Roman" w:cs="Times New Roman"/>
          <w:sz w:val="24"/>
          <w:szCs w:val="24"/>
          <w:lang w:eastAsia="ru-RU"/>
        </w:rPr>
      </w:pPr>
      <w:r w:rsidRPr="001A74C7">
        <w:rPr>
          <w:rFonts w:ascii="Times New Roman" w:eastAsia="Calibri" w:hAnsi="Times New Roman" w:cs="Times New Roman"/>
          <w:sz w:val="24"/>
          <w:szCs w:val="24"/>
          <w:lang w:eastAsia="ru-RU"/>
        </w:rPr>
        <w:t>Европейская социальная хартия. Подписана членами Совета Европы 3.05.1996г.</w:t>
      </w:r>
    </w:p>
    <w:p w:rsidR="005B558C" w:rsidRPr="001A74C7" w:rsidRDefault="005B558C" w:rsidP="001A74C7">
      <w:pPr>
        <w:numPr>
          <w:ilvl w:val="1"/>
          <w:numId w:val="1"/>
        </w:numPr>
        <w:tabs>
          <w:tab w:val="left" w:pos="1276"/>
        </w:tabs>
        <w:spacing w:after="0" w:line="240" w:lineRule="auto"/>
        <w:ind w:left="0" w:firstLine="709"/>
        <w:jc w:val="both"/>
        <w:rPr>
          <w:rFonts w:ascii="Times New Roman" w:eastAsia="Calibri" w:hAnsi="Times New Roman" w:cs="Times New Roman"/>
          <w:sz w:val="24"/>
          <w:szCs w:val="24"/>
          <w:lang w:eastAsia="ru-RU"/>
        </w:rPr>
      </w:pPr>
      <w:r w:rsidRPr="001A74C7">
        <w:rPr>
          <w:rFonts w:ascii="Times New Roman" w:eastAsia="Calibri" w:hAnsi="Times New Roman" w:cs="Times New Roman"/>
          <w:sz w:val="24"/>
          <w:szCs w:val="24"/>
          <w:lang w:eastAsia="ru-RU"/>
        </w:rPr>
        <w:t>Конвенции и Рекомендации Международной организации труда</w:t>
      </w:r>
    </w:p>
    <w:p w:rsidR="005B558C" w:rsidRPr="001A74C7" w:rsidRDefault="005B558C" w:rsidP="001A74C7">
      <w:pPr>
        <w:numPr>
          <w:ilvl w:val="1"/>
          <w:numId w:val="1"/>
        </w:numPr>
        <w:tabs>
          <w:tab w:val="left" w:pos="1276"/>
        </w:tabs>
        <w:spacing w:after="0" w:line="240" w:lineRule="auto"/>
        <w:ind w:left="0" w:firstLine="709"/>
        <w:jc w:val="both"/>
        <w:rPr>
          <w:rFonts w:ascii="Times New Roman" w:eastAsia="Calibri" w:hAnsi="Times New Roman" w:cs="Times New Roman"/>
          <w:sz w:val="24"/>
          <w:szCs w:val="24"/>
          <w:lang w:eastAsia="ru-RU"/>
        </w:rPr>
      </w:pPr>
      <w:r w:rsidRPr="001A74C7">
        <w:rPr>
          <w:rFonts w:ascii="Times New Roman" w:eastAsia="Calibri" w:hAnsi="Times New Roman" w:cs="Times New Roman"/>
          <w:sz w:val="24"/>
          <w:szCs w:val="24"/>
          <w:lang w:eastAsia="ru-RU"/>
        </w:rPr>
        <w:lastRenderedPageBreak/>
        <w:t>Федеральный закон от 26.01.1996г. № 14-ФЗ. Гражданский кодекс РФ. Часть вторая.</w:t>
      </w:r>
    </w:p>
    <w:p w:rsidR="005B558C" w:rsidRPr="001A74C7" w:rsidRDefault="005B558C" w:rsidP="001A74C7">
      <w:pPr>
        <w:numPr>
          <w:ilvl w:val="1"/>
          <w:numId w:val="1"/>
        </w:numPr>
        <w:tabs>
          <w:tab w:val="left" w:pos="1276"/>
        </w:tabs>
        <w:spacing w:after="0" w:line="240" w:lineRule="auto"/>
        <w:ind w:left="0" w:firstLine="709"/>
        <w:jc w:val="both"/>
        <w:rPr>
          <w:rFonts w:ascii="Times New Roman" w:eastAsia="Calibri" w:hAnsi="Times New Roman" w:cs="Times New Roman"/>
          <w:sz w:val="24"/>
          <w:szCs w:val="24"/>
          <w:lang w:eastAsia="ru-RU"/>
        </w:rPr>
      </w:pPr>
      <w:r w:rsidRPr="001A74C7">
        <w:rPr>
          <w:rFonts w:ascii="Times New Roman" w:eastAsia="Calibri" w:hAnsi="Times New Roman" w:cs="Times New Roman"/>
          <w:sz w:val="24"/>
          <w:szCs w:val="24"/>
          <w:lang w:eastAsia="ru-RU"/>
        </w:rPr>
        <w:t>Федеральный закон от 13.06.1996г. № 63-ФЗ. Уголовный кодекс РФ.</w:t>
      </w:r>
    </w:p>
    <w:p w:rsidR="005B558C" w:rsidRPr="001A74C7" w:rsidRDefault="005B558C" w:rsidP="001A74C7">
      <w:pPr>
        <w:numPr>
          <w:ilvl w:val="1"/>
          <w:numId w:val="1"/>
        </w:numPr>
        <w:tabs>
          <w:tab w:val="left" w:pos="1276"/>
        </w:tabs>
        <w:spacing w:after="0" w:line="240" w:lineRule="auto"/>
        <w:ind w:left="0" w:firstLine="709"/>
        <w:jc w:val="both"/>
        <w:rPr>
          <w:rFonts w:ascii="Times New Roman" w:eastAsia="Calibri" w:hAnsi="Times New Roman" w:cs="Times New Roman"/>
          <w:sz w:val="24"/>
          <w:szCs w:val="24"/>
          <w:lang w:eastAsia="ru-RU"/>
        </w:rPr>
      </w:pPr>
      <w:r w:rsidRPr="001A74C7">
        <w:rPr>
          <w:rFonts w:ascii="Times New Roman" w:eastAsia="Calibri" w:hAnsi="Times New Roman" w:cs="Times New Roman"/>
          <w:sz w:val="24"/>
          <w:szCs w:val="24"/>
          <w:lang w:eastAsia="ru-RU"/>
        </w:rPr>
        <w:t>Федеральный закон от 05.08.2000г. № 117-ФЗ. Налоговый кодекс РФ. Часть вторая.</w:t>
      </w:r>
    </w:p>
    <w:p w:rsidR="005B558C" w:rsidRPr="001A74C7" w:rsidRDefault="005B558C" w:rsidP="001A74C7">
      <w:pPr>
        <w:numPr>
          <w:ilvl w:val="1"/>
          <w:numId w:val="1"/>
        </w:numPr>
        <w:tabs>
          <w:tab w:val="left" w:pos="1276"/>
        </w:tabs>
        <w:spacing w:after="0" w:line="240" w:lineRule="auto"/>
        <w:ind w:left="0" w:firstLine="709"/>
        <w:jc w:val="both"/>
        <w:rPr>
          <w:rFonts w:ascii="Times New Roman" w:eastAsia="Calibri" w:hAnsi="Times New Roman" w:cs="Times New Roman"/>
          <w:sz w:val="24"/>
          <w:szCs w:val="24"/>
          <w:lang w:eastAsia="ru-RU"/>
        </w:rPr>
      </w:pPr>
      <w:r w:rsidRPr="001A74C7">
        <w:rPr>
          <w:rFonts w:ascii="Times New Roman" w:eastAsia="Calibri" w:hAnsi="Times New Roman" w:cs="Times New Roman"/>
          <w:sz w:val="24"/>
          <w:szCs w:val="24"/>
          <w:lang w:eastAsia="ru-RU"/>
        </w:rPr>
        <w:t>Федеральный закон от 30.12.2001г. № 195-ФЗ. Кодекс РФ об административных правонарушениях.</w:t>
      </w:r>
    </w:p>
    <w:p w:rsidR="005B558C" w:rsidRPr="001A74C7" w:rsidRDefault="005B558C" w:rsidP="001A74C7">
      <w:pPr>
        <w:numPr>
          <w:ilvl w:val="1"/>
          <w:numId w:val="1"/>
        </w:numPr>
        <w:tabs>
          <w:tab w:val="left" w:pos="1276"/>
        </w:tabs>
        <w:spacing w:after="0" w:line="240" w:lineRule="auto"/>
        <w:ind w:left="0" w:firstLine="709"/>
        <w:jc w:val="both"/>
        <w:rPr>
          <w:rFonts w:ascii="Times New Roman" w:eastAsia="Calibri" w:hAnsi="Times New Roman" w:cs="Times New Roman"/>
          <w:sz w:val="24"/>
          <w:szCs w:val="24"/>
          <w:lang w:eastAsia="ru-RU"/>
        </w:rPr>
      </w:pPr>
      <w:r w:rsidRPr="001A74C7">
        <w:rPr>
          <w:rFonts w:ascii="Times New Roman" w:eastAsia="Calibri" w:hAnsi="Times New Roman" w:cs="Times New Roman"/>
          <w:sz w:val="24"/>
          <w:szCs w:val="24"/>
          <w:lang w:eastAsia="ru-RU"/>
        </w:rPr>
        <w:t>Федеральный конституционный закон от 17.12.1997г. №2-ФКЗ «О Правительстве Российской Федерации».</w:t>
      </w:r>
    </w:p>
    <w:p w:rsidR="005B558C" w:rsidRPr="001A74C7" w:rsidRDefault="005B558C" w:rsidP="001A74C7">
      <w:pPr>
        <w:numPr>
          <w:ilvl w:val="1"/>
          <w:numId w:val="1"/>
        </w:numPr>
        <w:tabs>
          <w:tab w:val="left" w:pos="1276"/>
        </w:tabs>
        <w:spacing w:after="0" w:line="240" w:lineRule="auto"/>
        <w:ind w:left="0" w:firstLine="709"/>
        <w:jc w:val="both"/>
        <w:rPr>
          <w:rFonts w:ascii="Times New Roman" w:eastAsia="Calibri" w:hAnsi="Times New Roman" w:cs="Times New Roman"/>
          <w:sz w:val="24"/>
          <w:szCs w:val="24"/>
          <w:lang w:eastAsia="ru-RU"/>
        </w:rPr>
      </w:pPr>
      <w:r w:rsidRPr="001A74C7">
        <w:rPr>
          <w:rFonts w:ascii="Times New Roman" w:eastAsia="Calibri" w:hAnsi="Times New Roman" w:cs="Times New Roman"/>
          <w:sz w:val="24"/>
          <w:szCs w:val="24"/>
          <w:lang w:eastAsia="ru-RU"/>
        </w:rPr>
        <w:t>Федеральный закон от 01.05.1999г. № 92-ФЗ «О Российской трехсторонней комиссии по регулированию социально-трудовых отношений».</w:t>
      </w:r>
    </w:p>
    <w:p w:rsidR="005B558C" w:rsidRPr="001A74C7" w:rsidRDefault="005B558C" w:rsidP="001A74C7">
      <w:pPr>
        <w:numPr>
          <w:ilvl w:val="1"/>
          <w:numId w:val="1"/>
        </w:numPr>
        <w:tabs>
          <w:tab w:val="left" w:pos="1276"/>
        </w:tabs>
        <w:spacing w:after="0" w:line="240" w:lineRule="auto"/>
        <w:ind w:left="0" w:firstLine="709"/>
        <w:jc w:val="both"/>
        <w:rPr>
          <w:rFonts w:ascii="Times New Roman" w:eastAsia="Calibri" w:hAnsi="Times New Roman" w:cs="Times New Roman"/>
          <w:sz w:val="24"/>
          <w:szCs w:val="24"/>
          <w:lang w:eastAsia="ru-RU"/>
        </w:rPr>
      </w:pPr>
      <w:r w:rsidRPr="001A74C7">
        <w:rPr>
          <w:rFonts w:ascii="Times New Roman" w:eastAsia="Calibri" w:hAnsi="Times New Roman" w:cs="Times New Roman"/>
          <w:sz w:val="24"/>
          <w:szCs w:val="24"/>
          <w:lang w:eastAsia="ru-RU"/>
        </w:rPr>
        <w:t>Федеральный закон от 12.01.1996 № 10-ФЗ «О профессиональных союзах, их правах и гарантиях деятельности».</w:t>
      </w:r>
    </w:p>
    <w:p w:rsidR="005B558C" w:rsidRPr="001A74C7" w:rsidRDefault="005B558C" w:rsidP="001A74C7">
      <w:pPr>
        <w:numPr>
          <w:ilvl w:val="1"/>
          <w:numId w:val="1"/>
        </w:numPr>
        <w:tabs>
          <w:tab w:val="left" w:pos="1276"/>
        </w:tabs>
        <w:spacing w:after="0" w:line="240" w:lineRule="auto"/>
        <w:ind w:left="0" w:firstLine="709"/>
        <w:jc w:val="both"/>
        <w:rPr>
          <w:rFonts w:ascii="Times New Roman" w:eastAsia="Calibri" w:hAnsi="Times New Roman" w:cs="Times New Roman"/>
          <w:sz w:val="24"/>
          <w:szCs w:val="24"/>
          <w:lang w:eastAsia="ru-RU"/>
        </w:rPr>
      </w:pPr>
      <w:r w:rsidRPr="001A74C7">
        <w:rPr>
          <w:rFonts w:ascii="Times New Roman" w:eastAsia="Calibri" w:hAnsi="Times New Roman" w:cs="Times New Roman"/>
          <w:sz w:val="24"/>
          <w:szCs w:val="24"/>
          <w:lang w:eastAsia="ru-RU"/>
        </w:rPr>
        <w:t>Федеральный закон от 27.12.2002г. № 184-ФЗ «О техническом регулировании».</w:t>
      </w:r>
    </w:p>
    <w:p w:rsidR="005B558C" w:rsidRPr="001A74C7" w:rsidRDefault="005B558C" w:rsidP="001A74C7">
      <w:pPr>
        <w:numPr>
          <w:ilvl w:val="1"/>
          <w:numId w:val="1"/>
        </w:numPr>
        <w:tabs>
          <w:tab w:val="left" w:pos="1276"/>
        </w:tabs>
        <w:spacing w:after="0" w:line="240" w:lineRule="auto"/>
        <w:ind w:left="0" w:firstLine="709"/>
        <w:jc w:val="both"/>
        <w:rPr>
          <w:rFonts w:ascii="Times New Roman" w:eastAsia="Calibri" w:hAnsi="Times New Roman" w:cs="Times New Roman"/>
          <w:sz w:val="24"/>
          <w:szCs w:val="24"/>
          <w:lang w:eastAsia="ru-RU"/>
        </w:rPr>
      </w:pPr>
      <w:r w:rsidRPr="001A74C7">
        <w:rPr>
          <w:rFonts w:ascii="Times New Roman" w:eastAsia="Calibri" w:hAnsi="Times New Roman" w:cs="Times New Roman"/>
          <w:sz w:val="24"/>
          <w:szCs w:val="24"/>
          <w:lang w:eastAsia="ru-RU"/>
        </w:rPr>
        <w:t>Федеральный закон от 19.06.2000г. № 82-ФЗ «О минимальном размере оплаты труда».</w:t>
      </w:r>
    </w:p>
    <w:p w:rsidR="005B558C" w:rsidRPr="001A74C7" w:rsidRDefault="005B558C" w:rsidP="001A74C7">
      <w:pPr>
        <w:numPr>
          <w:ilvl w:val="1"/>
          <w:numId w:val="1"/>
        </w:numPr>
        <w:tabs>
          <w:tab w:val="left" w:pos="1276"/>
        </w:tabs>
        <w:spacing w:after="0" w:line="240" w:lineRule="auto"/>
        <w:ind w:left="0" w:firstLine="709"/>
        <w:jc w:val="both"/>
        <w:rPr>
          <w:rFonts w:ascii="Times New Roman" w:eastAsia="Calibri" w:hAnsi="Times New Roman" w:cs="Times New Roman"/>
          <w:sz w:val="24"/>
          <w:szCs w:val="24"/>
          <w:lang w:eastAsia="ru-RU"/>
        </w:rPr>
      </w:pPr>
      <w:r w:rsidRPr="001A74C7">
        <w:rPr>
          <w:rFonts w:ascii="Times New Roman" w:eastAsia="Calibri" w:hAnsi="Times New Roman" w:cs="Times New Roman"/>
          <w:sz w:val="24"/>
          <w:szCs w:val="24"/>
          <w:lang w:eastAsia="ru-RU"/>
        </w:rPr>
        <w:t>Федеральный закон от 06.10.1999г. № 184-ФЗ «Об общих принципах организации законодательных (представительных) и исполнительных органов государственной власти субъектов Российской Федерации».</w:t>
      </w:r>
    </w:p>
    <w:p w:rsidR="005B558C" w:rsidRPr="001A74C7" w:rsidRDefault="005B558C" w:rsidP="001A74C7">
      <w:pPr>
        <w:numPr>
          <w:ilvl w:val="1"/>
          <w:numId w:val="1"/>
        </w:numPr>
        <w:tabs>
          <w:tab w:val="left" w:pos="1276"/>
        </w:tabs>
        <w:spacing w:after="0" w:line="240" w:lineRule="auto"/>
        <w:ind w:left="0" w:firstLine="709"/>
        <w:jc w:val="both"/>
        <w:rPr>
          <w:rFonts w:ascii="Times New Roman" w:eastAsia="Calibri" w:hAnsi="Times New Roman" w:cs="Times New Roman"/>
          <w:sz w:val="24"/>
          <w:szCs w:val="24"/>
          <w:lang w:eastAsia="ru-RU"/>
        </w:rPr>
      </w:pPr>
      <w:r w:rsidRPr="001A74C7">
        <w:rPr>
          <w:rFonts w:ascii="Times New Roman" w:eastAsia="Calibri" w:hAnsi="Times New Roman" w:cs="Times New Roman"/>
          <w:sz w:val="24"/>
          <w:szCs w:val="24"/>
          <w:lang w:eastAsia="ru-RU"/>
        </w:rPr>
        <w:t>Федеральный закон от 26.12.2008г. №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5B558C" w:rsidRPr="001A74C7" w:rsidRDefault="005B558C" w:rsidP="001A74C7">
      <w:pPr>
        <w:numPr>
          <w:ilvl w:val="1"/>
          <w:numId w:val="1"/>
        </w:numPr>
        <w:tabs>
          <w:tab w:val="left" w:pos="1276"/>
        </w:tabs>
        <w:spacing w:after="0" w:line="240" w:lineRule="auto"/>
        <w:ind w:left="0" w:firstLine="709"/>
        <w:jc w:val="both"/>
        <w:rPr>
          <w:rFonts w:ascii="Times New Roman" w:eastAsia="Calibri" w:hAnsi="Times New Roman" w:cs="Times New Roman"/>
          <w:sz w:val="24"/>
          <w:szCs w:val="24"/>
          <w:lang w:eastAsia="ru-RU"/>
        </w:rPr>
      </w:pPr>
      <w:r w:rsidRPr="001A74C7">
        <w:rPr>
          <w:rFonts w:ascii="Times New Roman" w:eastAsia="Calibri" w:hAnsi="Times New Roman" w:cs="Times New Roman"/>
          <w:sz w:val="24"/>
          <w:szCs w:val="24"/>
          <w:lang w:eastAsia="ru-RU"/>
        </w:rPr>
        <w:t>Закон Российской Федерации от 28.12.2010г. № 390-ФЗ «О безопасности».</w:t>
      </w:r>
    </w:p>
    <w:p w:rsidR="005B558C" w:rsidRPr="001A74C7" w:rsidRDefault="005B558C" w:rsidP="001A74C7">
      <w:pPr>
        <w:numPr>
          <w:ilvl w:val="1"/>
          <w:numId w:val="1"/>
        </w:numPr>
        <w:tabs>
          <w:tab w:val="left" w:pos="1276"/>
        </w:tabs>
        <w:spacing w:after="0" w:line="240" w:lineRule="auto"/>
        <w:ind w:left="0" w:firstLine="709"/>
        <w:jc w:val="both"/>
        <w:rPr>
          <w:rFonts w:ascii="Times New Roman" w:eastAsia="Calibri" w:hAnsi="Times New Roman" w:cs="Times New Roman"/>
          <w:sz w:val="24"/>
          <w:szCs w:val="24"/>
          <w:lang w:eastAsia="ru-RU"/>
        </w:rPr>
      </w:pPr>
      <w:r w:rsidRPr="001A74C7">
        <w:rPr>
          <w:rFonts w:ascii="Times New Roman" w:eastAsia="Calibri" w:hAnsi="Times New Roman" w:cs="Times New Roman"/>
          <w:sz w:val="24"/>
          <w:szCs w:val="24"/>
          <w:lang w:eastAsia="ru-RU"/>
        </w:rPr>
        <w:t>Федеральный закон от 30.03.1999г. № 52-ФЗ «О санитарно-эпидемиологическом благополучии населения».</w:t>
      </w:r>
    </w:p>
    <w:p w:rsidR="005B558C" w:rsidRPr="001A74C7" w:rsidRDefault="005B558C" w:rsidP="001A74C7">
      <w:pPr>
        <w:numPr>
          <w:ilvl w:val="1"/>
          <w:numId w:val="1"/>
        </w:numPr>
        <w:tabs>
          <w:tab w:val="left" w:pos="1276"/>
        </w:tabs>
        <w:spacing w:after="0" w:line="240" w:lineRule="auto"/>
        <w:ind w:left="0" w:firstLine="709"/>
        <w:jc w:val="both"/>
        <w:rPr>
          <w:rFonts w:ascii="Times New Roman" w:eastAsia="Calibri" w:hAnsi="Times New Roman" w:cs="Times New Roman"/>
          <w:sz w:val="24"/>
          <w:szCs w:val="24"/>
          <w:lang w:eastAsia="ru-RU"/>
        </w:rPr>
      </w:pPr>
      <w:r w:rsidRPr="001A74C7">
        <w:rPr>
          <w:rFonts w:ascii="Times New Roman" w:eastAsia="Calibri" w:hAnsi="Times New Roman" w:cs="Times New Roman"/>
          <w:sz w:val="24"/>
          <w:szCs w:val="24"/>
          <w:lang w:eastAsia="ru-RU"/>
        </w:rPr>
        <w:t>Федеральный закон от 24.07.1998г. № 125-ФЗ «Об обязательном социальном страховании от несчастных случаев на производстве и профессиональных заболеваний».</w:t>
      </w:r>
    </w:p>
    <w:p w:rsidR="005B558C" w:rsidRPr="001A74C7" w:rsidRDefault="005B558C" w:rsidP="001A74C7">
      <w:pPr>
        <w:numPr>
          <w:ilvl w:val="1"/>
          <w:numId w:val="1"/>
        </w:numPr>
        <w:tabs>
          <w:tab w:val="left" w:pos="1276"/>
        </w:tabs>
        <w:spacing w:after="0" w:line="240" w:lineRule="auto"/>
        <w:ind w:left="0" w:firstLine="709"/>
        <w:jc w:val="both"/>
        <w:rPr>
          <w:rFonts w:ascii="Times New Roman" w:eastAsia="Calibri" w:hAnsi="Times New Roman" w:cs="Times New Roman"/>
          <w:sz w:val="24"/>
          <w:szCs w:val="24"/>
          <w:lang w:eastAsia="ru-RU"/>
        </w:rPr>
      </w:pPr>
      <w:r w:rsidRPr="001A74C7">
        <w:rPr>
          <w:rFonts w:ascii="Times New Roman" w:eastAsia="Calibri" w:hAnsi="Times New Roman" w:cs="Times New Roman"/>
          <w:sz w:val="24"/>
          <w:szCs w:val="24"/>
          <w:lang w:eastAsia="ru-RU"/>
        </w:rPr>
        <w:t>Федеральный закон от 24.11.1995г. № 181-ФЗ «О социальной защите инвалидов в Российской Федерации».</w:t>
      </w:r>
    </w:p>
    <w:p w:rsidR="005B558C" w:rsidRPr="001A74C7" w:rsidRDefault="005B558C" w:rsidP="001A74C7">
      <w:pPr>
        <w:numPr>
          <w:ilvl w:val="1"/>
          <w:numId w:val="1"/>
        </w:numPr>
        <w:tabs>
          <w:tab w:val="left" w:pos="1276"/>
        </w:tabs>
        <w:spacing w:after="0" w:line="240" w:lineRule="auto"/>
        <w:ind w:left="0" w:firstLine="709"/>
        <w:jc w:val="both"/>
        <w:rPr>
          <w:rFonts w:ascii="Times New Roman" w:eastAsia="Calibri" w:hAnsi="Times New Roman" w:cs="Times New Roman"/>
          <w:sz w:val="24"/>
          <w:szCs w:val="24"/>
          <w:lang w:eastAsia="ru-RU"/>
        </w:rPr>
      </w:pPr>
      <w:r w:rsidRPr="001A74C7">
        <w:rPr>
          <w:rFonts w:ascii="Times New Roman" w:eastAsia="Calibri" w:hAnsi="Times New Roman" w:cs="Times New Roman"/>
          <w:sz w:val="24"/>
          <w:szCs w:val="24"/>
          <w:lang w:eastAsia="ru-RU"/>
        </w:rPr>
        <w:t>Федеральный закон от 21.11.2011 г. № 323 «Об основах охраны здоровья граждан в Российской Федерации».</w:t>
      </w:r>
    </w:p>
    <w:p w:rsidR="005B558C" w:rsidRPr="001A74C7" w:rsidRDefault="005B558C" w:rsidP="001A74C7">
      <w:pPr>
        <w:numPr>
          <w:ilvl w:val="1"/>
          <w:numId w:val="1"/>
        </w:numPr>
        <w:tabs>
          <w:tab w:val="left" w:pos="1276"/>
        </w:tabs>
        <w:spacing w:after="0" w:line="240" w:lineRule="auto"/>
        <w:ind w:left="0" w:firstLine="709"/>
        <w:jc w:val="both"/>
        <w:rPr>
          <w:rFonts w:ascii="Times New Roman" w:eastAsia="Calibri" w:hAnsi="Times New Roman" w:cs="Times New Roman"/>
          <w:sz w:val="24"/>
          <w:szCs w:val="24"/>
          <w:lang w:eastAsia="ru-RU"/>
        </w:rPr>
      </w:pPr>
      <w:r w:rsidRPr="001A74C7">
        <w:rPr>
          <w:rFonts w:ascii="Times New Roman" w:eastAsia="Calibri" w:hAnsi="Times New Roman" w:cs="Times New Roman"/>
          <w:sz w:val="24"/>
          <w:szCs w:val="24"/>
          <w:lang w:eastAsia="ru-RU"/>
        </w:rPr>
        <w:t>Закон Свердловской области от 22.10.2009 № 91-ОЗ «Об охране труда в Свердловской области».</w:t>
      </w:r>
    </w:p>
    <w:p w:rsidR="005B558C" w:rsidRPr="001A74C7" w:rsidRDefault="005B558C" w:rsidP="001A74C7">
      <w:pPr>
        <w:numPr>
          <w:ilvl w:val="1"/>
          <w:numId w:val="1"/>
        </w:numPr>
        <w:tabs>
          <w:tab w:val="left" w:pos="1276"/>
        </w:tabs>
        <w:spacing w:after="0" w:line="240" w:lineRule="auto"/>
        <w:ind w:left="0" w:firstLine="709"/>
        <w:jc w:val="both"/>
        <w:rPr>
          <w:rFonts w:ascii="Times New Roman" w:eastAsia="Calibri" w:hAnsi="Times New Roman" w:cs="Times New Roman"/>
          <w:sz w:val="24"/>
          <w:szCs w:val="24"/>
          <w:lang w:eastAsia="ru-RU"/>
        </w:rPr>
      </w:pPr>
      <w:r w:rsidRPr="001A74C7">
        <w:rPr>
          <w:rFonts w:ascii="Times New Roman" w:eastAsia="Calibri" w:hAnsi="Times New Roman" w:cs="Times New Roman"/>
          <w:sz w:val="24"/>
          <w:szCs w:val="24"/>
          <w:lang w:eastAsia="ru-RU"/>
        </w:rPr>
        <w:t>Закон Свердловской области от 04.11.1995 № 31-ОЗ «О Правительстве Свердловской области».</w:t>
      </w:r>
    </w:p>
    <w:p w:rsidR="005B558C" w:rsidRPr="001A74C7" w:rsidRDefault="005B558C" w:rsidP="001A74C7">
      <w:pPr>
        <w:numPr>
          <w:ilvl w:val="1"/>
          <w:numId w:val="1"/>
        </w:numPr>
        <w:tabs>
          <w:tab w:val="left" w:pos="1276"/>
        </w:tabs>
        <w:spacing w:after="0" w:line="240" w:lineRule="auto"/>
        <w:ind w:left="0" w:firstLine="709"/>
        <w:jc w:val="both"/>
        <w:rPr>
          <w:rFonts w:ascii="Times New Roman" w:eastAsia="Calibri" w:hAnsi="Times New Roman" w:cs="Times New Roman"/>
          <w:sz w:val="24"/>
          <w:szCs w:val="24"/>
          <w:lang w:eastAsia="ru-RU"/>
        </w:rPr>
      </w:pPr>
      <w:r w:rsidRPr="001A74C7">
        <w:rPr>
          <w:rFonts w:ascii="Times New Roman" w:eastAsia="Calibri" w:hAnsi="Times New Roman" w:cs="Times New Roman"/>
          <w:sz w:val="24"/>
          <w:szCs w:val="24"/>
          <w:lang w:eastAsia="ru-RU"/>
        </w:rPr>
        <w:t>Закон С</w:t>
      </w:r>
      <w:r w:rsidR="00191D92" w:rsidRPr="001A74C7">
        <w:rPr>
          <w:rFonts w:ascii="Times New Roman" w:eastAsia="Calibri" w:hAnsi="Times New Roman" w:cs="Times New Roman"/>
          <w:sz w:val="24"/>
          <w:szCs w:val="24"/>
          <w:lang w:eastAsia="ru-RU"/>
        </w:rPr>
        <w:t>вердловской области от 23.11.199</w:t>
      </w:r>
      <w:r w:rsidRPr="001A74C7">
        <w:rPr>
          <w:rFonts w:ascii="Times New Roman" w:eastAsia="Calibri" w:hAnsi="Times New Roman" w:cs="Times New Roman"/>
          <w:sz w:val="24"/>
          <w:szCs w:val="24"/>
          <w:lang w:eastAsia="ru-RU"/>
        </w:rPr>
        <w:t>5г. № 33-ОЗ «О правах профессиональных союзов и гарантиях деятельности в Свердловской области».</w:t>
      </w:r>
    </w:p>
    <w:p w:rsidR="005B558C" w:rsidRPr="001A74C7" w:rsidRDefault="005B558C" w:rsidP="001A74C7">
      <w:pPr>
        <w:numPr>
          <w:ilvl w:val="1"/>
          <w:numId w:val="1"/>
        </w:numPr>
        <w:tabs>
          <w:tab w:val="left" w:pos="1276"/>
        </w:tabs>
        <w:spacing w:after="0" w:line="240" w:lineRule="auto"/>
        <w:ind w:left="0" w:firstLine="709"/>
        <w:jc w:val="both"/>
        <w:rPr>
          <w:rFonts w:ascii="Times New Roman" w:eastAsia="Calibri" w:hAnsi="Times New Roman" w:cs="Times New Roman"/>
          <w:sz w:val="24"/>
          <w:szCs w:val="24"/>
          <w:lang w:eastAsia="ru-RU"/>
        </w:rPr>
      </w:pPr>
      <w:r w:rsidRPr="001A74C7">
        <w:rPr>
          <w:rFonts w:ascii="Times New Roman" w:eastAsia="Calibri" w:hAnsi="Times New Roman" w:cs="Times New Roman"/>
          <w:sz w:val="24"/>
          <w:szCs w:val="24"/>
          <w:lang w:eastAsia="ru-RU"/>
        </w:rPr>
        <w:t>Постановление Правительства РФ от 25.02.2000г. № 162 «Об утверждении Перечня тяжелых работ и работ с вредными или опасными условиями труда, при выполнении которых запрещается применение труда женщин».</w:t>
      </w:r>
    </w:p>
    <w:p w:rsidR="005B558C" w:rsidRPr="001A74C7" w:rsidRDefault="005B558C" w:rsidP="001A74C7">
      <w:pPr>
        <w:numPr>
          <w:ilvl w:val="1"/>
          <w:numId w:val="1"/>
        </w:numPr>
        <w:tabs>
          <w:tab w:val="left" w:pos="1276"/>
        </w:tabs>
        <w:spacing w:after="0" w:line="240" w:lineRule="auto"/>
        <w:ind w:left="0" w:firstLine="709"/>
        <w:jc w:val="both"/>
        <w:rPr>
          <w:rFonts w:ascii="Times New Roman" w:eastAsia="Calibri" w:hAnsi="Times New Roman" w:cs="Times New Roman"/>
          <w:sz w:val="24"/>
          <w:szCs w:val="24"/>
          <w:lang w:eastAsia="ru-RU"/>
        </w:rPr>
      </w:pPr>
      <w:r w:rsidRPr="001A74C7">
        <w:rPr>
          <w:rFonts w:ascii="Times New Roman" w:eastAsia="Calibri" w:hAnsi="Times New Roman" w:cs="Times New Roman"/>
          <w:sz w:val="24"/>
          <w:szCs w:val="24"/>
          <w:lang w:eastAsia="ru-RU"/>
        </w:rPr>
        <w:t>Постановление Правительства РФ от 25.02.2000г. № 163 «Об утверждении Перечня тяжелых работ и работ с вредными или опасными условиями труда, при выполнении которых запрещается применение труда лиц моложе восемнадцати лет».</w:t>
      </w:r>
    </w:p>
    <w:p w:rsidR="005B558C" w:rsidRPr="001A74C7" w:rsidRDefault="005B558C" w:rsidP="001A74C7">
      <w:pPr>
        <w:numPr>
          <w:ilvl w:val="1"/>
          <w:numId w:val="1"/>
        </w:numPr>
        <w:tabs>
          <w:tab w:val="left" w:pos="1276"/>
        </w:tabs>
        <w:spacing w:after="0" w:line="240" w:lineRule="auto"/>
        <w:ind w:left="0" w:firstLine="709"/>
        <w:jc w:val="both"/>
        <w:rPr>
          <w:rFonts w:ascii="Times New Roman" w:eastAsia="Calibri" w:hAnsi="Times New Roman" w:cs="Times New Roman"/>
          <w:sz w:val="24"/>
          <w:szCs w:val="24"/>
          <w:lang w:eastAsia="ru-RU"/>
        </w:rPr>
      </w:pPr>
      <w:r w:rsidRPr="001A74C7">
        <w:rPr>
          <w:rFonts w:ascii="Times New Roman" w:eastAsia="Calibri" w:hAnsi="Times New Roman" w:cs="Times New Roman"/>
          <w:sz w:val="24"/>
          <w:szCs w:val="24"/>
          <w:lang w:eastAsia="ru-RU"/>
        </w:rPr>
        <w:t>Постановление Совета Министров – Правительства РФ от 06.02.1993г. № 105 «О новых нормах предельно допустимых нагрузок для женщин при подъеме и перемещении тяжестей вручную».</w:t>
      </w:r>
    </w:p>
    <w:p w:rsidR="005B558C" w:rsidRPr="001A74C7" w:rsidRDefault="005B558C" w:rsidP="001A74C7">
      <w:pPr>
        <w:numPr>
          <w:ilvl w:val="1"/>
          <w:numId w:val="1"/>
        </w:numPr>
        <w:tabs>
          <w:tab w:val="left" w:pos="1276"/>
        </w:tabs>
        <w:spacing w:after="0" w:line="240" w:lineRule="auto"/>
        <w:ind w:left="0" w:firstLine="709"/>
        <w:jc w:val="both"/>
        <w:rPr>
          <w:rFonts w:ascii="Times New Roman" w:eastAsia="Calibri" w:hAnsi="Times New Roman" w:cs="Times New Roman"/>
          <w:sz w:val="24"/>
          <w:szCs w:val="24"/>
          <w:lang w:eastAsia="ru-RU"/>
        </w:rPr>
      </w:pPr>
      <w:r w:rsidRPr="001A74C7">
        <w:rPr>
          <w:rFonts w:ascii="Times New Roman" w:eastAsia="Calibri" w:hAnsi="Times New Roman" w:cs="Times New Roman"/>
          <w:sz w:val="24"/>
          <w:szCs w:val="24"/>
          <w:lang w:eastAsia="ru-RU"/>
        </w:rPr>
        <w:t>Постановление Правительства РФ от 27.12.2010г. № 1160 «Об утверждении Положения о разработке, утверждении и изменении нормативных правовых актах, содержащих государственные нормативные требования охраны труда».</w:t>
      </w:r>
    </w:p>
    <w:p w:rsidR="005B558C" w:rsidRPr="001A74C7" w:rsidRDefault="005B558C" w:rsidP="001A74C7">
      <w:pPr>
        <w:numPr>
          <w:ilvl w:val="1"/>
          <w:numId w:val="1"/>
        </w:numPr>
        <w:tabs>
          <w:tab w:val="left" w:pos="1276"/>
        </w:tabs>
        <w:spacing w:after="0" w:line="240" w:lineRule="auto"/>
        <w:ind w:left="0" w:firstLine="709"/>
        <w:jc w:val="both"/>
        <w:rPr>
          <w:rFonts w:ascii="Times New Roman" w:eastAsia="Calibri" w:hAnsi="Times New Roman" w:cs="Times New Roman"/>
          <w:sz w:val="24"/>
          <w:szCs w:val="24"/>
          <w:lang w:eastAsia="ru-RU"/>
        </w:rPr>
      </w:pPr>
      <w:r w:rsidRPr="001A74C7">
        <w:rPr>
          <w:rFonts w:ascii="Times New Roman" w:eastAsia="Calibri" w:hAnsi="Times New Roman" w:cs="Times New Roman"/>
          <w:sz w:val="24"/>
          <w:szCs w:val="24"/>
          <w:lang w:eastAsia="ru-RU"/>
        </w:rPr>
        <w:t xml:space="preserve">Постановление Правительства РФ от 01.09.2012г. № 875 «Об утверждении Положения о федеральном  государственном надзоре за соблюдением трудового </w:t>
      </w:r>
      <w:r w:rsidRPr="001A74C7">
        <w:rPr>
          <w:rFonts w:ascii="Times New Roman" w:eastAsia="Calibri" w:hAnsi="Times New Roman" w:cs="Times New Roman"/>
          <w:sz w:val="24"/>
          <w:szCs w:val="24"/>
          <w:lang w:eastAsia="ru-RU"/>
        </w:rPr>
        <w:lastRenderedPageBreak/>
        <w:t xml:space="preserve">законодательства и иных нормативных правовых актов, содержащих нормы трудового права». </w:t>
      </w:r>
    </w:p>
    <w:p w:rsidR="005B558C" w:rsidRPr="001A74C7" w:rsidRDefault="005B558C" w:rsidP="001A74C7">
      <w:pPr>
        <w:numPr>
          <w:ilvl w:val="1"/>
          <w:numId w:val="1"/>
        </w:numPr>
        <w:tabs>
          <w:tab w:val="left" w:pos="1276"/>
        </w:tabs>
        <w:spacing w:after="0" w:line="240" w:lineRule="auto"/>
        <w:ind w:left="0" w:firstLine="709"/>
        <w:jc w:val="both"/>
        <w:rPr>
          <w:rFonts w:ascii="Times New Roman" w:eastAsia="Calibri" w:hAnsi="Times New Roman" w:cs="Times New Roman"/>
          <w:sz w:val="24"/>
          <w:szCs w:val="24"/>
          <w:lang w:eastAsia="ru-RU"/>
        </w:rPr>
      </w:pPr>
      <w:r w:rsidRPr="001A74C7">
        <w:rPr>
          <w:rFonts w:ascii="Times New Roman" w:eastAsia="Calibri" w:hAnsi="Times New Roman" w:cs="Times New Roman"/>
          <w:sz w:val="24"/>
          <w:szCs w:val="24"/>
          <w:lang w:eastAsia="ru-RU"/>
        </w:rPr>
        <w:t xml:space="preserve">Постановление Правительства РФ от 12.04.2012 г. № 290 «О Федеральном государственном пожарном надзоре» </w:t>
      </w:r>
    </w:p>
    <w:p w:rsidR="005B558C" w:rsidRPr="001A74C7" w:rsidRDefault="005B558C" w:rsidP="001A74C7">
      <w:pPr>
        <w:numPr>
          <w:ilvl w:val="1"/>
          <w:numId w:val="1"/>
        </w:numPr>
        <w:tabs>
          <w:tab w:val="left" w:pos="1276"/>
        </w:tabs>
        <w:spacing w:after="0" w:line="240" w:lineRule="auto"/>
        <w:ind w:left="0" w:firstLine="709"/>
        <w:jc w:val="both"/>
        <w:rPr>
          <w:rFonts w:ascii="Times New Roman" w:eastAsia="Calibri" w:hAnsi="Times New Roman" w:cs="Times New Roman"/>
          <w:sz w:val="24"/>
          <w:szCs w:val="24"/>
          <w:lang w:eastAsia="ru-RU"/>
        </w:rPr>
      </w:pPr>
      <w:r w:rsidRPr="001A74C7">
        <w:rPr>
          <w:rFonts w:ascii="Times New Roman" w:eastAsia="Calibri" w:hAnsi="Times New Roman" w:cs="Times New Roman"/>
          <w:sz w:val="24"/>
          <w:szCs w:val="24"/>
          <w:lang w:eastAsia="ru-RU"/>
        </w:rPr>
        <w:t xml:space="preserve">Постановление Правительства РФ от 19.06.2012 г. № 610 «Об утверждении Положения о Министерстве труда и социальной  защиты Российской Федерации». </w:t>
      </w:r>
    </w:p>
    <w:p w:rsidR="005B558C" w:rsidRPr="001A74C7" w:rsidRDefault="005B558C" w:rsidP="001A74C7">
      <w:pPr>
        <w:numPr>
          <w:ilvl w:val="1"/>
          <w:numId w:val="1"/>
        </w:numPr>
        <w:tabs>
          <w:tab w:val="left" w:pos="1276"/>
        </w:tabs>
        <w:spacing w:after="0" w:line="240" w:lineRule="auto"/>
        <w:ind w:left="0" w:firstLine="709"/>
        <w:jc w:val="both"/>
        <w:rPr>
          <w:rFonts w:ascii="Times New Roman" w:eastAsia="Calibri" w:hAnsi="Times New Roman" w:cs="Times New Roman"/>
          <w:sz w:val="24"/>
          <w:szCs w:val="24"/>
          <w:lang w:eastAsia="ru-RU"/>
        </w:rPr>
      </w:pPr>
      <w:r w:rsidRPr="001A74C7">
        <w:rPr>
          <w:rFonts w:ascii="Times New Roman" w:eastAsia="Calibri" w:hAnsi="Times New Roman" w:cs="Times New Roman"/>
          <w:sz w:val="24"/>
          <w:szCs w:val="24"/>
          <w:lang w:eastAsia="ru-RU"/>
        </w:rPr>
        <w:t xml:space="preserve">Постановление Правительства РФ от 30.06.2004 г. № 322 «Об утверждении Положения о Федеральной службе по надзору в области защиты прав потребителей и благополучия человека». </w:t>
      </w:r>
    </w:p>
    <w:p w:rsidR="005B558C" w:rsidRPr="001A74C7" w:rsidRDefault="005B558C" w:rsidP="001A74C7">
      <w:pPr>
        <w:numPr>
          <w:ilvl w:val="1"/>
          <w:numId w:val="1"/>
        </w:numPr>
        <w:tabs>
          <w:tab w:val="left" w:pos="1276"/>
        </w:tabs>
        <w:spacing w:after="0" w:line="240" w:lineRule="auto"/>
        <w:ind w:left="0" w:firstLine="709"/>
        <w:jc w:val="both"/>
        <w:rPr>
          <w:rFonts w:ascii="Times New Roman" w:eastAsia="Calibri" w:hAnsi="Times New Roman" w:cs="Times New Roman"/>
          <w:sz w:val="24"/>
          <w:szCs w:val="24"/>
          <w:lang w:eastAsia="ru-RU"/>
        </w:rPr>
      </w:pPr>
      <w:r w:rsidRPr="001A74C7">
        <w:rPr>
          <w:rFonts w:ascii="Times New Roman" w:eastAsia="Calibri" w:hAnsi="Times New Roman" w:cs="Times New Roman"/>
          <w:sz w:val="24"/>
          <w:szCs w:val="24"/>
          <w:lang w:eastAsia="ru-RU"/>
        </w:rPr>
        <w:t xml:space="preserve">Постановление Правительства РФ от 30.06.2004 г. № 324 «Об утверждении Положения о Федеральной службе по труду и занятости». </w:t>
      </w:r>
    </w:p>
    <w:p w:rsidR="005B558C" w:rsidRPr="001A74C7" w:rsidRDefault="005B558C" w:rsidP="001A74C7">
      <w:pPr>
        <w:numPr>
          <w:ilvl w:val="1"/>
          <w:numId w:val="1"/>
        </w:numPr>
        <w:tabs>
          <w:tab w:val="left" w:pos="1276"/>
        </w:tabs>
        <w:spacing w:after="0" w:line="240" w:lineRule="auto"/>
        <w:ind w:left="0" w:firstLine="709"/>
        <w:jc w:val="both"/>
        <w:rPr>
          <w:rFonts w:ascii="Times New Roman" w:eastAsia="Calibri" w:hAnsi="Times New Roman" w:cs="Times New Roman"/>
          <w:sz w:val="24"/>
          <w:szCs w:val="24"/>
          <w:lang w:eastAsia="ru-RU"/>
        </w:rPr>
      </w:pPr>
      <w:r w:rsidRPr="001A74C7">
        <w:rPr>
          <w:rFonts w:ascii="Times New Roman" w:eastAsia="Calibri" w:hAnsi="Times New Roman" w:cs="Times New Roman"/>
          <w:sz w:val="24"/>
          <w:szCs w:val="24"/>
          <w:lang w:eastAsia="ru-RU"/>
        </w:rPr>
        <w:t xml:space="preserve">Постановление Правительства РФ от 30.07.2004 г. № 401 «Об утверждении Положения о Федеральной службе по экологическому, технологическому и атомному надзору». </w:t>
      </w:r>
    </w:p>
    <w:p w:rsidR="005B558C" w:rsidRPr="001A74C7" w:rsidRDefault="005B558C" w:rsidP="001A74C7">
      <w:pPr>
        <w:numPr>
          <w:ilvl w:val="1"/>
          <w:numId w:val="1"/>
        </w:numPr>
        <w:tabs>
          <w:tab w:val="left" w:pos="1276"/>
        </w:tabs>
        <w:spacing w:after="0" w:line="240" w:lineRule="auto"/>
        <w:ind w:left="0" w:firstLine="709"/>
        <w:jc w:val="both"/>
        <w:rPr>
          <w:rFonts w:ascii="Times New Roman" w:eastAsia="Calibri" w:hAnsi="Times New Roman" w:cs="Times New Roman"/>
          <w:sz w:val="24"/>
          <w:szCs w:val="24"/>
          <w:lang w:eastAsia="ru-RU"/>
        </w:rPr>
      </w:pPr>
      <w:r w:rsidRPr="001A74C7">
        <w:rPr>
          <w:rFonts w:ascii="Times New Roman" w:eastAsia="Calibri" w:hAnsi="Times New Roman" w:cs="Times New Roman"/>
          <w:sz w:val="24"/>
          <w:szCs w:val="24"/>
          <w:lang w:eastAsia="ru-RU"/>
        </w:rPr>
        <w:t xml:space="preserve">Постановление Правительства РФ от 01.02.2006 г. № 54 «О государственном строительном надзоре в Российской Федерации». </w:t>
      </w:r>
    </w:p>
    <w:p w:rsidR="005B558C" w:rsidRPr="001A74C7" w:rsidRDefault="005B558C" w:rsidP="001A74C7">
      <w:pPr>
        <w:numPr>
          <w:ilvl w:val="1"/>
          <w:numId w:val="1"/>
        </w:numPr>
        <w:tabs>
          <w:tab w:val="left" w:pos="1276"/>
        </w:tabs>
        <w:spacing w:after="0" w:line="240" w:lineRule="auto"/>
        <w:ind w:left="0" w:firstLine="709"/>
        <w:jc w:val="both"/>
        <w:rPr>
          <w:rFonts w:ascii="Times New Roman" w:eastAsia="Calibri" w:hAnsi="Times New Roman" w:cs="Times New Roman"/>
          <w:sz w:val="24"/>
          <w:szCs w:val="24"/>
          <w:lang w:eastAsia="ru-RU"/>
        </w:rPr>
      </w:pPr>
      <w:r w:rsidRPr="001A74C7">
        <w:rPr>
          <w:rFonts w:ascii="Times New Roman" w:eastAsia="Calibri" w:hAnsi="Times New Roman" w:cs="Times New Roman"/>
          <w:sz w:val="24"/>
          <w:szCs w:val="24"/>
          <w:lang w:eastAsia="ru-RU"/>
        </w:rPr>
        <w:t>Постановление Правительства РФ от 12.02.1994г. №101 «О фонде социального страхования Российской Федерации.</w:t>
      </w:r>
    </w:p>
    <w:p w:rsidR="00965F33" w:rsidRPr="001A74C7" w:rsidRDefault="00965F33" w:rsidP="001A74C7">
      <w:pPr>
        <w:numPr>
          <w:ilvl w:val="1"/>
          <w:numId w:val="1"/>
        </w:numPr>
        <w:tabs>
          <w:tab w:val="left" w:pos="1276"/>
        </w:tabs>
        <w:spacing w:after="0" w:line="240" w:lineRule="auto"/>
        <w:ind w:left="0" w:firstLine="709"/>
        <w:jc w:val="both"/>
        <w:rPr>
          <w:rFonts w:ascii="Times New Roman" w:eastAsia="Calibri" w:hAnsi="Times New Roman" w:cs="Times New Roman"/>
          <w:sz w:val="24"/>
          <w:szCs w:val="24"/>
          <w:lang w:eastAsia="ru-RU"/>
        </w:rPr>
      </w:pPr>
      <w:r w:rsidRPr="001A74C7">
        <w:rPr>
          <w:rFonts w:ascii="Times New Roman" w:eastAsia="Calibri" w:hAnsi="Times New Roman" w:cs="Times New Roman"/>
          <w:sz w:val="24"/>
          <w:szCs w:val="24"/>
          <w:lang w:eastAsia="ru-RU"/>
        </w:rPr>
        <w:t xml:space="preserve">Постановление Правительства РФ от 17.08.2016г. №806 «О применении риск-ориентированного подхода при организации отдельных видов государственного </w:t>
      </w:r>
      <w:r w:rsidR="00F51719" w:rsidRPr="001A74C7">
        <w:rPr>
          <w:rFonts w:ascii="Times New Roman" w:eastAsia="Calibri" w:hAnsi="Times New Roman" w:cs="Times New Roman"/>
          <w:sz w:val="24"/>
          <w:szCs w:val="24"/>
          <w:lang w:eastAsia="ru-RU"/>
        </w:rPr>
        <w:t>контроля (</w:t>
      </w:r>
      <w:r w:rsidRPr="001A74C7">
        <w:rPr>
          <w:rFonts w:ascii="Times New Roman" w:eastAsia="Calibri" w:hAnsi="Times New Roman" w:cs="Times New Roman"/>
          <w:sz w:val="24"/>
          <w:szCs w:val="24"/>
          <w:lang w:eastAsia="ru-RU"/>
        </w:rPr>
        <w:t>надзора) и внесе</w:t>
      </w:r>
      <w:r w:rsidR="00F51719" w:rsidRPr="001A74C7">
        <w:rPr>
          <w:rFonts w:ascii="Times New Roman" w:eastAsia="Calibri" w:hAnsi="Times New Roman" w:cs="Times New Roman"/>
          <w:sz w:val="24"/>
          <w:szCs w:val="24"/>
          <w:lang w:eastAsia="ru-RU"/>
        </w:rPr>
        <w:t>нии изменений в некоторые акты П</w:t>
      </w:r>
      <w:r w:rsidRPr="001A74C7">
        <w:rPr>
          <w:rFonts w:ascii="Times New Roman" w:eastAsia="Calibri" w:hAnsi="Times New Roman" w:cs="Times New Roman"/>
          <w:sz w:val="24"/>
          <w:szCs w:val="24"/>
          <w:lang w:eastAsia="ru-RU"/>
        </w:rPr>
        <w:t>равительства Российской Федерации.</w:t>
      </w:r>
    </w:p>
    <w:p w:rsidR="005B558C" w:rsidRPr="001A74C7" w:rsidRDefault="005B558C" w:rsidP="001A74C7">
      <w:pPr>
        <w:numPr>
          <w:ilvl w:val="1"/>
          <w:numId w:val="1"/>
        </w:numPr>
        <w:tabs>
          <w:tab w:val="left" w:pos="1276"/>
        </w:tabs>
        <w:spacing w:after="0" w:line="240" w:lineRule="auto"/>
        <w:ind w:left="0" w:firstLine="709"/>
        <w:jc w:val="both"/>
        <w:rPr>
          <w:rFonts w:ascii="Times New Roman" w:eastAsia="Calibri" w:hAnsi="Times New Roman" w:cs="Times New Roman"/>
          <w:sz w:val="24"/>
          <w:szCs w:val="24"/>
          <w:lang w:eastAsia="ru-RU"/>
        </w:rPr>
      </w:pPr>
      <w:r w:rsidRPr="001A74C7">
        <w:rPr>
          <w:rFonts w:ascii="Times New Roman" w:eastAsia="Calibri" w:hAnsi="Times New Roman" w:cs="Times New Roman"/>
          <w:sz w:val="24"/>
          <w:szCs w:val="24"/>
          <w:lang w:eastAsia="ru-RU"/>
        </w:rPr>
        <w:t xml:space="preserve">Постановление Минтруда РФ от 17.12.2002 г. № 80 «Об утверждении методических рекомендаций по разработки государственных нормативных требований охраны труда» </w:t>
      </w:r>
    </w:p>
    <w:p w:rsidR="005B558C" w:rsidRPr="001A74C7" w:rsidRDefault="005B558C" w:rsidP="001A74C7">
      <w:pPr>
        <w:numPr>
          <w:ilvl w:val="1"/>
          <w:numId w:val="1"/>
        </w:numPr>
        <w:tabs>
          <w:tab w:val="left" w:pos="1276"/>
        </w:tabs>
        <w:spacing w:after="0" w:line="240" w:lineRule="auto"/>
        <w:ind w:left="0" w:firstLine="709"/>
        <w:jc w:val="both"/>
        <w:rPr>
          <w:rFonts w:ascii="Times New Roman" w:eastAsia="Calibri" w:hAnsi="Times New Roman" w:cs="Times New Roman"/>
          <w:sz w:val="24"/>
          <w:szCs w:val="24"/>
          <w:lang w:eastAsia="ru-RU"/>
        </w:rPr>
      </w:pPr>
      <w:r w:rsidRPr="001A74C7">
        <w:rPr>
          <w:rFonts w:ascii="Times New Roman" w:eastAsia="Calibri" w:hAnsi="Times New Roman" w:cs="Times New Roman"/>
          <w:sz w:val="24"/>
          <w:szCs w:val="24"/>
          <w:lang w:eastAsia="ru-RU"/>
        </w:rPr>
        <w:t xml:space="preserve">Постановление Минтруда РФ от 07.04.1999 г. № 7 «Об утверждении норм предельно допустимых нагрузок для лиц моложе 18 лет при подъеме и перемещении тяжестей вручную». </w:t>
      </w:r>
    </w:p>
    <w:p w:rsidR="005B558C" w:rsidRPr="001A74C7" w:rsidRDefault="005B558C" w:rsidP="001A74C7">
      <w:pPr>
        <w:numPr>
          <w:ilvl w:val="1"/>
          <w:numId w:val="1"/>
        </w:numPr>
        <w:tabs>
          <w:tab w:val="left" w:pos="1276"/>
        </w:tabs>
        <w:spacing w:after="0" w:line="240" w:lineRule="auto"/>
        <w:ind w:left="0" w:firstLine="709"/>
        <w:jc w:val="both"/>
        <w:rPr>
          <w:rFonts w:ascii="Times New Roman" w:eastAsia="Calibri" w:hAnsi="Times New Roman" w:cs="Times New Roman"/>
          <w:sz w:val="24"/>
          <w:szCs w:val="24"/>
          <w:lang w:eastAsia="ru-RU"/>
        </w:rPr>
      </w:pPr>
      <w:r w:rsidRPr="001A74C7">
        <w:rPr>
          <w:rFonts w:ascii="Times New Roman" w:eastAsia="Calibri" w:hAnsi="Times New Roman" w:cs="Times New Roman"/>
          <w:sz w:val="24"/>
          <w:szCs w:val="24"/>
          <w:lang w:eastAsia="ru-RU"/>
        </w:rPr>
        <w:t xml:space="preserve">Постановление Министерства труда и социального развития РФ и Министерства образования РФ № 1/29 от 13.01.2003 г. «Об утверждении порядка обучения и проверки знаний требований охраны труда работников организаций». </w:t>
      </w:r>
    </w:p>
    <w:p w:rsidR="005B558C" w:rsidRPr="001A74C7" w:rsidRDefault="005B558C" w:rsidP="001A74C7">
      <w:pPr>
        <w:numPr>
          <w:ilvl w:val="1"/>
          <w:numId w:val="1"/>
        </w:numPr>
        <w:tabs>
          <w:tab w:val="left" w:pos="1276"/>
        </w:tabs>
        <w:spacing w:after="0" w:line="240" w:lineRule="auto"/>
        <w:ind w:left="0" w:firstLine="709"/>
        <w:jc w:val="both"/>
        <w:rPr>
          <w:rFonts w:ascii="Times New Roman" w:eastAsia="Calibri" w:hAnsi="Times New Roman" w:cs="Times New Roman"/>
          <w:sz w:val="24"/>
          <w:szCs w:val="24"/>
          <w:lang w:eastAsia="ru-RU"/>
        </w:rPr>
      </w:pPr>
      <w:r w:rsidRPr="001A74C7">
        <w:rPr>
          <w:rFonts w:ascii="Times New Roman" w:eastAsia="Calibri" w:hAnsi="Times New Roman" w:cs="Times New Roman"/>
          <w:sz w:val="24"/>
          <w:szCs w:val="24"/>
          <w:lang w:eastAsia="ru-RU"/>
        </w:rPr>
        <w:t xml:space="preserve">Постановление Госкомтруда СССР и Президиума ВЦСПС от 25.10.1974 г. № 298/П-22 «Об утверждении Списка производств, цехов, профессий и должностей с вредными условиями труда, работа в которых дает право на дополнительный отпуск и сокращенный рабочий день». </w:t>
      </w:r>
    </w:p>
    <w:p w:rsidR="005B558C" w:rsidRPr="001A74C7" w:rsidRDefault="005B558C" w:rsidP="001A74C7">
      <w:pPr>
        <w:numPr>
          <w:ilvl w:val="1"/>
          <w:numId w:val="1"/>
        </w:numPr>
        <w:tabs>
          <w:tab w:val="left" w:pos="1276"/>
        </w:tabs>
        <w:spacing w:after="0" w:line="240" w:lineRule="auto"/>
        <w:ind w:left="0" w:firstLine="709"/>
        <w:jc w:val="both"/>
        <w:rPr>
          <w:rFonts w:ascii="Times New Roman" w:eastAsia="Calibri" w:hAnsi="Times New Roman" w:cs="Times New Roman"/>
          <w:sz w:val="24"/>
          <w:szCs w:val="24"/>
          <w:lang w:eastAsia="ru-RU"/>
        </w:rPr>
      </w:pPr>
      <w:r w:rsidRPr="001A74C7">
        <w:rPr>
          <w:rFonts w:ascii="Times New Roman" w:eastAsia="Calibri" w:hAnsi="Times New Roman" w:cs="Times New Roman"/>
          <w:sz w:val="24"/>
          <w:szCs w:val="24"/>
          <w:lang w:eastAsia="ru-RU"/>
        </w:rPr>
        <w:t xml:space="preserve">Постановление Госкомтруда СССР и Президиума ВЦСПС от 21.11.1975 г. № 273/П-20 «Об утверждении Инструкции о порядке применения Списка производств, цехов, профессий и должностей с вредными условиями труда, работа в которых дает право на дополнительный отпуск и сокращенный рабочий день». </w:t>
      </w:r>
    </w:p>
    <w:p w:rsidR="005B558C" w:rsidRPr="001A74C7" w:rsidRDefault="005B558C" w:rsidP="001A74C7">
      <w:pPr>
        <w:numPr>
          <w:ilvl w:val="1"/>
          <w:numId w:val="1"/>
        </w:numPr>
        <w:tabs>
          <w:tab w:val="left" w:pos="1276"/>
        </w:tabs>
        <w:spacing w:after="0" w:line="240" w:lineRule="auto"/>
        <w:ind w:left="0" w:firstLine="709"/>
        <w:jc w:val="both"/>
        <w:rPr>
          <w:rFonts w:ascii="Times New Roman" w:eastAsia="Calibri" w:hAnsi="Times New Roman" w:cs="Times New Roman"/>
          <w:sz w:val="24"/>
          <w:szCs w:val="24"/>
          <w:lang w:eastAsia="ru-RU"/>
        </w:rPr>
      </w:pPr>
      <w:r w:rsidRPr="001A74C7">
        <w:rPr>
          <w:rFonts w:ascii="Times New Roman" w:eastAsia="Calibri" w:hAnsi="Times New Roman" w:cs="Times New Roman"/>
          <w:sz w:val="24"/>
          <w:szCs w:val="24"/>
          <w:lang w:eastAsia="ru-RU"/>
        </w:rPr>
        <w:t xml:space="preserve">Постановление Госстандарта РФ от 26.12.1994 г. № 367 «О принятии и введение в действие Общероссийского классификатора профессий рабочих, должностей служащих и тарифных разрядов ОК 016-94». </w:t>
      </w:r>
    </w:p>
    <w:p w:rsidR="005B558C" w:rsidRPr="001A74C7" w:rsidRDefault="005B558C" w:rsidP="001A74C7">
      <w:pPr>
        <w:numPr>
          <w:ilvl w:val="1"/>
          <w:numId w:val="1"/>
        </w:numPr>
        <w:tabs>
          <w:tab w:val="left" w:pos="1276"/>
        </w:tabs>
        <w:spacing w:after="0" w:line="240" w:lineRule="auto"/>
        <w:ind w:left="0" w:firstLine="709"/>
        <w:jc w:val="both"/>
        <w:rPr>
          <w:rFonts w:ascii="Times New Roman" w:eastAsia="Calibri" w:hAnsi="Times New Roman" w:cs="Times New Roman"/>
          <w:sz w:val="24"/>
          <w:szCs w:val="24"/>
          <w:lang w:eastAsia="ru-RU"/>
        </w:rPr>
      </w:pPr>
      <w:r w:rsidRPr="001A74C7">
        <w:rPr>
          <w:rFonts w:ascii="Times New Roman" w:eastAsia="Calibri" w:hAnsi="Times New Roman" w:cs="Times New Roman"/>
          <w:sz w:val="24"/>
          <w:szCs w:val="24"/>
          <w:lang w:eastAsia="ru-RU"/>
        </w:rPr>
        <w:t xml:space="preserve">Постановление Правительства Свердловской области от 17.05.2004    № 368-ПП «Об утверждении Положения об организации государственного управления охраной труда в Свердловской области» </w:t>
      </w:r>
    </w:p>
    <w:p w:rsidR="005B558C" w:rsidRPr="001A74C7" w:rsidRDefault="005B558C" w:rsidP="001A74C7">
      <w:pPr>
        <w:numPr>
          <w:ilvl w:val="1"/>
          <w:numId w:val="1"/>
        </w:numPr>
        <w:tabs>
          <w:tab w:val="left" w:pos="1276"/>
        </w:tabs>
        <w:spacing w:after="0" w:line="240" w:lineRule="auto"/>
        <w:ind w:left="0" w:firstLine="709"/>
        <w:jc w:val="both"/>
        <w:rPr>
          <w:rFonts w:ascii="Times New Roman" w:eastAsia="Calibri" w:hAnsi="Times New Roman" w:cs="Times New Roman"/>
          <w:sz w:val="24"/>
          <w:szCs w:val="24"/>
          <w:lang w:eastAsia="ru-RU"/>
        </w:rPr>
      </w:pPr>
      <w:r w:rsidRPr="001A74C7">
        <w:rPr>
          <w:rFonts w:ascii="Times New Roman" w:eastAsia="Calibri" w:hAnsi="Times New Roman" w:cs="Times New Roman"/>
          <w:sz w:val="24"/>
          <w:szCs w:val="24"/>
          <w:lang w:eastAsia="ru-RU"/>
        </w:rPr>
        <w:t xml:space="preserve">Постановление Правительства Свердловской области от 15.04.2005 г. № 295-ПП «О Правительственной комиссии Свердловской области по вопросам охраны труда». </w:t>
      </w:r>
    </w:p>
    <w:p w:rsidR="005B558C" w:rsidRPr="001A74C7" w:rsidRDefault="005B558C" w:rsidP="001A74C7">
      <w:pPr>
        <w:numPr>
          <w:ilvl w:val="1"/>
          <w:numId w:val="1"/>
        </w:numPr>
        <w:tabs>
          <w:tab w:val="left" w:pos="1276"/>
        </w:tabs>
        <w:spacing w:after="0" w:line="240" w:lineRule="auto"/>
        <w:ind w:left="0" w:firstLine="709"/>
        <w:jc w:val="both"/>
        <w:rPr>
          <w:rFonts w:ascii="Times New Roman" w:eastAsia="Calibri" w:hAnsi="Times New Roman" w:cs="Times New Roman"/>
          <w:sz w:val="24"/>
          <w:szCs w:val="24"/>
          <w:lang w:eastAsia="ru-RU"/>
        </w:rPr>
      </w:pPr>
      <w:r w:rsidRPr="001A74C7">
        <w:rPr>
          <w:rFonts w:ascii="Times New Roman" w:eastAsia="Calibri" w:hAnsi="Times New Roman" w:cs="Times New Roman"/>
          <w:sz w:val="24"/>
          <w:szCs w:val="24"/>
          <w:lang w:eastAsia="ru-RU"/>
        </w:rPr>
        <w:t xml:space="preserve">Постановление Правительства Свердловской области от 29.07.2015 г. № 685-ПП «Об утверждении Порядка осуществления сбора, обработки и анализа информации о состоянии условий и охраны труда у работодателей, осуществляющих свою деятельность на территории Свердловской области». </w:t>
      </w:r>
    </w:p>
    <w:p w:rsidR="005B558C" w:rsidRPr="001A74C7" w:rsidRDefault="005B558C" w:rsidP="001A74C7">
      <w:pPr>
        <w:numPr>
          <w:ilvl w:val="1"/>
          <w:numId w:val="1"/>
        </w:numPr>
        <w:tabs>
          <w:tab w:val="left" w:pos="1276"/>
        </w:tabs>
        <w:spacing w:after="0" w:line="240" w:lineRule="auto"/>
        <w:ind w:left="0" w:firstLine="709"/>
        <w:jc w:val="both"/>
        <w:rPr>
          <w:rFonts w:ascii="Times New Roman" w:eastAsia="Calibri" w:hAnsi="Times New Roman" w:cs="Times New Roman"/>
          <w:sz w:val="24"/>
          <w:szCs w:val="24"/>
          <w:lang w:eastAsia="ru-RU"/>
        </w:rPr>
      </w:pPr>
      <w:r w:rsidRPr="001A74C7">
        <w:rPr>
          <w:rFonts w:ascii="Times New Roman" w:eastAsia="Calibri" w:hAnsi="Times New Roman" w:cs="Times New Roman"/>
          <w:sz w:val="24"/>
          <w:szCs w:val="24"/>
          <w:lang w:eastAsia="ru-RU"/>
        </w:rPr>
        <w:t>Постановление Правительства Свердловской области от 13.01.2016г.   № 23-ПП «О Департаменте по труду и занятости населения Свердловской области».</w:t>
      </w:r>
    </w:p>
    <w:p w:rsidR="005B558C" w:rsidRPr="001A74C7" w:rsidRDefault="005B558C" w:rsidP="001A74C7">
      <w:pPr>
        <w:numPr>
          <w:ilvl w:val="1"/>
          <w:numId w:val="1"/>
        </w:numPr>
        <w:tabs>
          <w:tab w:val="left" w:pos="1276"/>
        </w:tabs>
        <w:spacing w:after="0" w:line="240" w:lineRule="auto"/>
        <w:ind w:left="0" w:firstLine="709"/>
        <w:jc w:val="both"/>
        <w:rPr>
          <w:rFonts w:ascii="Times New Roman" w:eastAsia="Calibri" w:hAnsi="Times New Roman" w:cs="Times New Roman"/>
          <w:sz w:val="24"/>
          <w:szCs w:val="24"/>
          <w:lang w:eastAsia="ru-RU"/>
        </w:rPr>
      </w:pPr>
      <w:r w:rsidRPr="001A74C7">
        <w:rPr>
          <w:rFonts w:ascii="Times New Roman" w:eastAsia="Calibri" w:hAnsi="Times New Roman" w:cs="Times New Roman"/>
          <w:sz w:val="24"/>
          <w:szCs w:val="24"/>
          <w:lang w:eastAsia="ru-RU"/>
        </w:rPr>
        <w:lastRenderedPageBreak/>
        <w:t xml:space="preserve">Р 2.2.2006-05 Руководство по гигиенической оценке факторов рабочей среды и трудового процесса. Критерии и классификация условий труда. Утв. Приказом Главного Государственного санитарного врача РФ от 29.07.2005 г </w:t>
      </w:r>
    </w:p>
    <w:p w:rsidR="005B558C" w:rsidRPr="001A74C7" w:rsidRDefault="005B558C" w:rsidP="001A74C7">
      <w:pPr>
        <w:numPr>
          <w:ilvl w:val="1"/>
          <w:numId w:val="1"/>
        </w:numPr>
        <w:tabs>
          <w:tab w:val="left" w:pos="1276"/>
        </w:tabs>
        <w:spacing w:after="0" w:line="240" w:lineRule="auto"/>
        <w:ind w:left="0" w:firstLine="709"/>
        <w:jc w:val="both"/>
        <w:rPr>
          <w:rFonts w:ascii="Times New Roman" w:eastAsia="Calibri" w:hAnsi="Times New Roman" w:cs="Times New Roman"/>
          <w:sz w:val="24"/>
          <w:szCs w:val="24"/>
          <w:lang w:eastAsia="ru-RU"/>
        </w:rPr>
      </w:pPr>
      <w:r w:rsidRPr="001A74C7">
        <w:rPr>
          <w:rFonts w:ascii="Times New Roman" w:eastAsia="Calibri" w:hAnsi="Times New Roman" w:cs="Times New Roman"/>
          <w:sz w:val="24"/>
          <w:szCs w:val="24"/>
          <w:lang w:eastAsia="ru-RU"/>
        </w:rPr>
        <w:t xml:space="preserve">Письмо Минтруда РФ от 23 01.1996 № 38-11 «Рекомендации по учету обязательств работодателя по условиям и охране труда в трудовом и коллективном договорах» </w:t>
      </w:r>
    </w:p>
    <w:p w:rsidR="005B558C" w:rsidRPr="001A74C7" w:rsidRDefault="005B558C" w:rsidP="001A74C7">
      <w:pPr>
        <w:numPr>
          <w:ilvl w:val="1"/>
          <w:numId w:val="1"/>
        </w:numPr>
        <w:tabs>
          <w:tab w:val="left" w:pos="1276"/>
        </w:tabs>
        <w:spacing w:after="0" w:line="240" w:lineRule="auto"/>
        <w:ind w:left="0" w:firstLine="709"/>
        <w:jc w:val="both"/>
        <w:rPr>
          <w:rFonts w:ascii="Times New Roman" w:eastAsia="Calibri" w:hAnsi="Times New Roman" w:cs="Times New Roman"/>
          <w:sz w:val="24"/>
          <w:szCs w:val="24"/>
          <w:lang w:eastAsia="ru-RU"/>
        </w:rPr>
      </w:pPr>
      <w:r w:rsidRPr="001A74C7">
        <w:rPr>
          <w:rFonts w:ascii="Times New Roman" w:eastAsia="Calibri" w:hAnsi="Times New Roman" w:cs="Times New Roman"/>
          <w:sz w:val="24"/>
          <w:szCs w:val="24"/>
          <w:lang w:eastAsia="ru-RU"/>
        </w:rPr>
        <w:t>ГОСТ Р 1.5-20</w:t>
      </w:r>
      <w:r w:rsidR="007C270C" w:rsidRPr="001A74C7">
        <w:rPr>
          <w:rFonts w:ascii="Times New Roman" w:eastAsia="Calibri" w:hAnsi="Times New Roman" w:cs="Times New Roman"/>
          <w:sz w:val="24"/>
          <w:szCs w:val="24"/>
          <w:lang w:eastAsia="ru-RU"/>
        </w:rPr>
        <w:t>12</w:t>
      </w:r>
      <w:r w:rsidRPr="001A74C7">
        <w:rPr>
          <w:rFonts w:ascii="Times New Roman" w:eastAsia="Calibri" w:hAnsi="Times New Roman" w:cs="Times New Roman"/>
          <w:sz w:val="24"/>
          <w:szCs w:val="24"/>
          <w:lang w:eastAsia="ru-RU"/>
        </w:rPr>
        <w:t xml:space="preserve">. </w:t>
      </w:r>
      <w:r w:rsidR="007C270C" w:rsidRPr="001A74C7">
        <w:rPr>
          <w:rFonts w:ascii="Times New Roman" w:eastAsia="Calibri" w:hAnsi="Times New Roman" w:cs="Times New Roman"/>
          <w:sz w:val="24"/>
          <w:szCs w:val="24"/>
          <w:lang w:eastAsia="ru-RU"/>
        </w:rPr>
        <w:t>Стандартизация в Российской Федерации. Стандарты национальные</w:t>
      </w:r>
      <w:r w:rsidRPr="001A74C7">
        <w:rPr>
          <w:rFonts w:ascii="Times New Roman" w:eastAsia="Calibri" w:hAnsi="Times New Roman" w:cs="Times New Roman"/>
          <w:sz w:val="24"/>
          <w:szCs w:val="24"/>
          <w:lang w:eastAsia="ru-RU"/>
        </w:rPr>
        <w:t xml:space="preserve">. Правила построения, изложения, оформления и обозначения. </w:t>
      </w:r>
    </w:p>
    <w:p w:rsidR="005B558C" w:rsidRPr="001A74C7" w:rsidRDefault="005B558C" w:rsidP="001A74C7">
      <w:pPr>
        <w:numPr>
          <w:ilvl w:val="1"/>
          <w:numId w:val="1"/>
        </w:numPr>
        <w:tabs>
          <w:tab w:val="left" w:pos="1276"/>
        </w:tabs>
        <w:spacing w:after="0" w:line="240" w:lineRule="auto"/>
        <w:ind w:left="0" w:firstLine="709"/>
        <w:jc w:val="both"/>
        <w:rPr>
          <w:rFonts w:ascii="Times New Roman" w:eastAsia="Calibri" w:hAnsi="Times New Roman" w:cs="Times New Roman"/>
          <w:sz w:val="24"/>
          <w:szCs w:val="24"/>
          <w:lang w:eastAsia="ru-RU"/>
        </w:rPr>
      </w:pPr>
      <w:r w:rsidRPr="001A74C7">
        <w:rPr>
          <w:rFonts w:ascii="Times New Roman" w:eastAsia="Calibri" w:hAnsi="Times New Roman" w:cs="Times New Roman"/>
          <w:sz w:val="24"/>
          <w:szCs w:val="24"/>
          <w:lang w:eastAsia="ru-RU"/>
        </w:rPr>
        <w:t xml:space="preserve">ГОСТ Р 12.0.001-2013 ССБТ Основные положения. </w:t>
      </w:r>
    </w:p>
    <w:p w:rsidR="005B558C" w:rsidRPr="001A74C7" w:rsidRDefault="005B558C" w:rsidP="001A74C7">
      <w:pPr>
        <w:numPr>
          <w:ilvl w:val="1"/>
          <w:numId w:val="1"/>
        </w:numPr>
        <w:tabs>
          <w:tab w:val="left" w:pos="1276"/>
        </w:tabs>
        <w:spacing w:after="0" w:line="240" w:lineRule="auto"/>
        <w:ind w:left="0" w:firstLine="709"/>
        <w:jc w:val="both"/>
        <w:rPr>
          <w:rFonts w:ascii="Times New Roman" w:eastAsia="Calibri" w:hAnsi="Times New Roman" w:cs="Times New Roman"/>
          <w:sz w:val="24"/>
          <w:szCs w:val="24"/>
          <w:lang w:eastAsia="ru-RU"/>
        </w:rPr>
      </w:pPr>
      <w:r w:rsidRPr="001A74C7">
        <w:rPr>
          <w:rFonts w:ascii="Times New Roman" w:eastAsia="Calibri" w:hAnsi="Times New Roman" w:cs="Times New Roman"/>
          <w:sz w:val="24"/>
          <w:szCs w:val="24"/>
          <w:lang w:eastAsia="ru-RU"/>
        </w:rPr>
        <w:t>ГОСТ 12.0.002-2014 ССБТ Термины и определения.</w:t>
      </w:r>
    </w:p>
    <w:p w:rsidR="005B558C" w:rsidRPr="001A74C7" w:rsidRDefault="005B558C" w:rsidP="001A74C7">
      <w:pPr>
        <w:widowControl w:val="0"/>
        <w:numPr>
          <w:ilvl w:val="1"/>
          <w:numId w:val="1"/>
        </w:numPr>
        <w:tabs>
          <w:tab w:val="left" w:pos="1276"/>
        </w:tabs>
        <w:autoSpaceDE w:val="0"/>
        <w:autoSpaceDN w:val="0"/>
        <w:adjustRightInd w:val="0"/>
        <w:spacing w:after="0" w:line="240" w:lineRule="auto"/>
        <w:ind w:left="0" w:firstLine="709"/>
        <w:jc w:val="both"/>
        <w:rPr>
          <w:rFonts w:ascii="Times New Roman" w:eastAsia="Times New Roman" w:hAnsi="Times New Roman" w:cs="Times New Roman"/>
          <w:sz w:val="24"/>
          <w:szCs w:val="24"/>
          <w:lang w:eastAsia="ru-RU"/>
        </w:rPr>
      </w:pPr>
      <w:r w:rsidRPr="001A74C7">
        <w:rPr>
          <w:rFonts w:ascii="Times New Roman" w:eastAsia="Times New Roman" w:hAnsi="Times New Roman" w:cs="Times New Roman"/>
          <w:sz w:val="24"/>
          <w:szCs w:val="24"/>
          <w:lang w:eastAsia="ru-RU"/>
        </w:rPr>
        <w:t>ГОСТ 12.0.004-2015 ССБТ Организация обучения безопасности труда. Общие положения.</w:t>
      </w:r>
    </w:p>
    <w:p w:rsidR="005B558C" w:rsidRPr="001A74C7" w:rsidRDefault="005B558C" w:rsidP="001A74C7">
      <w:pPr>
        <w:widowControl w:val="0"/>
        <w:numPr>
          <w:ilvl w:val="1"/>
          <w:numId w:val="1"/>
        </w:numPr>
        <w:tabs>
          <w:tab w:val="left" w:pos="1276"/>
        </w:tabs>
        <w:autoSpaceDE w:val="0"/>
        <w:autoSpaceDN w:val="0"/>
        <w:adjustRightInd w:val="0"/>
        <w:spacing w:after="0" w:line="240" w:lineRule="auto"/>
        <w:ind w:left="0" w:firstLine="709"/>
        <w:jc w:val="both"/>
        <w:rPr>
          <w:rFonts w:ascii="Times New Roman" w:eastAsia="Times New Roman" w:hAnsi="Times New Roman" w:cs="Times New Roman"/>
          <w:sz w:val="24"/>
          <w:szCs w:val="24"/>
          <w:lang w:eastAsia="ru-RU"/>
        </w:rPr>
      </w:pPr>
      <w:r w:rsidRPr="001A74C7">
        <w:rPr>
          <w:rFonts w:ascii="Times New Roman" w:eastAsia="Times New Roman" w:hAnsi="Times New Roman" w:cs="Times New Roman"/>
          <w:sz w:val="24"/>
          <w:szCs w:val="24"/>
          <w:lang w:eastAsia="ru-RU"/>
        </w:rPr>
        <w:t>ГОСТ 12.0.003-2015 ССБТ Опасные и вредные производственные факторы. Классификация.</w:t>
      </w:r>
    </w:p>
    <w:p w:rsidR="005B558C" w:rsidRPr="001A74C7" w:rsidRDefault="005B558C" w:rsidP="001A74C7">
      <w:pPr>
        <w:widowControl w:val="0"/>
        <w:numPr>
          <w:ilvl w:val="1"/>
          <w:numId w:val="1"/>
        </w:numPr>
        <w:tabs>
          <w:tab w:val="left" w:pos="1276"/>
        </w:tabs>
        <w:autoSpaceDE w:val="0"/>
        <w:autoSpaceDN w:val="0"/>
        <w:adjustRightInd w:val="0"/>
        <w:spacing w:after="0" w:line="240" w:lineRule="auto"/>
        <w:ind w:left="0" w:firstLine="709"/>
        <w:jc w:val="both"/>
        <w:rPr>
          <w:rFonts w:ascii="Times New Roman" w:eastAsia="Times New Roman" w:hAnsi="Times New Roman" w:cs="Times New Roman"/>
          <w:sz w:val="24"/>
          <w:szCs w:val="24"/>
          <w:lang w:eastAsia="ru-RU"/>
        </w:rPr>
      </w:pPr>
      <w:r w:rsidRPr="001A74C7">
        <w:rPr>
          <w:rFonts w:ascii="Times New Roman" w:eastAsia="Times New Roman" w:hAnsi="Times New Roman" w:cs="Times New Roman"/>
          <w:sz w:val="24"/>
          <w:szCs w:val="24"/>
          <w:lang w:eastAsia="ru-RU"/>
        </w:rPr>
        <w:t>СанПиН 2.2.</w:t>
      </w:r>
      <w:r w:rsidR="00A11E5A" w:rsidRPr="001A74C7">
        <w:rPr>
          <w:rFonts w:ascii="Times New Roman" w:eastAsia="Times New Roman" w:hAnsi="Times New Roman" w:cs="Times New Roman"/>
          <w:sz w:val="24"/>
          <w:szCs w:val="24"/>
          <w:lang w:eastAsia="ru-RU"/>
        </w:rPr>
        <w:t>0.</w:t>
      </w:r>
      <w:r w:rsidRPr="001A74C7">
        <w:rPr>
          <w:rFonts w:ascii="Times New Roman" w:eastAsia="Times New Roman" w:hAnsi="Times New Roman" w:cs="Times New Roman"/>
          <w:sz w:val="24"/>
          <w:szCs w:val="24"/>
          <w:lang w:eastAsia="ru-RU"/>
        </w:rPr>
        <w:t xml:space="preserve">555-96. </w:t>
      </w:r>
      <w:r w:rsidR="007C270C" w:rsidRPr="001A74C7">
        <w:rPr>
          <w:rFonts w:ascii="Times New Roman" w:eastAsia="Times New Roman" w:hAnsi="Times New Roman" w:cs="Times New Roman"/>
          <w:sz w:val="24"/>
          <w:szCs w:val="24"/>
          <w:lang w:eastAsia="ru-RU"/>
        </w:rPr>
        <w:t xml:space="preserve">2.2. Гигиена труда. </w:t>
      </w:r>
      <w:r w:rsidRPr="001A74C7">
        <w:rPr>
          <w:rFonts w:ascii="Times New Roman" w:eastAsia="Times New Roman" w:hAnsi="Times New Roman" w:cs="Times New Roman"/>
          <w:sz w:val="24"/>
          <w:szCs w:val="24"/>
          <w:lang w:eastAsia="ru-RU"/>
        </w:rPr>
        <w:t xml:space="preserve">Гигиенические требования к условиям труда женщин. </w:t>
      </w:r>
    </w:p>
    <w:p w:rsidR="00873591" w:rsidRPr="001A74C7" w:rsidRDefault="00873591" w:rsidP="001A74C7">
      <w:pPr>
        <w:widowControl w:val="0"/>
        <w:numPr>
          <w:ilvl w:val="1"/>
          <w:numId w:val="1"/>
        </w:numPr>
        <w:tabs>
          <w:tab w:val="left" w:pos="1276"/>
        </w:tabs>
        <w:autoSpaceDE w:val="0"/>
        <w:autoSpaceDN w:val="0"/>
        <w:adjustRightInd w:val="0"/>
        <w:spacing w:after="0" w:line="240" w:lineRule="auto"/>
        <w:ind w:left="0" w:firstLine="709"/>
        <w:jc w:val="both"/>
        <w:rPr>
          <w:rFonts w:ascii="Times New Roman" w:eastAsia="Times New Roman" w:hAnsi="Times New Roman" w:cs="Times New Roman"/>
          <w:sz w:val="24"/>
          <w:szCs w:val="24"/>
          <w:lang w:eastAsia="ru-RU"/>
        </w:rPr>
      </w:pPr>
      <w:r w:rsidRPr="001A74C7">
        <w:rPr>
          <w:rFonts w:ascii="Times New Roman" w:eastAsia="Times New Roman" w:hAnsi="Times New Roman" w:cs="Times New Roman"/>
          <w:sz w:val="24"/>
          <w:szCs w:val="24"/>
          <w:lang w:eastAsia="ru-RU"/>
        </w:rPr>
        <w:t>СанПиН 2.4.6.2553-09 Санитарно-эпидемиологические требования к безопасности условий труда работников, не достигших 18-летнего возраста.</w:t>
      </w:r>
    </w:p>
    <w:p w:rsidR="005B558C" w:rsidRPr="001A74C7" w:rsidRDefault="00D80DD5" w:rsidP="001A74C7">
      <w:pPr>
        <w:widowControl w:val="0"/>
        <w:numPr>
          <w:ilvl w:val="1"/>
          <w:numId w:val="1"/>
        </w:numPr>
        <w:tabs>
          <w:tab w:val="left" w:pos="1276"/>
        </w:tabs>
        <w:autoSpaceDE w:val="0"/>
        <w:autoSpaceDN w:val="0"/>
        <w:adjustRightInd w:val="0"/>
        <w:spacing w:after="0" w:line="240" w:lineRule="auto"/>
        <w:ind w:left="0" w:firstLine="709"/>
        <w:jc w:val="both"/>
        <w:rPr>
          <w:rFonts w:ascii="Times New Roman" w:eastAsia="Times New Roman" w:hAnsi="Times New Roman" w:cs="Times New Roman"/>
          <w:sz w:val="24"/>
          <w:szCs w:val="24"/>
          <w:lang w:eastAsia="ru-RU"/>
        </w:rPr>
      </w:pPr>
      <w:r w:rsidRPr="001A74C7">
        <w:rPr>
          <w:rFonts w:ascii="Times New Roman" w:eastAsia="Times New Roman" w:hAnsi="Times New Roman" w:cs="Times New Roman"/>
          <w:sz w:val="24"/>
          <w:szCs w:val="24"/>
          <w:lang w:eastAsia="ru-RU"/>
        </w:rPr>
        <w:t>СанПиН 2.4.6.2553-09 "Санитарно-эпидемиологические требования к безопасности условий труда работников, не достигших 18-летнего возраста"</w:t>
      </w:r>
    </w:p>
    <w:p w:rsidR="005B558C" w:rsidRPr="001A74C7" w:rsidRDefault="005B558C" w:rsidP="001A74C7">
      <w:pPr>
        <w:widowControl w:val="0"/>
        <w:numPr>
          <w:ilvl w:val="1"/>
          <w:numId w:val="1"/>
        </w:numPr>
        <w:tabs>
          <w:tab w:val="left" w:pos="1276"/>
        </w:tabs>
        <w:autoSpaceDE w:val="0"/>
        <w:autoSpaceDN w:val="0"/>
        <w:adjustRightInd w:val="0"/>
        <w:spacing w:after="0" w:line="240" w:lineRule="auto"/>
        <w:ind w:left="0" w:firstLine="709"/>
        <w:jc w:val="both"/>
        <w:rPr>
          <w:rFonts w:ascii="Times New Roman" w:eastAsia="Times New Roman" w:hAnsi="Times New Roman" w:cs="Times New Roman"/>
          <w:sz w:val="24"/>
          <w:szCs w:val="24"/>
          <w:lang w:eastAsia="ru-RU"/>
        </w:rPr>
      </w:pPr>
      <w:r w:rsidRPr="001A74C7">
        <w:rPr>
          <w:rFonts w:ascii="Times New Roman" w:eastAsia="Times New Roman" w:hAnsi="Times New Roman" w:cs="Times New Roman"/>
          <w:sz w:val="24"/>
          <w:szCs w:val="24"/>
          <w:lang w:eastAsia="ru-RU"/>
        </w:rPr>
        <w:t>Приказ Минздравсоцразвития РФ от 01.03.2012 г. № 181-н «Об утверждении типового перечня ежегодно реализуемых работодателем мероприятий по улучшению условий и охраны труда и снижению уровней профессиональных рисков».</w:t>
      </w:r>
    </w:p>
    <w:p w:rsidR="005B558C" w:rsidRPr="001A74C7" w:rsidRDefault="005B558C" w:rsidP="001A74C7">
      <w:pPr>
        <w:widowControl w:val="0"/>
        <w:numPr>
          <w:ilvl w:val="1"/>
          <w:numId w:val="1"/>
        </w:numPr>
        <w:tabs>
          <w:tab w:val="left" w:pos="1276"/>
        </w:tabs>
        <w:autoSpaceDE w:val="0"/>
        <w:autoSpaceDN w:val="0"/>
        <w:adjustRightInd w:val="0"/>
        <w:spacing w:after="0" w:line="240" w:lineRule="auto"/>
        <w:ind w:left="0" w:firstLine="709"/>
        <w:jc w:val="both"/>
        <w:rPr>
          <w:rFonts w:ascii="Times New Roman" w:eastAsia="Times New Roman" w:hAnsi="Times New Roman" w:cs="Times New Roman"/>
          <w:sz w:val="24"/>
          <w:szCs w:val="24"/>
          <w:lang w:eastAsia="ru-RU"/>
        </w:rPr>
      </w:pPr>
      <w:r w:rsidRPr="001A74C7">
        <w:rPr>
          <w:rFonts w:ascii="Times New Roman" w:eastAsia="Times New Roman" w:hAnsi="Times New Roman" w:cs="Times New Roman"/>
          <w:sz w:val="24"/>
          <w:szCs w:val="24"/>
          <w:lang w:eastAsia="ru-RU"/>
        </w:rPr>
        <w:t xml:space="preserve">Приказ Минздравсоцразвития РФ от 12.04.2011 г. № 302 «Об утверждении перечней вредных и (или) опасных производственных факторов и работ, при выполнении которых проводятся обязательные предварительные и периодические медицинские осмотры (обследования), и порядка проведения обязательных  предварительных и периодических медицинских осмотров (обследований) работников, занятых на тяжелых работах и на работах м вредными и (или) опасными условиями труда». </w:t>
      </w:r>
    </w:p>
    <w:p w:rsidR="00FE53E3" w:rsidRPr="001A74C7" w:rsidRDefault="00FE53E3" w:rsidP="001A74C7">
      <w:pPr>
        <w:widowControl w:val="0"/>
        <w:numPr>
          <w:ilvl w:val="1"/>
          <w:numId w:val="1"/>
        </w:numPr>
        <w:tabs>
          <w:tab w:val="left" w:pos="1276"/>
        </w:tabs>
        <w:autoSpaceDE w:val="0"/>
        <w:autoSpaceDN w:val="0"/>
        <w:adjustRightInd w:val="0"/>
        <w:spacing w:after="0" w:line="240" w:lineRule="auto"/>
        <w:ind w:left="0" w:firstLine="709"/>
        <w:jc w:val="both"/>
        <w:rPr>
          <w:rFonts w:ascii="Times New Roman" w:eastAsia="Times New Roman" w:hAnsi="Times New Roman" w:cs="Times New Roman"/>
          <w:sz w:val="24"/>
          <w:szCs w:val="24"/>
          <w:lang w:eastAsia="ru-RU"/>
        </w:rPr>
      </w:pPr>
      <w:r w:rsidRPr="001A74C7">
        <w:rPr>
          <w:rFonts w:ascii="Times New Roman" w:eastAsia="Times New Roman" w:hAnsi="Times New Roman" w:cs="Times New Roman"/>
          <w:sz w:val="24"/>
          <w:szCs w:val="24"/>
          <w:lang w:eastAsia="ru-RU"/>
        </w:rPr>
        <w:t>Приказ Роструда от 10.11.2017 № 655 «Об утверждении форм проверочных листов (списков контрольных вопросов) для осуществления федерального государственного надзора за соблюдением трудового законодательства и иных нормативных правовых актов, содержащих норм трудового права».</w:t>
      </w:r>
    </w:p>
    <w:p w:rsidR="00671522" w:rsidRPr="001A74C7" w:rsidRDefault="00A128C1" w:rsidP="001A74C7">
      <w:pPr>
        <w:widowControl w:val="0"/>
        <w:numPr>
          <w:ilvl w:val="1"/>
          <w:numId w:val="1"/>
        </w:numPr>
        <w:shd w:val="clear" w:color="auto" w:fill="FFFFFF"/>
        <w:tabs>
          <w:tab w:val="left" w:pos="1276"/>
        </w:tabs>
        <w:autoSpaceDE w:val="0"/>
        <w:autoSpaceDN w:val="0"/>
        <w:adjustRightInd w:val="0"/>
        <w:spacing w:before="100" w:beforeAutospacing="1" w:after="0" w:afterAutospacing="1" w:line="240" w:lineRule="auto"/>
        <w:ind w:left="0" w:firstLine="709"/>
        <w:jc w:val="both"/>
        <w:rPr>
          <w:rFonts w:ascii="Times New Roman" w:hAnsi="Times New Roman" w:cs="Times New Roman"/>
          <w:color w:val="252D33"/>
          <w:sz w:val="24"/>
          <w:szCs w:val="24"/>
          <w:shd w:val="clear" w:color="auto" w:fill="FFFFFF"/>
        </w:rPr>
      </w:pPr>
      <w:hyperlink r:id="rId8" w:tooltip="Утверждены новые формы проверочных листов, используемых при проведении плановых проверок соблюдения" w:history="1">
        <w:r w:rsidR="00671522" w:rsidRPr="001A74C7">
          <w:rPr>
            <w:rFonts w:ascii="Times New Roman" w:hAnsi="Times New Roman" w:cs="Times New Roman"/>
            <w:color w:val="252D33"/>
            <w:sz w:val="24"/>
            <w:szCs w:val="24"/>
            <w:shd w:val="clear" w:color="auto" w:fill="FFFFFF"/>
          </w:rPr>
          <w:t>Приказ МЧС России от 28.06.2018 № 261, «Об утверждении формы проверочных листов, используемых должностными лицами федерального государственного пожарного надзора МЧС России при проведении плановых проверок по контролю за соблюдением требований пожарной безопасности</w:t>
        </w:r>
      </w:hyperlink>
      <w:r w:rsidR="00671522" w:rsidRPr="001A74C7">
        <w:rPr>
          <w:rFonts w:ascii="Times New Roman" w:hAnsi="Times New Roman" w:cs="Times New Roman"/>
          <w:color w:val="252D33"/>
          <w:sz w:val="24"/>
          <w:szCs w:val="24"/>
          <w:shd w:val="clear" w:color="auto" w:fill="FFFFFF"/>
        </w:rPr>
        <w:t>.</w:t>
      </w:r>
    </w:p>
    <w:p w:rsidR="00AD54F5" w:rsidRPr="001A74C7" w:rsidRDefault="00AD54F5" w:rsidP="001A74C7">
      <w:pPr>
        <w:widowControl w:val="0"/>
        <w:numPr>
          <w:ilvl w:val="1"/>
          <w:numId w:val="1"/>
        </w:numPr>
        <w:tabs>
          <w:tab w:val="left" w:pos="1276"/>
        </w:tabs>
        <w:autoSpaceDE w:val="0"/>
        <w:autoSpaceDN w:val="0"/>
        <w:adjustRightInd w:val="0"/>
        <w:spacing w:after="0" w:line="240" w:lineRule="auto"/>
        <w:ind w:left="0" w:firstLine="709"/>
        <w:jc w:val="both"/>
        <w:rPr>
          <w:rFonts w:ascii="Times New Roman" w:eastAsia="Times New Roman" w:hAnsi="Times New Roman" w:cs="Times New Roman"/>
          <w:sz w:val="24"/>
          <w:szCs w:val="24"/>
          <w:lang w:eastAsia="ru-RU"/>
        </w:rPr>
      </w:pPr>
      <w:r w:rsidRPr="001A74C7">
        <w:rPr>
          <w:rFonts w:ascii="Times New Roman" w:hAnsi="Times New Roman" w:cs="Times New Roman"/>
          <w:color w:val="252D33"/>
          <w:sz w:val="24"/>
          <w:szCs w:val="24"/>
          <w:shd w:val="clear" w:color="auto" w:fill="FFFFFF"/>
        </w:rPr>
        <w:t>Генерального соглашения между общероссийскими объединениями профсоюзов, общероссийскими объединениями работодателей и Правительством Российской Федерации на 2018-2020 годы от 29.01.2018</w:t>
      </w:r>
    </w:p>
    <w:p w:rsidR="005B558C" w:rsidRPr="001A74C7" w:rsidRDefault="005B558C" w:rsidP="001A74C7">
      <w:pPr>
        <w:widowControl w:val="0"/>
        <w:tabs>
          <w:tab w:val="left" w:pos="1276"/>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p>
    <w:p w:rsidR="005B558C" w:rsidRPr="001A74C7" w:rsidRDefault="005B558C" w:rsidP="001A74C7">
      <w:pPr>
        <w:widowControl w:val="0"/>
        <w:tabs>
          <w:tab w:val="left" w:pos="1276"/>
        </w:tabs>
        <w:autoSpaceDE w:val="0"/>
        <w:autoSpaceDN w:val="0"/>
        <w:adjustRightInd w:val="0"/>
        <w:spacing w:after="0" w:line="240" w:lineRule="auto"/>
        <w:ind w:firstLine="709"/>
        <w:jc w:val="center"/>
        <w:rPr>
          <w:rFonts w:ascii="Times New Roman" w:eastAsia="Times New Roman" w:hAnsi="Times New Roman" w:cs="Times New Roman"/>
          <w:b/>
          <w:sz w:val="24"/>
          <w:szCs w:val="24"/>
          <w:lang w:eastAsia="ru-RU"/>
        </w:rPr>
      </w:pPr>
      <w:r w:rsidRPr="001A74C7">
        <w:rPr>
          <w:rFonts w:ascii="Times New Roman" w:eastAsia="Times New Roman" w:hAnsi="Times New Roman" w:cs="Times New Roman"/>
          <w:b/>
          <w:sz w:val="24"/>
          <w:szCs w:val="24"/>
          <w:lang w:eastAsia="ru-RU"/>
        </w:rPr>
        <w:t>РАЗДЕЛ 2. ОСНОВЫ УПPАВЛЕНИЯ ОХРАНОЙ ТРУДА В ОРГАНИЗАЦИИ</w:t>
      </w:r>
    </w:p>
    <w:p w:rsidR="005B558C" w:rsidRPr="001A74C7" w:rsidRDefault="005B558C" w:rsidP="001A74C7">
      <w:pPr>
        <w:widowControl w:val="0"/>
        <w:tabs>
          <w:tab w:val="left" w:pos="1276"/>
        </w:tabs>
        <w:autoSpaceDE w:val="0"/>
        <w:autoSpaceDN w:val="0"/>
        <w:adjustRightInd w:val="0"/>
        <w:spacing w:after="0" w:line="240" w:lineRule="auto"/>
        <w:ind w:firstLine="709"/>
        <w:jc w:val="center"/>
        <w:rPr>
          <w:rFonts w:ascii="Times New Roman" w:eastAsia="Times New Roman" w:hAnsi="Times New Roman" w:cs="Times New Roman"/>
          <w:b/>
          <w:sz w:val="24"/>
          <w:szCs w:val="24"/>
          <w:lang w:eastAsia="ru-RU"/>
        </w:rPr>
      </w:pPr>
    </w:p>
    <w:p w:rsidR="005B558C" w:rsidRPr="001A74C7" w:rsidRDefault="005B558C" w:rsidP="001A74C7">
      <w:pPr>
        <w:widowControl w:val="0"/>
        <w:numPr>
          <w:ilvl w:val="1"/>
          <w:numId w:val="2"/>
        </w:numPr>
        <w:tabs>
          <w:tab w:val="left" w:pos="1276"/>
        </w:tabs>
        <w:autoSpaceDE w:val="0"/>
        <w:autoSpaceDN w:val="0"/>
        <w:adjustRightInd w:val="0"/>
        <w:spacing w:after="0" w:line="240" w:lineRule="auto"/>
        <w:ind w:left="0" w:firstLine="709"/>
        <w:jc w:val="both"/>
        <w:rPr>
          <w:rFonts w:ascii="Times New Roman" w:eastAsia="Times New Roman" w:hAnsi="Times New Roman" w:cs="Times New Roman"/>
          <w:sz w:val="24"/>
          <w:szCs w:val="24"/>
          <w:lang w:eastAsia="ru-RU"/>
        </w:rPr>
      </w:pPr>
      <w:r w:rsidRPr="001A74C7">
        <w:rPr>
          <w:rFonts w:ascii="Times New Roman" w:eastAsia="Times New Roman" w:hAnsi="Times New Roman" w:cs="Times New Roman"/>
          <w:sz w:val="24"/>
          <w:szCs w:val="24"/>
          <w:lang w:eastAsia="ru-RU"/>
        </w:rPr>
        <w:t>Федеральный закон от 30.12.2001 г. № 197-ФЗ. Трудовой кодекс Российской Федерации.</w:t>
      </w:r>
    </w:p>
    <w:p w:rsidR="005B558C" w:rsidRPr="001A74C7" w:rsidRDefault="005B558C" w:rsidP="001A74C7">
      <w:pPr>
        <w:widowControl w:val="0"/>
        <w:numPr>
          <w:ilvl w:val="1"/>
          <w:numId w:val="2"/>
        </w:numPr>
        <w:tabs>
          <w:tab w:val="left" w:pos="1276"/>
        </w:tabs>
        <w:autoSpaceDE w:val="0"/>
        <w:autoSpaceDN w:val="0"/>
        <w:adjustRightInd w:val="0"/>
        <w:spacing w:after="0" w:line="240" w:lineRule="auto"/>
        <w:ind w:left="0" w:firstLine="709"/>
        <w:jc w:val="both"/>
        <w:rPr>
          <w:rFonts w:ascii="Times New Roman" w:eastAsia="Times New Roman" w:hAnsi="Times New Roman" w:cs="Times New Roman"/>
          <w:sz w:val="24"/>
          <w:szCs w:val="24"/>
          <w:lang w:eastAsia="ru-RU"/>
        </w:rPr>
      </w:pPr>
      <w:r w:rsidRPr="001A74C7">
        <w:rPr>
          <w:rFonts w:ascii="Times New Roman" w:eastAsia="Times New Roman" w:hAnsi="Times New Roman" w:cs="Times New Roman"/>
          <w:sz w:val="24"/>
          <w:szCs w:val="24"/>
          <w:lang w:eastAsia="ru-RU"/>
        </w:rPr>
        <w:t xml:space="preserve"> Федеральный закон от 28.12.2013 г. № 426-ФЗ «О специальной оценке условий труда».</w:t>
      </w:r>
    </w:p>
    <w:p w:rsidR="005B558C" w:rsidRPr="001A74C7" w:rsidRDefault="005B558C" w:rsidP="001A74C7">
      <w:pPr>
        <w:widowControl w:val="0"/>
        <w:numPr>
          <w:ilvl w:val="1"/>
          <w:numId w:val="2"/>
        </w:numPr>
        <w:tabs>
          <w:tab w:val="left" w:pos="1276"/>
        </w:tabs>
        <w:autoSpaceDE w:val="0"/>
        <w:autoSpaceDN w:val="0"/>
        <w:adjustRightInd w:val="0"/>
        <w:spacing w:after="0" w:line="240" w:lineRule="auto"/>
        <w:ind w:left="0" w:firstLine="709"/>
        <w:jc w:val="both"/>
        <w:rPr>
          <w:rFonts w:ascii="Times New Roman" w:eastAsia="Times New Roman" w:hAnsi="Times New Roman" w:cs="Times New Roman"/>
          <w:sz w:val="24"/>
          <w:szCs w:val="24"/>
          <w:lang w:eastAsia="ru-RU"/>
        </w:rPr>
      </w:pPr>
      <w:r w:rsidRPr="001A74C7">
        <w:rPr>
          <w:rFonts w:ascii="Times New Roman" w:eastAsia="Times New Roman" w:hAnsi="Times New Roman" w:cs="Times New Roman"/>
          <w:sz w:val="24"/>
          <w:szCs w:val="24"/>
          <w:lang w:eastAsia="ru-RU"/>
        </w:rPr>
        <w:t xml:space="preserve">Федеральный закон от 12.01.1996 г. № 10-ФЗ «О профессиональных союзах, их правах и гарантиях деятельности». </w:t>
      </w:r>
    </w:p>
    <w:p w:rsidR="005B558C" w:rsidRPr="001A74C7" w:rsidRDefault="005B558C" w:rsidP="001A74C7">
      <w:pPr>
        <w:widowControl w:val="0"/>
        <w:numPr>
          <w:ilvl w:val="1"/>
          <w:numId w:val="2"/>
        </w:numPr>
        <w:tabs>
          <w:tab w:val="left" w:pos="1276"/>
        </w:tabs>
        <w:autoSpaceDE w:val="0"/>
        <w:autoSpaceDN w:val="0"/>
        <w:adjustRightInd w:val="0"/>
        <w:spacing w:after="0" w:line="240" w:lineRule="auto"/>
        <w:ind w:left="0" w:firstLine="709"/>
        <w:jc w:val="both"/>
        <w:rPr>
          <w:rFonts w:ascii="Times New Roman" w:eastAsia="Times New Roman" w:hAnsi="Times New Roman" w:cs="Times New Roman"/>
          <w:sz w:val="24"/>
          <w:szCs w:val="24"/>
          <w:lang w:eastAsia="ru-RU"/>
        </w:rPr>
      </w:pPr>
      <w:r w:rsidRPr="001A74C7">
        <w:rPr>
          <w:rFonts w:ascii="Times New Roman" w:eastAsia="Times New Roman" w:hAnsi="Times New Roman" w:cs="Times New Roman"/>
          <w:sz w:val="24"/>
          <w:szCs w:val="24"/>
          <w:lang w:eastAsia="ru-RU"/>
        </w:rPr>
        <w:t xml:space="preserve">Федеральный закон от 30.11.2001 г. № 173-ФЗ «О трудовых пенсиях в Российской Федерации». </w:t>
      </w:r>
    </w:p>
    <w:p w:rsidR="005B558C" w:rsidRPr="001A74C7" w:rsidRDefault="005B558C" w:rsidP="001A74C7">
      <w:pPr>
        <w:widowControl w:val="0"/>
        <w:numPr>
          <w:ilvl w:val="1"/>
          <w:numId w:val="2"/>
        </w:numPr>
        <w:tabs>
          <w:tab w:val="left" w:pos="1276"/>
        </w:tabs>
        <w:autoSpaceDE w:val="0"/>
        <w:autoSpaceDN w:val="0"/>
        <w:adjustRightInd w:val="0"/>
        <w:spacing w:after="0" w:line="240" w:lineRule="auto"/>
        <w:ind w:left="0" w:firstLine="709"/>
        <w:jc w:val="both"/>
        <w:rPr>
          <w:rFonts w:ascii="Times New Roman" w:eastAsia="Times New Roman" w:hAnsi="Times New Roman" w:cs="Times New Roman"/>
          <w:sz w:val="24"/>
          <w:szCs w:val="24"/>
          <w:lang w:eastAsia="ru-RU"/>
        </w:rPr>
      </w:pPr>
      <w:r w:rsidRPr="001A74C7">
        <w:rPr>
          <w:rFonts w:ascii="Times New Roman" w:eastAsia="Times New Roman" w:hAnsi="Times New Roman" w:cs="Times New Roman"/>
          <w:sz w:val="24"/>
          <w:szCs w:val="24"/>
          <w:lang w:eastAsia="ru-RU"/>
        </w:rPr>
        <w:t>Федеральный закон от 30.03.1999 г. № 52-ФЗ. «О санитарно-</w:t>
      </w:r>
      <w:r w:rsidRPr="001A74C7">
        <w:rPr>
          <w:rFonts w:ascii="Times New Roman" w:eastAsia="Times New Roman" w:hAnsi="Times New Roman" w:cs="Times New Roman"/>
          <w:sz w:val="24"/>
          <w:szCs w:val="24"/>
          <w:lang w:eastAsia="ru-RU"/>
        </w:rPr>
        <w:lastRenderedPageBreak/>
        <w:t xml:space="preserve">эпидемиологическом благополучии населения». </w:t>
      </w:r>
    </w:p>
    <w:p w:rsidR="005B558C" w:rsidRPr="001A74C7" w:rsidRDefault="005B558C" w:rsidP="001A74C7">
      <w:pPr>
        <w:widowControl w:val="0"/>
        <w:numPr>
          <w:ilvl w:val="1"/>
          <w:numId w:val="2"/>
        </w:numPr>
        <w:tabs>
          <w:tab w:val="left" w:pos="1276"/>
        </w:tabs>
        <w:autoSpaceDE w:val="0"/>
        <w:autoSpaceDN w:val="0"/>
        <w:adjustRightInd w:val="0"/>
        <w:spacing w:after="0" w:line="240" w:lineRule="auto"/>
        <w:ind w:left="0" w:firstLine="709"/>
        <w:jc w:val="both"/>
        <w:rPr>
          <w:rFonts w:ascii="Times New Roman" w:eastAsia="Times New Roman" w:hAnsi="Times New Roman" w:cs="Times New Roman"/>
          <w:sz w:val="24"/>
          <w:szCs w:val="24"/>
          <w:lang w:eastAsia="ru-RU"/>
        </w:rPr>
      </w:pPr>
      <w:r w:rsidRPr="001A74C7">
        <w:rPr>
          <w:rFonts w:ascii="Times New Roman" w:eastAsia="Times New Roman" w:hAnsi="Times New Roman" w:cs="Times New Roman"/>
          <w:sz w:val="24"/>
          <w:szCs w:val="24"/>
          <w:lang w:eastAsia="ru-RU"/>
        </w:rPr>
        <w:t>Федеральный закон от 28.12.2013 г. № 400-ФЗ «О страховых пенсиях».</w:t>
      </w:r>
    </w:p>
    <w:p w:rsidR="005B558C" w:rsidRPr="001A74C7" w:rsidRDefault="005B558C" w:rsidP="001A74C7">
      <w:pPr>
        <w:widowControl w:val="0"/>
        <w:numPr>
          <w:ilvl w:val="1"/>
          <w:numId w:val="2"/>
        </w:numPr>
        <w:tabs>
          <w:tab w:val="left" w:pos="1276"/>
        </w:tabs>
        <w:autoSpaceDE w:val="0"/>
        <w:autoSpaceDN w:val="0"/>
        <w:adjustRightInd w:val="0"/>
        <w:spacing w:after="0" w:line="240" w:lineRule="auto"/>
        <w:ind w:left="0" w:firstLine="709"/>
        <w:jc w:val="both"/>
        <w:rPr>
          <w:rFonts w:ascii="Times New Roman" w:eastAsia="Times New Roman" w:hAnsi="Times New Roman" w:cs="Times New Roman"/>
          <w:sz w:val="24"/>
          <w:szCs w:val="24"/>
          <w:lang w:eastAsia="ru-RU"/>
        </w:rPr>
      </w:pPr>
      <w:r w:rsidRPr="001A74C7">
        <w:rPr>
          <w:rFonts w:ascii="Times New Roman" w:eastAsia="Times New Roman" w:hAnsi="Times New Roman" w:cs="Times New Roman"/>
          <w:sz w:val="24"/>
          <w:szCs w:val="24"/>
          <w:lang w:eastAsia="ru-RU"/>
        </w:rPr>
        <w:t xml:space="preserve">Постановление Кабинета Министров СССР от 26.01.1991 г. № 10 «Об утверждении списков производств, работ, профессий, должностей и показателей, дающих право на льготное пенсионное обеспечение». </w:t>
      </w:r>
    </w:p>
    <w:p w:rsidR="005B558C" w:rsidRPr="001A74C7" w:rsidRDefault="005B558C" w:rsidP="001A74C7">
      <w:pPr>
        <w:widowControl w:val="0"/>
        <w:numPr>
          <w:ilvl w:val="1"/>
          <w:numId w:val="2"/>
        </w:numPr>
        <w:tabs>
          <w:tab w:val="left" w:pos="1276"/>
        </w:tabs>
        <w:autoSpaceDE w:val="0"/>
        <w:autoSpaceDN w:val="0"/>
        <w:adjustRightInd w:val="0"/>
        <w:spacing w:after="0" w:line="240" w:lineRule="auto"/>
        <w:ind w:left="0" w:firstLine="709"/>
        <w:jc w:val="both"/>
        <w:rPr>
          <w:rFonts w:ascii="Times New Roman" w:eastAsia="Times New Roman" w:hAnsi="Times New Roman" w:cs="Times New Roman"/>
          <w:sz w:val="24"/>
          <w:szCs w:val="24"/>
          <w:lang w:eastAsia="ru-RU"/>
        </w:rPr>
      </w:pPr>
      <w:r w:rsidRPr="001A74C7">
        <w:rPr>
          <w:rFonts w:ascii="Times New Roman" w:eastAsia="Times New Roman" w:hAnsi="Times New Roman" w:cs="Times New Roman"/>
          <w:sz w:val="24"/>
          <w:szCs w:val="24"/>
          <w:lang w:eastAsia="ru-RU"/>
        </w:rPr>
        <w:t xml:space="preserve"> Постановление Правительства РФ от 18.07.2002 г. № 537 «О списках производств, работ, профессий и должностей, с учетом которых досрочно назначается трудовая пенсия по старости в соответствии со статьей 27 Федерального закона "О трудовых пенсиях в Российской Федерации». </w:t>
      </w:r>
    </w:p>
    <w:p w:rsidR="005B558C" w:rsidRPr="001A74C7" w:rsidRDefault="005B558C" w:rsidP="001A74C7">
      <w:pPr>
        <w:widowControl w:val="0"/>
        <w:numPr>
          <w:ilvl w:val="1"/>
          <w:numId w:val="2"/>
        </w:numPr>
        <w:tabs>
          <w:tab w:val="left" w:pos="1276"/>
        </w:tabs>
        <w:autoSpaceDE w:val="0"/>
        <w:autoSpaceDN w:val="0"/>
        <w:adjustRightInd w:val="0"/>
        <w:spacing w:after="0" w:line="240" w:lineRule="auto"/>
        <w:ind w:left="0" w:firstLine="709"/>
        <w:jc w:val="both"/>
        <w:rPr>
          <w:rFonts w:ascii="Times New Roman" w:eastAsia="Times New Roman" w:hAnsi="Times New Roman" w:cs="Times New Roman"/>
          <w:sz w:val="24"/>
          <w:szCs w:val="24"/>
          <w:lang w:eastAsia="ru-RU"/>
        </w:rPr>
      </w:pPr>
      <w:r w:rsidRPr="001A74C7">
        <w:rPr>
          <w:rFonts w:ascii="Times New Roman" w:eastAsia="Times New Roman" w:hAnsi="Times New Roman" w:cs="Times New Roman"/>
          <w:sz w:val="24"/>
          <w:szCs w:val="24"/>
          <w:lang w:eastAsia="ru-RU"/>
        </w:rPr>
        <w:t xml:space="preserve">Постановление Правительства РФ от 23.09.2002 г. № 695 «О прохождении обязательного психиатрического освидетельствования работниками, осуществляющими отдельные виды деятельности, в том числе деятельность, связанную с источниками повышенной опасности (с влиянием вредных веществ и неблагоприятных производственных факторов), а также работающими в условиях повышенной опасности». </w:t>
      </w:r>
    </w:p>
    <w:p w:rsidR="005B558C" w:rsidRPr="001A74C7" w:rsidRDefault="005B558C" w:rsidP="001A74C7">
      <w:pPr>
        <w:widowControl w:val="0"/>
        <w:numPr>
          <w:ilvl w:val="1"/>
          <w:numId w:val="2"/>
        </w:numPr>
        <w:tabs>
          <w:tab w:val="left" w:pos="1276"/>
        </w:tabs>
        <w:autoSpaceDE w:val="0"/>
        <w:autoSpaceDN w:val="0"/>
        <w:adjustRightInd w:val="0"/>
        <w:spacing w:after="0" w:line="240" w:lineRule="auto"/>
        <w:ind w:left="0" w:firstLine="709"/>
        <w:jc w:val="both"/>
        <w:rPr>
          <w:rFonts w:ascii="Times New Roman" w:eastAsia="Times New Roman" w:hAnsi="Times New Roman" w:cs="Times New Roman"/>
          <w:sz w:val="24"/>
          <w:szCs w:val="24"/>
          <w:lang w:eastAsia="ru-RU"/>
        </w:rPr>
      </w:pPr>
      <w:r w:rsidRPr="001A74C7">
        <w:rPr>
          <w:rFonts w:ascii="Times New Roman" w:eastAsia="Times New Roman" w:hAnsi="Times New Roman" w:cs="Times New Roman"/>
          <w:sz w:val="24"/>
          <w:szCs w:val="24"/>
          <w:lang w:eastAsia="ru-RU"/>
        </w:rPr>
        <w:t xml:space="preserve"> Постановление Правительства Р</w:t>
      </w:r>
      <w:r w:rsidR="00586B98" w:rsidRPr="001A74C7">
        <w:rPr>
          <w:rFonts w:ascii="Times New Roman" w:eastAsia="Times New Roman" w:hAnsi="Times New Roman" w:cs="Times New Roman"/>
          <w:sz w:val="24"/>
          <w:szCs w:val="24"/>
          <w:lang w:eastAsia="ru-RU"/>
        </w:rPr>
        <w:t xml:space="preserve">Ф от 04.09.1995 г. № </w:t>
      </w:r>
      <w:r w:rsidRPr="001A74C7">
        <w:rPr>
          <w:rFonts w:ascii="Times New Roman" w:eastAsia="Times New Roman" w:hAnsi="Times New Roman" w:cs="Times New Roman"/>
          <w:sz w:val="24"/>
          <w:szCs w:val="24"/>
          <w:lang w:eastAsia="ru-RU"/>
        </w:rPr>
        <w:t xml:space="preserve">877 «Об утверждении Перечня работников отдельных профессий, производств, предприятий, учреждений и организаций, которые проходят обязательное медицинское освидетельствование для выявления ВИЧ-инфекции при проведении обязательных предварительных при поступлении на работу и периодических медицинских осмотров. </w:t>
      </w:r>
    </w:p>
    <w:p w:rsidR="005B558C" w:rsidRPr="001A74C7" w:rsidRDefault="005B558C" w:rsidP="001A74C7">
      <w:pPr>
        <w:widowControl w:val="0"/>
        <w:numPr>
          <w:ilvl w:val="1"/>
          <w:numId w:val="2"/>
        </w:numPr>
        <w:tabs>
          <w:tab w:val="left" w:pos="1276"/>
        </w:tabs>
        <w:autoSpaceDE w:val="0"/>
        <w:autoSpaceDN w:val="0"/>
        <w:adjustRightInd w:val="0"/>
        <w:spacing w:after="0" w:line="240" w:lineRule="auto"/>
        <w:ind w:left="0" w:firstLine="709"/>
        <w:jc w:val="both"/>
        <w:rPr>
          <w:rFonts w:ascii="Times New Roman" w:eastAsia="Times New Roman" w:hAnsi="Times New Roman" w:cs="Times New Roman"/>
          <w:sz w:val="24"/>
          <w:szCs w:val="24"/>
          <w:lang w:eastAsia="ru-RU"/>
        </w:rPr>
      </w:pPr>
      <w:r w:rsidRPr="001A74C7">
        <w:rPr>
          <w:rFonts w:ascii="Times New Roman" w:eastAsia="Times New Roman" w:hAnsi="Times New Roman" w:cs="Times New Roman"/>
          <w:sz w:val="24"/>
          <w:szCs w:val="24"/>
          <w:lang w:eastAsia="ru-RU"/>
        </w:rPr>
        <w:t xml:space="preserve">Постановление Правительства РФ от 01.12.2009 г. № 982 «Об утверждении единого и Перечня продукции, подлежащей обязательной сертификации, и единого перечня продукции, подтверждение соответствия которой осуществляется в форме принятия декларации о соответствии». </w:t>
      </w:r>
    </w:p>
    <w:p w:rsidR="005B558C" w:rsidRPr="001A74C7" w:rsidRDefault="005B558C" w:rsidP="001A74C7">
      <w:pPr>
        <w:widowControl w:val="0"/>
        <w:numPr>
          <w:ilvl w:val="1"/>
          <w:numId w:val="2"/>
        </w:numPr>
        <w:tabs>
          <w:tab w:val="left" w:pos="1276"/>
        </w:tabs>
        <w:autoSpaceDE w:val="0"/>
        <w:autoSpaceDN w:val="0"/>
        <w:adjustRightInd w:val="0"/>
        <w:spacing w:after="0" w:line="240" w:lineRule="auto"/>
        <w:ind w:left="0" w:firstLine="709"/>
        <w:jc w:val="both"/>
        <w:rPr>
          <w:rFonts w:ascii="Times New Roman" w:eastAsia="Times New Roman" w:hAnsi="Times New Roman" w:cs="Times New Roman"/>
          <w:sz w:val="24"/>
          <w:szCs w:val="24"/>
          <w:lang w:eastAsia="ru-RU"/>
        </w:rPr>
      </w:pPr>
      <w:r w:rsidRPr="001A74C7">
        <w:rPr>
          <w:rFonts w:ascii="Times New Roman" w:eastAsia="Times New Roman" w:hAnsi="Times New Roman" w:cs="Times New Roman"/>
          <w:sz w:val="24"/>
          <w:szCs w:val="24"/>
          <w:lang w:eastAsia="ru-RU"/>
        </w:rPr>
        <w:t>Постановление Правительства РФ от 30.06.2014 г. № 599 «О порядке допуска организаций к деятельности по проведению специальной оценки условий труда, их регистрации в реестре организаций, проводящих специальную оценку условий труда, приостановления и прекращения  деятельности по проведению специальной оценки условий труда, а также формирования реестра организаций, проводящих специальную оценку условий труда».</w:t>
      </w:r>
    </w:p>
    <w:p w:rsidR="005B558C" w:rsidRPr="001A74C7" w:rsidRDefault="005B558C" w:rsidP="001A74C7">
      <w:pPr>
        <w:widowControl w:val="0"/>
        <w:numPr>
          <w:ilvl w:val="1"/>
          <w:numId w:val="2"/>
        </w:numPr>
        <w:tabs>
          <w:tab w:val="left" w:pos="1276"/>
        </w:tabs>
        <w:autoSpaceDE w:val="0"/>
        <w:autoSpaceDN w:val="0"/>
        <w:adjustRightInd w:val="0"/>
        <w:spacing w:after="0" w:line="240" w:lineRule="auto"/>
        <w:ind w:left="0" w:firstLine="709"/>
        <w:jc w:val="both"/>
        <w:rPr>
          <w:rFonts w:ascii="Times New Roman" w:eastAsia="Times New Roman" w:hAnsi="Times New Roman" w:cs="Times New Roman"/>
          <w:sz w:val="24"/>
          <w:szCs w:val="24"/>
          <w:lang w:eastAsia="ru-RU"/>
        </w:rPr>
      </w:pPr>
      <w:r w:rsidRPr="001A74C7">
        <w:rPr>
          <w:rFonts w:ascii="Times New Roman" w:eastAsia="Times New Roman" w:hAnsi="Times New Roman" w:cs="Times New Roman"/>
          <w:sz w:val="24"/>
          <w:szCs w:val="24"/>
          <w:lang w:eastAsia="ru-RU"/>
        </w:rPr>
        <w:t>Постановление Правительства РФ от 03.07.2014 г.№ 614 «О порядке аттестации на право выполнения работ по специальной оценке условий труда, выдачи сертификата на право проведения работ по специальной оценке условий труда и его аннулирования».</w:t>
      </w:r>
    </w:p>
    <w:p w:rsidR="005B558C" w:rsidRPr="001A74C7" w:rsidRDefault="00E01600" w:rsidP="001A74C7">
      <w:pPr>
        <w:widowControl w:val="0"/>
        <w:numPr>
          <w:ilvl w:val="1"/>
          <w:numId w:val="2"/>
        </w:numPr>
        <w:tabs>
          <w:tab w:val="left" w:pos="1276"/>
        </w:tabs>
        <w:autoSpaceDE w:val="0"/>
        <w:autoSpaceDN w:val="0"/>
        <w:adjustRightInd w:val="0"/>
        <w:spacing w:after="0" w:line="240" w:lineRule="auto"/>
        <w:ind w:left="0" w:firstLine="709"/>
        <w:jc w:val="both"/>
        <w:rPr>
          <w:rFonts w:ascii="Times New Roman" w:eastAsia="Times New Roman" w:hAnsi="Times New Roman" w:cs="Times New Roman"/>
          <w:sz w:val="24"/>
          <w:szCs w:val="24"/>
          <w:lang w:eastAsia="ru-RU"/>
        </w:rPr>
      </w:pPr>
      <w:r w:rsidRPr="001A74C7">
        <w:rPr>
          <w:rFonts w:ascii="Times New Roman" w:eastAsia="Times New Roman" w:hAnsi="Times New Roman" w:cs="Times New Roman"/>
          <w:sz w:val="24"/>
          <w:szCs w:val="24"/>
          <w:lang w:eastAsia="ru-RU"/>
        </w:rPr>
        <w:t xml:space="preserve"> Постановление Минтруда России</w:t>
      </w:r>
      <w:r w:rsidR="005B558C" w:rsidRPr="001A74C7">
        <w:rPr>
          <w:rFonts w:ascii="Times New Roman" w:eastAsia="Times New Roman" w:hAnsi="Times New Roman" w:cs="Times New Roman"/>
          <w:sz w:val="24"/>
          <w:szCs w:val="24"/>
          <w:lang w:eastAsia="ru-RU"/>
        </w:rPr>
        <w:t xml:space="preserve"> от 09.02.2004 г. № 9. «Об утверждении порядка применения единого квалификационного справочника должностей руководителей, специалистов и служащих». </w:t>
      </w:r>
    </w:p>
    <w:p w:rsidR="005B558C" w:rsidRPr="001A74C7" w:rsidRDefault="005B558C" w:rsidP="001A74C7">
      <w:pPr>
        <w:widowControl w:val="0"/>
        <w:numPr>
          <w:ilvl w:val="1"/>
          <w:numId w:val="2"/>
        </w:numPr>
        <w:tabs>
          <w:tab w:val="left" w:pos="1276"/>
        </w:tabs>
        <w:autoSpaceDE w:val="0"/>
        <w:autoSpaceDN w:val="0"/>
        <w:adjustRightInd w:val="0"/>
        <w:spacing w:after="0" w:line="240" w:lineRule="auto"/>
        <w:ind w:left="0" w:firstLine="709"/>
        <w:jc w:val="both"/>
        <w:rPr>
          <w:rFonts w:ascii="Times New Roman" w:eastAsia="Times New Roman" w:hAnsi="Times New Roman" w:cs="Times New Roman"/>
          <w:sz w:val="24"/>
          <w:szCs w:val="24"/>
          <w:lang w:eastAsia="ru-RU"/>
        </w:rPr>
      </w:pPr>
      <w:r w:rsidRPr="001A74C7">
        <w:rPr>
          <w:rFonts w:ascii="Times New Roman" w:eastAsia="Times New Roman" w:hAnsi="Times New Roman" w:cs="Times New Roman"/>
          <w:sz w:val="24"/>
          <w:szCs w:val="24"/>
          <w:lang w:eastAsia="ru-RU"/>
        </w:rPr>
        <w:t>Приказ Минздравсоцразвития России от 17.05.2012 г. № 559н «Об утверждении квалификационного справочника должностей руководителей, специалистов и служащих, раздел «Квалификационные характеристики должностей руководителей и специалистов, осуществляющи</w:t>
      </w:r>
      <w:r w:rsidR="009402D2" w:rsidRPr="001A74C7">
        <w:rPr>
          <w:rFonts w:ascii="Times New Roman" w:eastAsia="Times New Roman" w:hAnsi="Times New Roman" w:cs="Times New Roman"/>
          <w:sz w:val="24"/>
          <w:szCs w:val="24"/>
          <w:lang w:eastAsia="ru-RU"/>
        </w:rPr>
        <w:t>х работы в области охраны труда</w:t>
      </w:r>
      <w:r w:rsidRPr="001A74C7">
        <w:rPr>
          <w:rFonts w:ascii="Times New Roman" w:eastAsia="Times New Roman" w:hAnsi="Times New Roman" w:cs="Times New Roman"/>
          <w:sz w:val="24"/>
          <w:szCs w:val="24"/>
          <w:lang w:eastAsia="ru-RU"/>
        </w:rPr>
        <w:t>».</w:t>
      </w:r>
    </w:p>
    <w:p w:rsidR="009402D2" w:rsidRPr="001A74C7" w:rsidRDefault="009402D2" w:rsidP="001A74C7">
      <w:pPr>
        <w:widowControl w:val="0"/>
        <w:numPr>
          <w:ilvl w:val="1"/>
          <w:numId w:val="2"/>
        </w:numPr>
        <w:tabs>
          <w:tab w:val="left" w:pos="1276"/>
        </w:tabs>
        <w:autoSpaceDE w:val="0"/>
        <w:autoSpaceDN w:val="0"/>
        <w:adjustRightInd w:val="0"/>
        <w:spacing w:after="0" w:line="240" w:lineRule="auto"/>
        <w:ind w:left="0" w:firstLine="709"/>
        <w:jc w:val="both"/>
        <w:rPr>
          <w:rFonts w:ascii="Times New Roman" w:eastAsia="Times New Roman" w:hAnsi="Times New Roman" w:cs="Times New Roman"/>
          <w:sz w:val="24"/>
          <w:szCs w:val="24"/>
          <w:lang w:eastAsia="ru-RU"/>
        </w:rPr>
      </w:pPr>
      <w:r w:rsidRPr="001A74C7">
        <w:rPr>
          <w:rFonts w:ascii="Times New Roman" w:eastAsia="Times New Roman" w:hAnsi="Times New Roman" w:cs="Times New Roman"/>
          <w:sz w:val="24"/>
          <w:szCs w:val="24"/>
          <w:lang w:eastAsia="ru-RU"/>
        </w:rPr>
        <w:t>Прик</w:t>
      </w:r>
      <w:r w:rsidR="00882831" w:rsidRPr="001A74C7">
        <w:rPr>
          <w:rFonts w:ascii="Times New Roman" w:eastAsia="Times New Roman" w:hAnsi="Times New Roman" w:cs="Times New Roman"/>
          <w:sz w:val="24"/>
          <w:szCs w:val="24"/>
          <w:lang w:eastAsia="ru-RU"/>
        </w:rPr>
        <w:t>аз Минтруда России</w:t>
      </w:r>
      <w:r w:rsidR="00E01600" w:rsidRPr="001A74C7">
        <w:rPr>
          <w:rFonts w:ascii="Times New Roman" w:eastAsia="Times New Roman" w:hAnsi="Times New Roman" w:cs="Times New Roman"/>
          <w:sz w:val="24"/>
          <w:szCs w:val="24"/>
          <w:lang w:eastAsia="ru-RU"/>
        </w:rPr>
        <w:t xml:space="preserve"> </w:t>
      </w:r>
      <w:r w:rsidRPr="001A74C7">
        <w:rPr>
          <w:rFonts w:ascii="Times New Roman" w:eastAsia="Times New Roman" w:hAnsi="Times New Roman" w:cs="Times New Roman"/>
          <w:sz w:val="24"/>
          <w:szCs w:val="24"/>
          <w:lang w:eastAsia="ru-RU"/>
        </w:rPr>
        <w:t xml:space="preserve">от 04.08.2014 </w:t>
      </w:r>
      <w:r w:rsidR="00E01600" w:rsidRPr="001A74C7">
        <w:rPr>
          <w:rFonts w:ascii="Times New Roman" w:eastAsia="Times New Roman" w:hAnsi="Times New Roman" w:cs="Times New Roman"/>
          <w:sz w:val="24"/>
          <w:szCs w:val="24"/>
          <w:lang w:eastAsia="ru-RU"/>
        </w:rPr>
        <w:t xml:space="preserve">№ </w:t>
      </w:r>
      <w:r w:rsidRPr="001A74C7">
        <w:rPr>
          <w:rFonts w:ascii="Times New Roman" w:eastAsia="Times New Roman" w:hAnsi="Times New Roman" w:cs="Times New Roman"/>
          <w:sz w:val="24"/>
          <w:szCs w:val="24"/>
          <w:lang w:eastAsia="ru-RU"/>
        </w:rPr>
        <w:t>524н «</w:t>
      </w:r>
      <w:r w:rsidR="00882831" w:rsidRPr="001A74C7">
        <w:rPr>
          <w:rFonts w:ascii="Times New Roman" w:eastAsia="Times New Roman" w:hAnsi="Times New Roman" w:cs="Times New Roman"/>
          <w:sz w:val="24"/>
          <w:szCs w:val="24"/>
          <w:lang w:eastAsia="ru-RU"/>
        </w:rPr>
        <w:t>Об утверждении</w:t>
      </w:r>
      <w:r w:rsidR="00E01600" w:rsidRPr="001A74C7">
        <w:rPr>
          <w:rFonts w:ascii="Times New Roman" w:eastAsia="Times New Roman" w:hAnsi="Times New Roman" w:cs="Times New Roman"/>
          <w:sz w:val="24"/>
          <w:szCs w:val="24"/>
          <w:lang w:eastAsia="ru-RU"/>
        </w:rPr>
        <w:t xml:space="preserve"> </w:t>
      </w:r>
      <w:r w:rsidR="00882831" w:rsidRPr="001A74C7">
        <w:rPr>
          <w:rFonts w:ascii="Times New Roman" w:eastAsia="Times New Roman" w:hAnsi="Times New Roman" w:cs="Times New Roman"/>
          <w:sz w:val="24"/>
          <w:szCs w:val="24"/>
          <w:lang w:eastAsia="ru-RU"/>
        </w:rPr>
        <w:t>профессиональ</w:t>
      </w:r>
      <w:r w:rsidRPr="001A74C7">
        <w:rPr>
          <w:rFonts w:ascii="Times New Roman" w:eastAsia="Times New Roman" w:hAnsi="Times New Roman" w:cs="Times New Roman"/>
          <w:sz w:val="24"/>
          <w:szCs w:val="24"/>
          <w:lang w:eastAsia="ru-RU"/>
        </w:rPr>
        <w:t>ного стандарта</w:t>
      </w:r>
      <w:r w:rsidR="00882831" w:rsidRPr="001A74C7">
        <w:rPr>
          <w:rFonts w:ascii="Times New Roman" w:eastAsia="Times New Roman" w:hAnsi="Times New Roman" w:cs="Times New Roman"/>
          <w:sz w:val="24"/>
          <w:szCs w:val="24"/>
          <w:lang w:eastAsia="ru-RU"/>
        </w:rPr>
        <w:t xml:space="preserve"> «Специалист по охране труда».</w:t>
      </w:r>
    </w:p>
    <w:p w:rsidR="005B558C" w:rsidRPr="001A74C7" w:rsidRDefault="005B558C" w:rsidP="001A74C7">
      <w:pPr>
        <w:widowControl w:val="0"/>
        <w:numPr>
          <w:ilvl w:val="1"/>
          <w:numId w:val="2"/>
        </w:numPr>
        <w:tabs>
          <w:tab w:val="left" w:pos="1276"/>
        </w:tabs>
        <w:autoSpaceDE w:val="0"/>
        <w:autoSpaceDN w:val="0"/>
        <w:adjustRightInd w:val="0"/>
        <w:spacing w:after="0" w:line="240" w:lineRule="auto"/>
        <w:ind w:left="0" w:firstLine="709"/>
        <w:jc w:val="both"/>
        <w:rPr>
          <w:rFonts w:ascii="Times New Roman" w:eastAsia="Times New Roman" w:hAnsi="Times New Roman" w:cs="Times New Roman"/>
          <w:sz w:val="24"/>
          <w:szCs w:val="24"/>
          <w:lang w:eastAsia="ru-RU"/>
        </w:rPr>
      </w:pPr>
      <w:r w:rsidRPr="001A74C7">
        <w:rPr>
          <w:rFonts w:ascii="Times New Roman" w:eastAsia="Times New Roman" w:hAnsi="Times New Roman" w:cs="Times New Roman"/>
          <w:sz w:val="24"/>
          <w:szCs w:val="24"/>
          <w:lang w:eastAsia="ru-RU"/>
        </w:rPr>
        <w:t xml:space="preserve">Постановление Минтруда РФ от 17.12.2002 г. № 80 «Об утверждении Методических рекомендаций по разработке государственных нормативных требований охраны труда». </w:t>
      </w:r>
    </w:p>
    <w:p w:rsidR="005B558C" w:rsidRPr="001A74C7" w:rsidRDefault="00E01600" w:rsidP="001A74C7">
      <w:pPr>
        <w:widowControl w:val="0"/>
        <w:numPr>
          <w:ilvl w:val="1"/>
          <w:numId w:val="2"/>
        </w:numPr>
        <w:tabs>
          <w:tab w:val="left" w:pos="1276"/>
        </w:tabs>
        <w:autoSpaceDE w:val="0"/>
        <w:autoSpaceDN w:val="0"/>
        <w:adjustRightInd w:val="0"/>
        <w:spacing w:after="0" w:line="240" w:lineRule="auto"/>
        <w:ind w:left="0" w:firstLine="709"/>
        <w:jc w:val="both"/>
        <w:rPr>
          <w:rFonts w:ascii="Times New Roman" w:eastAsia="Times New Roman" w:hAnsi="Times New Roman" w:cs="Times New Roman"/>
          <w:sz w:val="24"/>
          <w:szCs w:val="24"/>
          <w:lang w:eastAsia="ru-RU"/>
        </w:rPr>
      </w:pPr>
      <w:r w:rsidRPr="001A74C7">
        <w:rPr>
          <w:rFonts w:ascii="Times New Roman" w:eastAsia="Times New Roman" w:hAnsi="Times New Roman" w:cs="Times New Roman"/>
          <w:sz w:val="24"/>
          <w:szCs w:val="24"/>
          <w:lang w:eastAsia="ru-RU"/>
        </w:rPr>
        <w:t xml:space="preserve"> Постановление Минтруда России</w:t>
      </w:r>
      <w:r w:rsidR="005B558C" w:rsidRPr="001A74C7">
        <w:rPr>
          <w:rFonts w:ascii="Times New Roman" w:eastAsia="Times New Roman" w:hAnsi="Times New Roman" w:cs="Times New Roman"/>
          <w:sz w:val="24"/>
          <w:szCs w:val="24"/>
          <w:lang w:eastAsia="ru-RU"/>
        </w:rPr>
        <w:t xml:space="preserve"> от 17.01.2001 г. № 7 «Об утверждении рекомендаций по организации работы кабинета охраны труда и уголка охраны труда» </w:t>
      </w:r>
    </w:p>
    <w:p w:rsidR="005B558C" w:rsidRPr="001A74C7" w:rsidRDefault="00E01600" w:rsidP="001A74C7">
      <w:pPr>
        <w:widowControl w:val="0"/>
        <w:numPr>
          <w:ilvl w:val="1"/>
          <w:numId w:val="2"/>
        </w:numPr>
        <w:tabs>
          <w:tab w:val="left" w:pos="1276"/>
        </w:tabs>
        <w:autoSpaceDE w:val="0"/>
        <w:autoSpaceDN w:val="0"/>
        <w:adjustRightInd w:val="0"/>
        <w:spacing w:after="0" w:line="240" w:lineRule="auto"/>
        <w:ind w:left="0" w:firstLine="709"/>
        <w:jc w:val="both"/>
        <w:rPr>
          <w:rFonts w:ascii="Times New Roman" w:eastAsia="Times New Roman" w:hAnsi="Times New Roman" w:cs="Times New Roman"/>
          <w:sz w:val="24"/>
          <w:szCs w:val="24"/>
          <w:lang w:eastAsia="ru-RU"/>
        </w:rPr>
      </w:pPr>
      <w:r w:rsidRPr="001A74C7">
        <w:rPr>
          <w:rFonts w:ascii="Times New Roman" w:eastAsia="Times New Roman" w:hAnsi="Times New Roman" w:cs="Times New Roman"/>
          <w:sz w:val="24"/>
          <w:szCs w:val="24"/>
          <w:lang w:eastAsia="ru-RU"/>
        </w:rPr>
        <w:t xml:space="preserve"> Постановление Минтруда России</w:t>
      </w:r>
      <w:r w:rsidR="005B558C" w:rsidRPr="001A74C7">
        <w:rPr>
          <w:rFonts w:ascii="Times New Roman" w:eastAsia="Times New Roman" w:hAnsi="Times New Roman" w:cs="Times New Roman"/>
          <w:sz w:val="24"/>
          <w:szCs w:val="24"/>
          <w:lang w:eastAsia="ru-RU"/>
        </w:rPr>
        <w:t xml:space="preserve"> от 22.01.2001 г. № 10 «Об утверждении межотраслевых нормативов численности работников службы охраны труда в организациях». </w:t>
      </w:r>
    </w:p>
    <w:p w:rsidR="005B558C" w:rsidRPr="001A74C7" w:rsidRDefault="00E01600" w:rsidP="001A74C7">
      <w:pPr>
        <w:widowControl w:val="0"/>
        <w:numPr>
          <w:ilvl w:val="1"/>
          <w:numId w:val="2"/>
        </w:numPr>
        <w:tabs>
          <w:tab w:val="left" w:pos="1276"/>
        </w:tabs>
        <w:autoSpaceDE w:val="0"/>
        <w:autoSpaceDN w:val="0"/>
        <w:adjustRightInd w:val="0"/>
        <w:spacing w:after="0" w:line="240" w:lineRule="auto"/>
        <w:ind w:left="0" w:firstLine="709"/>
        <w:jc w:val="both"/>
        <w:rPr>
          <w:rFonts w:ascii="Times New Roman" w:eastAsia="Times New Roman" w:hAnsi="Times New Roman" w:cs="Times New Roman"/>
          <w:sz w:val="24"/>
          <w:szCs w:val="24"/>
          <w:lang w:eastAsia="ru-RU"/>
        </w:rPr>
      </w:pPr>
      <w:r w:rsidRPr="001A74C7">
        <w:rPr>
          <w:rFonts w:ascii="Times New Roman" w:eastAsia="Times New Roman" w:hAnsi="Times New Roman" w:cs="Times New Roman"/>
          <w:sz w:val="24"/>
          <w:szCs w:val="24"/>
          <w:lang w:eastAsia="ru-RU"/>
        </w:rPr>
        <w:t>Постановление Минтруда России</w:t>
      </w:r>
      <w:r w:rsidR="005B558C" w:rsidRPr="001A74C7">
        <w:rPr>
          <w:rFonts w:ascii="Times New Roman" w:eastAsia="Times New Roman" w:hAnsi="Times New Roman" w:cs="Times New Roman"/>
          <w:sz w:val="24"/>
          <w:szCs w:val="24"/>
          <w:lang w:eastAsia="ru-RU"/>
        </w:rPr>
        <w:t xml:space="preserve"> от 08.04.1994 г. № 30 «Об утверждении Рекомендаций по организации работы уполномоченного (доверенного) лица по охране </w:t>
      </w:r>
      <w:r w:rsidR="005B558C" w:rsidRPr="001A74C7">
        <w:rPr>
          <w:rFonts w:ascii="Times New Roman" w:eastAsia="Times New Roman" w:hAnsi="Times New Roman" w:cs="Times New Roman"/>
          <w:sz w:val="24"/>
          <w:szCs w:val="24"/>
          <w:lang w:eastAsia="ru-RU"/>
        </w:rPr>
        <w:lastRenderedPageBreak/>
        <w:t xml:space="preserve">труда профессионального союза или трудового коллектива». </w:t>
      </w:r>
    </w:p>
    <w:p w:rsidR="005B558C" w:rsidRPr="001A74C7" w:rsidRDefault="00E01600" w:rsidP="001A74C7">
      <w:pPr>
        <w:widowControl w:val="0"/>
        <w:numPr>
          <w:ilvl w:val="1"/>
          <w:numId w:val="2"/>
        </w:numPr>
        <w:tabs>
          <w:tab w:val="left" w:pos="1276"/>
        </w:tabs>
        <w:autoSpaceDE w:val="0"/>
        <w:autoSpaceDN w:val="0"/>
        <w:adjustRightInd w:val="0"/>
        <w:spacing w:after="0" w:line="240" w:lineRule="auto"/>
        <w:ind w:left="0" w:firstLine="709"/>
        <w:jc w:val="both"/>
        <w:rPr>
          <w:rFonts w:ascii="Times New Roman" w:eastAsia="Times New Roman" w:hAnsi="Times New Roman" w:cs="Times New Roman"/>
          <w:sz w:val="24"/>
          <w:szCs w:val="24"/>
          <w:lang w:eastAsia="ru-RU"/>
        </w:rPr>
      </w:pPr>
      <w:r w:rsidRPr="001A74C7">
        <w:rPr>
          <w:rFonts w:ascii="Times New Roman" w:eastAsia="Times New Roman" w:hAnsi="Times New Roman" w:cs="Times New Roman"/>
          <w:sz w:val="24"/>
          <w:szCs w:val="24"/>
          <w:lang w:eastAsia="ru-RU"/>
        </w:rPr>
        <w:t xml:space="preserve"> Постановление Минтруда России</w:t>
      </w:r>
      <w:r w:rsidR="005B558C" w:rsidRPr="001A74C7">
        <w:rPr>
          <w:rFonts w:ascii="Times New Roman" w:eastAsia="Times New Roman" w:hAnsi="Times New Roman" w:cs="Times New Roman"/>
          <w:sz w:val="24"/>
          <w:szCs w:val="24"/>
          <w:lang w:eastAsia="ru-RU"/>
        </w:rPr>
        <w:t xml:space="preserve"> от 08.02.2000 г. № 14 «Об утверждении рекомендаций по организации работы службы охраны труда в организации». </w:t>
      </w:r>
    </w:p>
    <w:p w:rsidR="004837E2" w:rsidRPr="001A74C7" w:rsidRDefault="004837E2" w:rsidP="001A74C7">
      <w:pPr>
        <w:widowControl w:val="0"/>
        <w:numPr>
          <w:ilvl w:val="1"/>
          <w:numId w:val="2"/>
        </w:numPr>
        <w:tabs>
          <w:tab w:val="left" w:pos="1276"/>
        </w:tabs>
        <w:autoSpaceDE w:val="0"/>
        <w:autoSpaceDN w:val="0"/>
        <w:adjustRightInd w:val="0"/>
        <w:spacing w:after="0" w:line="240" w:lineRule="auto"/>
        <w:ind w:left="0" w:firstLine="709"/>
        <w:jc w:val="both"/>
        <w:rPr>
          <w:rFonts w:ascii="Times New Roman" w:eastAsia="Times New Roman" w:hAnsi="Times New Roman" w:cs="Times New Roman"/>
          <w:sz w:val="24"/>
          <w:szCs w:val="24"/>
          <w:lang w:eastAsia="ru-RU"/>
        </w:rPr>
      </w:pPr>
      <w:r w:rsidRPr="001A74C7">
        <w:rPr>
          <w:rFonts w:ascii="Times New Roman" w:eastAsia="Times New Roman" w:hAnsi="Times New Roman" w:cs="Times New Roman"/>
          <w:sz w:val="24"/>
          <w:szCs w:val="24"/>
          <w:lang w:eastAsia="ru-RU"/>
        </w:rPr>
        <w:t>Приказ Минздравсоцразвития России от 01.04.2010 № 205н «Об утверждении перечня услуг в области охраны труда, для оказания которых необходима аккредитация, и Правил аккредитации организаций, оказывающих услуги в области охраны труда».</w:t>
      </w:r>
    </w:p>
    <w:p w:rsidR="005B558C" w:rsidRPr="001A74C7" w:rsidRDefault="005B558C" w:rsidP="001A74C7">
      <w:pPr>
        <w:widowControl w:val="0"/>
        <w:numPr>
          <w:ilvl w:val="1"/>
          <w:numId w:val="2"/>
        </w:numPr>
        <w:tabs>
          <w:tab w:val="left" w:pos="1276"/>
        </w:tabs>
        <w:autoSpaceDE w:val="0"/>
        <w:autoSpaceDN w:val="0"/>
        <w:adjustRightInd w:val="0"/>
        <w:spacing w:after="0" w:line="240" w:lineRule="auto"/>
        <w:ind w:left="0" w:firstLine="709"/>
        <w:jc w:val="both"/>
        <w:rPr>
          <w:rFonts w:ascii="Times New Roman" w:eastAsia="Times New Roman" w:hAnsi="Times New Roman" w:cs="Times New Roman"/>
          <w:sz w:val="24"/>
          <w:szCs w:val="24"/>
          <w:lang w:eastAsia="ru-RU"/>
        </w:rPr>
      </w:pPr>
      <w:r w:rsidRPr="001A74C7">
        <w:rPr>
          <w:rFonts w:ascii="Times New Roman" w:eastAsia="Times New Roman" w:hAnsi="Times New Roman" w:cs="Times New Roman"/>
          <w:sz w:val="24"/>
          <w:szCs w:val="24"/>
          <w:lang w:eastAsia="ru-RU"/>
        </w:rPr>
        <w:t xml:space="preserve"> Постановление Минтруда РФ и Минобразования РФ от 13.01.2003 г. № 1/29 «Об утверждении порядка обучения по охране труда и проверки знаний требований охраны труда работников организаций». </w:t>
      </w:r>
    </w:p>
    <w:p w:rsidR="005B558C" w:rsidRPr="001A74C7" w:rsidRDefault="005B558C" w:rsidP="001A74C7">
      <w:pPr>
        <w:widowControl w:val="0"/>
        <w:numPr>
          <w:ilvl w:val="1"/>
          <w:numId w:val="2"/>
        </w:numPr>
        <w:tabs>
          <w:tab w:val="left" w:pos="1276"/>
        </w:tabs>
        <w:autoSpaceDE w:val="0"/>
        <w:autoSpaceDN w:val="0"/>
        <w:adjustRightInd w:val="0"/>
        <w:spacing w:after="0" w:line="240" w:lineRule="auto"/>
        <w:ind w:left="0" w:firstLine="709"/>
        <w:jc w:val="both"/>
        <w:rPr>
          <w:rFonts w:ascii="Times New Roman" w:eastAsia="Times New Roman" w:hAnsi="Times New Roman" w:cs="Times New Roman"/>
          <w:sz w:val="24"/>
          <w:szCs w:val="24"/>
          <w:lang w:eastAsia="ru-RU"/>
        </w:rPr>
      </w:pPr>
      <w:r w:rsidRPr="001A74C7">
        <w:rPr>
          <w:rFonts w:ascii="Times New Roman" w:eastAsia="Times New Roman" w:hAnsi="Times New Roman" w:cs="Times New Roman"/>
          <w:sz w:val="24"/>
          <w:szCs w:val="24"/>
          <w:lang w:eastAsia="ru-RU"/>
        </w:rPr>
        <w:t xml:space="preserve"> Постановление Госкомтруда СССР и Президиума ВЦСПС от 25.10.1974 г. № 298/П-22 «Об утверждении Списка производств, цехов, профессий и должностей с вредными условиями труда, работа в которых дает право на дополнительный отпуск и сокращенный рабочий день». </w:t>
      </w:r>
    </w:p>
    <w:p w:rsidR="005B558C" w:rsidRPr="001A74C7" w:rsidRDefault="005B558C" w:rsidP="001A74C7">
      <w:pPr>
        <w:widowControl w:val="0"/>
        <w:numPr>
          <w:ilvl w:val="1"/>
          <w:numId w:val="2"/>
        </w:numPr>
        <w:tabs>
          <w:tab w:val="left" w:pos="1276"/>
        </w:tabs>
        <w:autoSpaceDE w:val="0"/>
        <w:autoSpaceDN w:val="0"/>
        <w:adjustRightInd w:val="0"/>
        <w:spacing w:after="0" w:line="240" w:lineRule="auto"/>
        <w:ind w:left="0" w:firstLine="709"/>
        <w:jc w:val="both"/>
        <w:rPr>
          <w:rFonts w:ascii="Times New Roman" w:eastAsia="Times New Roman" w:hAnsi="Times New Roman" w:cs="Times New Roman"/>
          <w:sz w:val="24"/>
          <w:szCs w:val="24"/>
          <w:lang w:eastAsia="ru-RU"/>
        </w:rPr>
      </w:pPr>
      <w:r w:rsidRPr="001A74C7">
        <w:rPr>
          <w:rFonts w:ascii="Times New Roman" w:eastAsia="Times New Roman" w:hAnsi="Times New Roman" w:cs="Times New Roman"/>
          <w:sz w:val="24"/>
          <w:szCs w:val="24"/>
          <w:lang w:eastAsia="ru-RU"/>
        </w:rPr>
        <w:t>Приказ Минздравсоцразвития РФ от 01.03.2012 г. № 181-н «Об утверждении типового перечня ежегодно реализуемых работодателем мероприятий по улучшению условий и охраны труда и снижению уровней профессиональных рисков</w:t>
      </w:r>
    </w:p>
    <w:p w:rsidR="005B558C" w:rsidRPr="001A74C7" w:rsidRDefault="005B558C" w:rsidP="001A74C7">
      <w:pPr>
        <w:widowControl w:val="0"/>
        <w:numPr>
          <w:ilvl w:val="1"/>
          <w:numId w:val="2"/>
        </w:numPr>
        <w:tabs>
          <w:tab w:val="left" w:pos="1276"/>
        </w:tabs>
        <w:autoSpaceDE w:val="0"/>
        <w:autoSpaceDN w:val="0"/>
        <w:adjustRightInd w:val="0"/>
        <w:spacing w:after="0" w:line="240" w:lineRule="auto"/>
        <w:ind w:left="0" w:firstLine="709"/>
        <w:jc w:val="both"/>
        <w:rPr>
          <w:rFonts w:ascii="Times New Roman" w:eastAsia="Times New Roman" w:hAnsi="Times New Roman" w:cs="Times New Roman"/>
          <w:sz w:val="24"/>
          <w:szCs w:val="24"/>
          <w:lang w:eastAsia="ru-RU"/>
        </w:rPr>
      </w:pPr>
      <w:r w:rsidRPr="001A74C7">
        <w:rPr>
          <w:rFonts w:ascii="Times New Roman" w:eastAsia="Times New Roman" w:hAnsi="Times New Roman" w:cs="Times New Roman"/>
          <w:sz w:val="24"/>
          <w:szCs w:val="24"/>
          <w:lang w:eastAsia="ru-RU"/>
        </w:rPr>
        <w:t xml:space="preserve"> Постановление Госстандарта РФ от 19.06.2000 г. № 34 «Об утверждении и введении в действие правил проведения сертификации средств индивидуальной защиты». </w:t>
      </w:r>
    </w:p>
    <w:p w:rsidR="005B558C" w:rsidRPr="001A74C7" w:rsidRDefault="005B558C" w:rsidP="001A74C7">
      <w:pPr>
        <w:widowControl w:val="0"/>
        <w:numPr>
          <w:ilvl w:val="1"/>
          <w:numId w:val="2"/>
        </w:numPr>
        <w:tabs>
          <w:tab w:val="left" w:pos="1276"/>
        </w:tabs>
        <w:autoSpaceDE w:val="0"/>
        <w:autoSpaceDN w:val="0"/>
        <w:adjustRightInd w:val="0"/>
        <w:spacing w:after="0" w:line="240" w:lineRule="auto"/>
        <w:ind w:left="0" w:firstLine="709"/>
        <w:jc w:val="both"/>
        <w:rPr>
          <w:rFonts w:ascii="Times New Roman" w:eastAsia="Times New Roman" w:hAnsi="Times New Roman" w:cs="Times New Roman"/>
          <w:sz w:val="24"/>
          <w:szCs w:val="24"/>
          <w:lang w:eastAsia="ru-RU"/>
        </w:rPr>
      </w:pPr>
      <w:r w:rsidRPr="001A74C7">
        <w:rPr>
          <w:rFonts w:ascii="Times New Roman" w:eastAsia="Times New Roman" w:hAnsi="Times New Roman" w:cs="Times New Roman"/>
          <w:sz w:val="24"/>
          <w:szCs w:val="24"/>
          <w:lang w:eastAsia="ru-RU"/>
        </w:rPr>
        <w:t xml:space="preserve"> Постановление Госстандарта РФ от 26.12.1994 г. № 367 «О принятии и введение в действие Общероссийского классификатора профессий рабочих, должностей служащих и тарифных разрядов ОК 016-94». </w:t>
      </w:r>
    </w:p>
    <w:p w:rsidR="005B558C" w:rsidRPr="001A74C7" w:rsidRDefault="005B558C" w:rsidP="001A74C7">
      <w:pPr>
        <w:widowControl w:val="0"/>
        <w:numPr>
          <w:ilvl w:val="1"/>
          <w:numId w:val="2"/>
        </w:numPr>
        <w:tabs>
          <w:tab w:val="left" w:pos="1276"/>
        </w:tabs>
        <w:autoSpaceDE w:val="0"/>
        <w:autoSpaceDN w:val="0"/>
        <w:adjustRightInd w:val="0"/>
        <w:spacing w:after="0" w:line="240" w:lineRule="auto"/>
        <w:ind w:left="0" w:firstLine="709"/>
        <w:jc w:val="both"/>
        <w:rPr>
          <w:rFonts w:ascii="Times New Roman" w:eastAsia="Times New Roman" w:hAnsi="Times New Roman" w:cs="Times New Roman"/>
          <w:sz w:val="24"/>
          <w:szCs w:val="24"/>
          <w:lang w:eastAsia="ru-RU"/>
        </w:rPr>
      </w:pPr>
      <w:r w:rsidRPr="001A74C7">
        <w:rPr>
          <w:rFonts w:ascii="Times New Roman" w:eastAsia="Times New Roman" w:hAnsi="Times New Roman" w:cs="Times New Roman"/>
          <w:sz w:val="24"/>
          <w:szCs w:val="24"/>
          <w:lang w:eastAsia="ru-RU"/>
        </w:rPr>
        <w:t xml:space="preserve"> Постановление ФНПР от 26.09.2007 г. № 4-6 «О методических рекомендациях по организации наблюдения (контроля) за состоянием условий и охраны труда на рабочих местах уполномоченными (доверенными) лицами профессиональных союзов». </w:t>
      </w:r>
    </w:p>
    <w:p w:rsidR="005B558C" w:rsidRPr="001A74C7" w:rsidRDefault="005B558C" w:rsidP="001A74C7">
      <w:pPr>
        <w:widowControl w:val="0"/>
        <w:numPr>
          <w:ilvl w:val="1"/>
          <w:numId w:val="2"/>
        </w:numPr>
        <w:tabs>
          <w:tab w:val="left" w:pos="1276"/>
        </w:tabs>
        <w:autoSpaceDE w:val="0"/>
        <w:autoSpaceDN w:val="0"/>
        <w:adjustRightInd w:val="0"/>
        <w:spacing w:after="0" w:line="240" w:lineRule="auto"/>
        <w:ind w:left="0" w:firstLine="709"/>
        <w:jc w:val="both"/>
        <w:rPr>
          <w:rFonts w:ascii="Times New Roman" w:eastAsia="Times New Roman" w:hAnsi="Times New Roman" w:cs="Times New Roman"/>
          <w:sz w:val="24"/>
          <w:szCs w:val="24"/>
          <w:lang w:eastAsia="ru-RU"/>
        </w:rPr>
      </w:pPr>
      <w:r w:rsidRPr="001A74C7">
        <w:rPr>
          <w:rFonts w:ascii="Times New Roman" w:eastAsia="Times New Roman" w:hAnsi="Times New Roman" w:cs="Times New Roman"/>
          <w:sz w:val="24"/>
          <w:szCs w:val="24"/>
          <w:lang w:eastAsia="ru-RU"/>
        </w:rPr>
        <w:t xml:space="preserve">Приказ Минтруда России от 24.06.2014 г. № 412н «Об утверждении Типового положения о комитете (комиссии) по охране труда». </w:t>
      </w:r>
    </w:p>
    <w:p w:rsidR="005B558C" w:rsidRPr="001A74C7" w:rsidRDefault="005B558C" w:rsidP="001A74C7">
      <w:pPr>
        <w:widowControl w:val="0"/>
        <w:numPr>
          <w:ilvl w:val="1"/>
          <w:numId w:val="2"/>
        </w:numPr>
        <w:tabs>
          <w:tab w:val="left" w:pos="1276"/>
        </w:tabs>
        <w:autoSpaceDE w:val="0"/>
        <w:autoSpaceDN w:val="0"/>
        <w:adjustRightInd w:val="0"/>
        <w:spacing w:after="0" w:line="240" w:lineRule="auto"/>
        <w:ind w:left="0" w:firstLine="709"/>
        <w:jc w:val="both"/>
        <w:rPr>
          <w:rFonts w:ascii="Times New Roman" w:eastAsia="Times New Roman" w:hAnsi="Times New Roman" w:cs="Times New Roman"/>
          <w:sz w:val="24"/>
          <w:szCs w:val="24"/>
          <w:lang w:eastAsia="ru-RU"/>
        </w:rPr>
      </w:pPr>
      <w:r w:rsidRPr="001A74C7">
        <w:rPr>
          <w:rFonts w:ascii="Times New Roman" w:eastAsia="Times New Roman" w:hAnsi="Times New Roman" w:cs="Times New Roman"/>
          <w:sz w:val="24"/>
          <w:szCs w:val="24"/>
          <w:lang w:eastAsia="ru-RU"/>
        </w:rPr>
        <w:t xml:space="preserve"> Приказ Минздравсоцразвития РФ от 01.06.2009 г. № 290н «Об утверждении межотраслевых правил обеспечения работников специальной одеждой, специальной обувью и другими средствами индивидуальной защиты»</w:t>
      </w:r>
    </w:p>
    <w:p w:rsidR="005B558C" w:rsidRPr="001A74C7" w:rsidRDefault="005B558C" w:rsidP="001A74C7">
      <w:pPr>
        <w:widowControl w:val="0"/>
        <w:numPr>
          <w:ilvl w:val="1"/>
          <w:numId w:val="2"/>
        </w:numPr>
        <w:tabs>
          <w:tab w:val="left" w:pos="1276"/>
        </w:tabs>
        <w:autoSpaceDE w:val="0"/>
        <w:autoSpaceDN w:val="0"/>
        <w:adjustRightInd w:val="0"/>
        <w:spacing w:after="0" w:line="240" w:lineRule="auto"/>
        <w:ind w:left="0" w:firstLine="709"/>
        <w:jc w:val="both"/>
        <w:rPr>
          <w:rFonts w:ascii="Times New Roman" w:eastAsia="Times New Roman" w:hAnsi="Times New Roman" w:cs="Times New Roman"/>
          <w:sz w:val="24"/>
          <w:szCs w:val="24"/>
          <w:lang w:eastAsia="ru-RU"/>
        </w:rPr>
      </w:pPr>
      <w:r w:rsidRPr="001A74C7">
        <w:rPr>
          <w:rFonts w:ascii="Times New Roman" w:eastAsia="Times New Roman" w:hAnsi="Times New Roman" w:cs="Times New Roman"/>
          <w:sz w:val="24"/>
          <w:szCs w:val="24"/>
          <w:lang w:eastAsia="ru-RU"/>
        </w:rPr>
        <w:t xml:space="preserve">Приказ Минздравсоцразвития РФ от 03.10.2008 г. № 543н «Об утверждении типовых норм бесплатной выдачи сертифицированных специальной одежды, специальной обуви и других средств индивидуальной залиты работникам жилищно-коммунального хозяйства, занятым на работах с вредными и (или) опасными условиями труда, а также на работах, выполняемых в особых температурных условиях или связанных с загрязнением». </w:t>
      </w:r>
    </w:p>
    <w:p w:rsidR="005B558C" w:rsidRPr="001A74C7" w:rsidRDefault="005B558C" w:rsidP="001A74C7">
      <w:pPr>
        <w:widowControl w:val="0"/>
        <w:numPr>
          <w:ilvl w:val="1"/>
          <w:numId w:val="2"/>
        </w:numPr>
        <w:tabs>
          <w:tab w:val="left" w:pos="1276"/>
        </w:tabs>
        <w:autoSpaceDE w:val="0"/>
        <w:autoSpaceDN w:val="0"/>
        <w:adjustRightInd w:val="0"/>
        <w:spacing w:after="0" w:line="240" w:lineRule="auto"/>
        <w:ind w:left="0" w:firstLine="709"/>
        <w:jc w:val="both"/>
        <w:rPr>
          <w:rFonts w:ascii="Times New Roman" w:eastAsia="Times New Roman" w:hAnsi="Times New Roman" w:cs="Times New Roman"/>
          <w:sz w:val="24"/>
          <w:szCs w:val="24"/>
          <w:lang w:eastAsia="ru-RU"/>
        </w:rPr>
      </w:pPr>
      <w:r w:rsidRPr="001A74C7">
        <w:rPr>
          <w:rFonts w:ascii="Times New Roman" w:eastAsia="Times New Roman" w:hAnsi="Times New Roman" w:cs="Times New Roman"/>
          <w:sz w:val="24"/>
          <w:szCs w:val="24"/>
          <w:lang w:eastAsia="ru-RU"/>
        </w:rPr>
        <w:t xml:space="preserve"> Приказ Минздравсоцразвития РФ от 09.12.2014 г. № 997н «Об утверждении типовых норм бесплатной выдачи сертифицированных специальной одежды, специальной обуви и других средств индивидуальной защиты работникам сквозных профессий и должностей всех отраслей экономики, занятым на работах с вредными и (или) опасными условиями труда, а также на работах, выполняемых в особых температурных условиях или связанных с загрязнением». </w:t>
      </w:r>
    </w:p>
    <w:p w:rsidR="005B558C" w:rsidRPr="001A74C7" w:rsidRDefault="005B558C" w:rsidP="001A74C7">
      <w:pPr>
        <w:widowControl w:val="0"/>
        <w:numPr>
          <w:ilvl w:val="1"/>
          <w:numId w:val="2"/>
        </w:numPr>
        <w:tabs>
          <w:tab w:val="left" w:pos="1276"/>
        </w:tabs>
        <w:autoSpaceDE w:val="0"/>
        <w:autoSpaceDN w:val="0"/>
        <w:adjustRightInd w:val="0"/>
        <w:spacing w:after="0" w:line="240" w:lineRule="auto"/>
        <w:ind w:left="0" w:firstLine="709"/>
        <w:jc w:val="both"/>
        <w:rPr>
          <w:rFonts w:ascii="Times New Roman" w:eastAsia="Times New Roman" w:hAnsi="Times New Roman" w:cs="Times New Roman"/>
          <w:sz w:val="24"/>
          <w:szCs w:val="24"/>
          <w:lang w:eastAsia="ru-RU"/>
        </w:rPr>
      </w:pPr>
      <w:r w:rsidRPr="001A74C7">
        <w:rPr>
          <w:rFonts w:ascii="Times New Roman" w:eastAsia="Times New Roman" w:hAnsi="Times New Roman" w:cs="Times New Roman"/>
          <w:sz w:val="24"/>
          <w:szCs w:val="24"/>
          <w:lang w:eastAsia="ru-RU"/>
        </w:rPr>
        <w:t xml:space="preserve"> Приказ Минздравсоцразвития РФ от 16.07.2007 г. № 477 «Об утверждении типовых норм бесплатной выдачи сертифицированных специальной одежды, специальной обуви и других средств индивидуальной защиты работникам, занятым на строительных, строительно-монтажных и ремонтно-строительных работах с вредными и (или) опасными условиями труда, а также выполняемых в особых температурных условиях или связанных с загрязнением». </w:t>
      </w:r>
    </w:p>
    <w:p w:rsidR="005B558C" w:rsidRPr="001A74C7" w:rsidRDefault="008807F9" w:rsidP="001A74C7">
      <w:pPr>
        <w:widowControl w:val="0"/>
        <w:numPr>
          <w:ilvl w:val="1"/>
          <w:numId w:val="2"/>
        </w:numPr>
        <w:tabs>
          <w:tab w:val="left" w:pos="1276"/>
        </w:tabs>
        <w:autoSpaceDE w:val="0"/>
        <w:autoSpaceDN w:val="0"/>
        <w:adjustRightInd w:val="0"/>
        <w:spacing w:after="0" w:line="240" w:lineRule="auto"/>
        <w:ind w:left="0" w:firstLine="709"/>
        <w:jc w:val="both"/>
        <w:rPr>
          <w:rFonts w:ascii="Times New Roman" w:eastAsia="Times New Roman" w:hAnsi="Times New Roman" w:cs="Times New Roman"/>
          <w:sz w:val="24"/>
          <w:szCs w:val="24"/>
          <w:lang w:eastAsia="ru-RU"/>
        </w:rPr>
      </w:pPr>
      <w:r w:rsidRPr="001A74C7">
        <w:rPr>
          <w:rFonts w:ascii="Times New Roman" w:eastAsia="Times New Roman" w:hAnsi="Times New Roman" w:cs="Times New Roman"/>
          <w:sz w:val="24"/>
          <w:szCs w:val="24"/>
          <w:lang w:eastAsia="ru-RU"/>
        </w:rPr>
        <w:t>Приказ Минздравсоцразвития РФ от 01.11.2013 № 652н Типовые нормы бесплатной выдачи специальной одежды, специальной обуви и других средств индивидуальной защиты.</w:t>
      </w:r>
    </w:p>
    <w:p w:rsidR="005B558C" w:rsidRPr="001A74C7" w:rsidRDefault="005B558C" w:rsidP="001A74C7">
      <w:pPr>
        <w:widowControl w:val="0"/>
        <w:numPr>
          <w:ilvl w:val="1"/>
          <w:numId w:val="2"/>
        </w:numPr>
        <w:tabs>
          <w:tab w:val="left" w:pos="1276"/>
        </w:tabs>
        <w:autoSpaceDE w:val="0"/>
        <w:autoSpaceDN w:val="0"/>
        <w:adjustRightInd w:val="0"/>
        <w:spacing w:after="0" w:line="240" w:lineRule="auto"/>
        <w:ind w:left="0" w:firstLine="709"/>
        <w:jc w:val="both"/>
        <w:rPr>
          <w:rFonts w:ascii="Times New Roman" w:eastAsia="Times New Roman" w:hAnsi="Times New Roman" w:cs="Times New Roman"/>
          <w:sz w:val="24"/>
          <w:szCs w:val="24"/>
          <w:lang w:eastAsia="ru-RU"/>
        </w:rPr>
      </w:pPr>
      <w:r w:rsidRPr="001A74C7">
        <w:rPr>
          <w:rFonts w:ascii="Times New Roman" w:eastAsia="Times New Roman" w:hAnsi="Times New Roman" w:cs="Times New Roman"/>
          <w:sz w:val="24"/>
          <w:szCs w:val="24"/>
          <w:lang w:eastAsia="ru-RU"/>
        </w:rPr>
        <w:t xml:space="preserve"> Приказ Минздравсоцразвития РФ от 16.02.2009 г. № 45н «Об утверждении норм и условий бесплатной выдачи работникам, занятым на работах с вредными </w:t>
      </w:r>
      <w:r w:rsidRPr="001A74C7">
        <w:rPr>
          <w:rFonts w:ascii="Times New Roman" w:eastAsia="Times New Roman" w:hAnsi="Times New Roman" w:cs="Times New Roman"/>
          <w:sz w:val="24"/>
          <w:szCs w:val="24"/>
          <w:lang w:eastAsia="ru-RU"/>
        </w:rPr>
        <w:lastRenderedPageBreak/>
        <w:t xml:space="preserve">условиями труда, молока или других равноценных пищевых продуктов, порядка осуществления компенсационной выплаты в размере, эквивалентном стоимости молока или других равноценных пищевых продуктов, и перечня вредных производственных факторов, при воздействии которых в профилактических целях рекомендуется употребление молока или других равноценных пищевых продуктов» </w:t>
      </w:r>
    </w:p>
    <w:p w:rsidR="005B558C" w:rsidRPr="001A74C7" w:rsidRDefault="005B558C" w:rsidP="001A74C7">
      <w:pPr>
        <w:widowControl w:val="0"/>
        <w:numPr>
          <w:ilvl w:val="1"/>
          <w:numId w:val="2"/>
        </w:numPr>
        <w:tabs>
          <w:tab w:val="left" w:pos="1276"/>
        </w:tabs>
        <w:autoSpaceDE w:val="0"/>
        <w:autoSpaceDN w:val="0"/>
        <w:adjustRightInd w:val="0"/>
        <w:spacing w:after="0" w:line="240" w:lineRule="auto"/>
        <w:ind w:left="0" w:firstLine="709"/>
        <w:jc w:val="both"/>
        <w:rPr>
          <w:rFonts w:ascii="Times New Roman" w:eastAsia="Times New Roman" w:hAnsi="Times New Roman" w:cs="Times New Roman"/>
          <w:sz w:val="24"/>
          <w:szCs w:val="24"/>
          <w:lang w:eastAsia="ru-RU"/>
        </w:rPr>
      </w:pPr>
      <w:r w:rsidRPr="001A74C7">
        <w:rPr>
          <w:rFonts w:ascii="Times New Roman" w:eastAsia="Times New Roman" w:hAnsi="Times New Roman" w:cs="Times New Roman"/>
          <w:sz w:val="24"/>
          <w:szCs w:val="24"/>
          <w:lang w:eastAsia="ru-RU"/>
        </w:rPr>
        <w:t xml:space="preserve"> Приказ Минздравсоцразвития РФ от 16.02.2009 г. № 46н «Об утверждении Перечня производств, профессий и должностей, работа в которых дает право на бесплатное получение лечебно-профилактического питания в связи с особо вредными условиями труда, рационов лечебно-профилактического питания, норм бесплатной выдачи витаминных препаратов и Правил бесплатной выдачи лечебно-профилактического питания» </w:t>
      </w:r>
    </w:p>
    <w:p w:rsidR="005B558C" w:rsidRPr="001A74C7" w:rsidRDefault="005B558C" w:rsidP="001A74C7">
      <w:pPr>
        <w:widowControl w:val="0"/>
        <w:numPr>
          <w:ilvl w:val="1"/>
          <w:numId w:val="2"/>
        </w:numPr>
        <w:tabs>
          <w:tab w:val="left" w:pos="1276"/>
        </w:tabs>
        <w:autoSpaceDE w:val="0"/>
        <w:autoSpaceDN w:val="0"/>
        <w:adjustRightInd w:val="0"/>
        <w:spacing w:after="0" w:line="240" w:lineRule="auto"/>
        <w:ind w:left="0" w:firstLine="709"/>
        <w:jc w:val="both"/>
        <w:rPr>
          <w:rFonts w:ascii="Times New Roman" w:eastAsia="Times New Roman" w:hAnsi="Times New Roman" w:cs="Times New Roman"/>
          <w:sz w:val="24"/>
          <w:szCs w:val="24"/>
          <w:lang w:eastAsia="ru-RU"/>
        </w:rPr>
      </w:pPr>
      <w:r w:rsidRPr="001A74C7">
        <w:rPr>
          <w:rFonts w:ascii="Times New Roman" w:eastAsia="Times New Roman" w:hAnsi="Times New Roman" w:cs="Times New Roman"/>
          <w:sz w:val="24"/>
          <w:szCs w:val="24"/>
          <w:lang w:eastAsia="ru-RU"/>
        </w:rPr>
        <w:t xml:space="preserve"> Приказ Минздравсоцразвития РФ от 12.04.2011 г. № 302н «Об утверждении перечней вредных и (или) опасных производственных факторов и работ, при выполнении которых проводятся обязательные предварительные и периодические медицинские осмотры (обследования), и порядка проведения обязательных  предварительных и периодических медицинских осмотров (обследований) работников, занятых на тяжелых работах и на работах м вредными и (или) опасными условиями труда». </w:t>
      </w:r>
    </w:p>
    <w:p w:rsidR="005B558C" w:rsidRPr="001A74C7" w:rsidRDefault="005B558C" w:rsidP="001A74C7">
      <w:pPr>
        <w:widowControl w:val="0"/>
        <w:numPr>
          <w:ilvl w:val="1"/>
          <w:numId w:val="2"/>
        </w:numPr>
        <w:tabs>
          <w:tab w:val="left" w:pos="1276"/>
        </w:tabs>
        <w:autoSpaceDE w:val="0"/>
        <w:autoSpaceDN w:val="0"/>
        <w:adjustRightInd w:val="0"/>
        <w:spacing w:after="0" w:line="240" w:lineRule="auto"/>
        <w:ind w:left="0" w:firstLine="709"/>
        <w:jc w:val="both"/>
        <w:rPr>
          <w:rFonts w:ascii="Times New Roman" w:eastAsia="Times New Roman" w:hAnsi="Times New Roman" w:cs="Times New Roman"/>
          <w:sz w:val="24"/>
          <w:szCs w:val="24"/>
          <w:lang w:eastAsia="ru-RU"/>
        </w:rPr>
      </w:pPr>
      <w:r w:rsidRPr="001A74C7">
        <w:rPr>
          <w:rFonts w:ascii="Times New Roman" w:eastAsia="Times New Roman" w:hAnsi="Times New Roman" w:cs="Times New Roman"/>
          <w:sz w:val="24"/>
          <w:szCs w:val="24"/>
          <w:lang w:eastAsia="ru-RU"/>
        </w:rPr>
        <w:t>Приказ Минздравсоцразвития РФ от 17.12.2010г. № 1122н «Об утверждении типовых норм выдачи работникам смывающих и (или) обезвреживающих средств и стандарта безопасности труда «Обеспечение работающих смывающими и (или) обезвреживающими средствами».</w:t>
      </w:r>
    </w:p>
    <w:p w:rsidR="005B558C" w:rsidRPr="001A74C7" w:rsidRDefault="005B558C" w:rsidP="001A74C7">
      <w:pPr>
        <w:widowControl w:val="0"/>
        <w:numPr>
          <w:ilvl w:val="1"/>
          <w:numId w:val="2"/>
        </w:numPr>
        <w:tabs>
          <w:tab w:val="left" w:pos="1276"/>
        </w:tabs>
        <w:autoSpaceDE w:val="0"/>
        <w:autoSpaceDN w:val="0"/>
        <w:adjustRightInd w:val="0"/>
        <w:spacing w:after="0" w:line="240" w:lineRule="auto"/>
        <w:ind w:left="0" w:firstLine="709"/>
        <w:jc w:val="both"/>
        <w:rPr>
          <w:rFonts w:ascii="Times New Roman" w:eastAsia="Times New Roman" w:hAnsi="Times New Roman" w:cs="Times New Roman"/>
          <w:sz w:val="24"/>
          <w:szCs w:val="24"/>
          <w:lang w:eastAsia="ru-RU"/>
        </w:rPr>
      </w:pPr>
      <w:r w:rsidRPr="001A74C7">
        <w:rPr>
          <w:rFonts w:ascii="Times New Roman" w:eastAsia="Times New Roman" w:hAnsi="Times New Roman" w:cs="Times New Roman"/>
          <w:sz w:val="24"/>
          <w:szCs w:val="24"/>
          <w:lang w:eastAsia="ru-RU"/>
        </w:rPr>
        <w:t>Приказ Минздравсоцразвития РФ от 05.03.2011г. № 169н «Об утверждении требований к комплектации изделиями медицинского назначения аптечек для оказания первой помощи».</w:t>
      </w:r>
    </w:p>
    <w:p w:rsidR="005B558C" w:rsidRPr="001A74C7" w:rsidRDefault="005B558C" w:rsidP="001A74C7">
      <w:pPr>
        <w:widowControl w:val="0"/>
        <w:numPr>
          <w:ilvl w:val="1"/>
          <w:numId w:val="2"/>
        </w:numPr>
        <w:tabs>
          <w:tab w:val="left" w:pos="1276"/>
        </w:tabs>
        <w:autoSpaceDE w:val="0"/>
        <w:autoSpaceDN w:val="0"/>
        <w:adjustRightInd w:val="0"/>
        <w:spacing w:after="0" w:line="240" w:lineRule="auto"/>
        <w:ind w:left="0" w:firstLine="709"/>
        <w:jc w:val="both"/>
        <w:rPr>
          <w:rFonts w:ascii="Times New Roman" w:eastAsia="Times New Roman" w:hAnsi="Times New Roman" w:cs="Times New Roman"/>
          <w:sz w:val="24"/>
          <w:szCs w:val="24"/>
          <w:lang w:eastAsia="ru-RU"/>
        </w:rPr>
      </w:pPr>
      <w:r w:rsidRPr="001A74C7">
        <w:rPr>
          <w:rFonts w:ascii="Times New Roman" w:eastAsia="Times New Roman" w:hAnsi="Times New Roman" w:cs="Times New Roman"/>
          <w:sz w:val="24"/>
          <w:szCs w:val="24"/>
          <w:lang w:eastAsia="ru-RU"/>
        </w:rPr>
        <w:t>Приказ Минздравсоцразвития РФ от 04.05.2012г. № 477н «Об утверждении перечня состояний, при которых оказывается первая помощь, и перечня мероприятий по оказанию первой помощи».</w:t>
      </w:r>
    </w:p>
    <w:p w:rsidR="005B558C" w:rsidRPr="001A74C7" w:rsidRDefault="005B558C" w:rsidP="001A74C7">
      <w:pPr>
        <w:widowControl w:val="0"/>
        <w:numPr>
          <w:ilvl w:val="1"/>
          <w:numId w:val="2"/>
        </w:numPr>
        <w:tabs>
          <w:tab w:val="left" w:pos="1276"/>
        </w:tabs>
        <w:autoSpaceDE w:val="0"/>
        <w:autoSpaceDN w:val="0"/>
        <w:adjustRightInd w:val="0"/>
        <w:spacing w:after="0" w:line="240" w:lineRule="auto"/>
        <w:ind w:left="0" w:firstLine="709"/>
        <w:jc w:val="both"/>
        <w:rPr>
          <w:rFonts w:ascii="Times New Roman" w:eastAsia="Times New Roman" w:hAnsi="Times New Roman" w:cs="Times New Roman"/>
          <w:sz w:val="24"/>
          <w:szCs w:val="24"/>
          <w:lang w:eastAsia="ru-RU"/>
        </w:rPr>
      </w:pPr>
      <w:r w:rsidRPr="001A74C7">
        <w:rPr>
          <w:rFonts w:ascii="Times New Roman" w:eastAsia="Times New Roman" w:hAnsi="Times New Roman" w:cs="Times New Roman"/>
          <w:sz w:val="24"/>
          <w:szCs w:val="24"/>
          <w:lang w:eastAsia="ru-RU"/>
        </w:rPr>
        <w:t xml:space="preserve">Приказ Минтруда России от 24.01.2014 г. № 33н «Об утверждении методики проведения специальной оценки условий труда, Классификатора вредных и опасных факторов производственной среды и трудового процесса, формы отчета комиссии по проведению специальной оценки условий труда и инструкции по ее заполнению». </w:t>
      </w:r>
    </w:p>
    <w:p w:rsidR="005B558C" w:rsidRPr="001A74C7" w:rsidRDefault="005B558C" w:rsidP="001A74C7">
      <w:pPr>
        <w:widowControl w:val="0"/>
        <w:numPr>
          <w:ilvl w:val="1"/>
          <w:numId w:val="2"/>
        </w:numPr>
        <w:tabs>
          <w:tab w:val="left" w:pos="1276"/>
        </w:tabs>
        <w:autoSpaceDE w:val="0"/>
        <w:autoSpaceDN w:val="0"/>
        <w:adjustRightInd w:val="0"/>
        <w:spacing w:after="0" w:line="240" w:lineRule="auto"/>
        <w:ind w:left="0" w:firstLine="709"/>
        <w:jc w:val="both"/>
        <w:rPr>
          <w:rFonts w:ascii="Times New Roman" w:eastAsia="Times New Roman" w:hAnsi="Times New Roman" w:cs="Times New Roman"/>
          <w:sz w:val="24"/>
          <w:szCs w:val="24"/>
          <w:lang w:eastAsia="ru-RU"/>
        </w:rPr>
      </w:pPr>
      <w:r w:rsidRPr="001A74C7">
        <w:rPr>
          <w:rFonts w:ascii="Times New Roman" w:eastAsia="Times New Roman" w:hAnsi="Times New Roman" w:cs="Times New Roman"/>
          <w:sz w:val="24"/>
          <w:szCs w:val="24"/>
          <w:lang w:eastAsia="ru-RU"/>
        </w:rPr>
        <w:t>Приказ Минтруда России от 07.02.2014 г. № 8</w:t>
      </w:r>
      <w:r w:rsidR="001A499D" w:rsidRPr="001A74C7">
        <w:rPr>
          <w:rFonts w:ascii="Times New Roman" w:eastAsia="Times New Roman" w:hAnsi="Times New Roman" w:cs="Times New Roman"/>
          <w:sz w:val="24"/>
          <w:szCs w:val="24"/>
          <w:lang w:eastAsia="ru-RU"/>
        </w:rPr>
        <w:t>0</w:t>
      </w:r>
      <w:r w:rsidRPr="001A74C7">
        <w:rPr>
          <w:rFonts w:ascii="Times New Roman" w:eastAsia="Times New Roman" w:hAnsi="Times New Roman" w:cs="Times New Roman"/>
          <w:sz w:val="24"/>
          <w:szCs w:val="24"/>
          <w:lang w:eastAsia="ru-RU"/>
        </w:rPr>
        <w:t xml:space="preserve">н «О форме и порядке подачи декларации соответствия условий труда государственным нормативным требованиям охраны труда, Порядке формирования и ведения реестра деклараций соответствия условий труда государственным нормативным требованиям охраны труда». </w:t>
      </w:r>
    </w:p>
    <w:p w:rsidR="005B558C" w:rsidRPr="001A74C7" w:rsidRDefault="005B558C" w:rsidP="001A74C7">
      <w:pPr>
        <w:widowControl w:val="0"/>
        <w:numPr>
          <w:ilvl w:val="1"/>
          <w:numId w:val="2"/>
        </w:numPr>
        <w:tabs>
          <w:tab w:val="left" w:pos="1276"/>
        </w:tabs>
        <w:autoSpaceDE w:val="0"/>
        <w:autoSpaceDN w:val="0"/>
        <w:adjustRightInd w:val="0"/>
        <w:spacing w:after="0" w:line="240" w:lineRule="auto"/>
        <w:ind w:left="0" w:firstLine="709"/>
        <w:jc w:val="both"/>
        <w:rPr>
          <w:rFonts w:ascii="Times New Roman" w:eastAsia="Times New Roman" w:hAnsi="Times New Roman" w:cs="Times New Roman"/>
          <w:sz w:val="24"/>
          <w:szCs w:val="24"/>
          <w:lang w:eastAsia="ru-RU"/>
        </w:rPr>
      </w:pPr>
      <w:r w:rsidRPr="001A74C7">
        <w:rPr>
          <w:rFonts w:ascii="Times New Roman" w:eastAsia="Times New Roman" w:hAnsi="Times New Roman" w:cs="Times New Roman"/>
          <w:sz w:val="24"/>
          <w:szCs w:val="24"/>
          <w:lang w:eastAsia="ru-RU"/>
        </w:rPr>
        <w:t>Приказ Минтруда России от 12.08.2014 г. № 549н «Об утверждении Порядка проведения государственной экспертизы условий труда».</w:t>
      </w:r>
    </w:p>
    <w:p w:rsidR="005B558C" w:rsidRPr="001A74C7" w:rsidRDefault="00532567" w:rsidP="001A74C7">
      <w:pPr>
        <w:widowControl w:val="0"/>
        <w:numPr>
          <w:ilvl w:val="1"/>
          <w:numId w:val="2"/>
        </w:numPr>
        <w:tabs>
          <w:tab w:val="left" w:pos="1276"/>
        </w:tabs>
        <w:autoSpaceDE w:val="0"/>
        <w:autoSpaceDN w:val="0"/>
        <w:adjustRightInd w:val="0"/>
        <w:spacing w:after="0" w:line="240" w:lineRule="auto"/>
        <w:ind w:left="0" w:firstLine="709"/>
        <w:jc w:val="both"/>
        <w:rPr>
          <w:rFonts w:ascii="Times New Roman" w:eastAsia="Times New Roman" w:hAnsi="Times New Roman" w:cs="Times New Roman"/>
          <w:sz w:val="24"/>
          <w:szCs w:val="24"/>
          <w:lang w:eastAsia="ru-RU"/>
        </w:rPr>
      </w:pPr>
      <w:r w:rsidRPr="001A74C7">
        <w:rPr>
          <w:rFonts w:ascii="Times New Roman" w:eastAsia="Times New Roman" w:hAnsi="Times New Roman" w:cs="Times New Roman"/>
          <w:sz w:val="24"/>
          <w:szCs w:val="24"/>
          <w:lang w:eastAsia="ru-RU"/>
        </w:rPr>
        <w:t>Приказ Минтруда России от 05.</w:t>
      </w:r>
      <w:r w:rsidR="005B558C" w:rsidRPr="001A74C7">
        <w:rPr>
          <w:rFonts w:ascii="Times New Roman" w:eastAsia="Times New Roman" w:hAnsi="Times New Roman" w:cs="Times New Roman"/>
          <w:sz w:val="24"/>
          <w:szCs w:val="24"/>
          <w:lang w:eastAsia="ru-RU"/>
        </w:rPr>
        <w:t>12.2014 г. № 976н «Об утверждении методики снижения класса (подкласса) условий труда при применении работниками, занятыми на рабочих местах с вредными условиями труда, эффективных средств индивидуальной защиты, прошедших обязательную сертификацию в порядке, остановленном соответствующим техническим регламентом».</w:t>
      </w:r>
    </w:p>
    <w:p w:rsidR="005B558C" w:rsidRPr="001A74C7" w:rsidRDefault="005B558C" w:rsidP="001A74C7">
      <w:pPr>
        <w:widowControl w:val="0"/>
        <w:numPr>
          <w:ilvl w:val="1"/>
          <w:numId w:val="2"/>
        </w:numPr>
        <w:tabs>
          <w:tab w:val="left" w:pos="1276"/>
        </w:tabs>
        <w:autoSpaceDE w:val="0"/>
        <w:autoSpaceDN w:val="0"/>
        <w:adjustRightInd w:val="0"/>
        <w:spacing w:after="0" w:line="240" w:lineRule="auto"/>
        <w:ind w:left="0" w:firstLine="709"/>
        <w:jc w:val="both"/>
        <w:rPr>
          <w:rFonts w:ascii="Times New Roman" w:eastAsia="Times New Roman" w:hAnsi="Times New Roman" w:cs="Times New Roman"/>
          <w:sz w:val="24"/>
          <w:szCs w:val="24"/>
          <w:lang w:eastAsia="ru-RU"/>
        </w:rPr>
      </w:pPr>
      <w:r w:rsidRPr="001A74C7">
        <w:rPr>
          <w:rFonts w:ascii="Times New Roman" w:eastAsia="Times New Roman" w:hAnsi="Times New Roman" w:cs="Times New Roman"/>
          <w:sz w:val="24"/>
          <w:szCs w:val="24"/>
          <w:lang w:eastAsia="ru-RU"/>
        </w:rPr>
        <w:t xml:space="preserve">Приказ Минтруда России от 08.09.2016 г. № 501н «Об утверждении Порядка рассмотрения разногласий по вопросам проведения экспертизы качества специальной оценки условий труда, несогласия работников, профессиональных союзов, их объединений, иных уполномоченных работниками представительных органов, работодателей, их объединений, страховщиков, территориальных органов федерального органа исполнительной власти, уполномоченного на проведение федерального государственного надзора за соблюдением трудового законодательства и иных нормативных правовых актов, содержащих нормы трудового права, организаций, проводящих специальную оценку условий труда, с результатами экспертизы качества специальной оценки условий труда». </w:t>
      </w:r>
    </w:p>
    <w:p w:rsidR="005B558C" w:rsidRPr="001A74C7" w:rsidRDefault="005B558C" w:rsidP="001A74C7">
      <w:pPr>
        <w:widowControl w:val="0"/>
        <w:numPr>
          <w:ilvl w:val="1"/>
          <w:numId w:val="2"/>
        </w:numPr>
        <w:tabs>
          <w:tab w:val="left" w:pos="1276"/>
        </w:tabs>
        <w:autoSpaceDE w:val="0"/>
        <w:autoSpaceDN w:val="0"/>
        <w:adjustRightInd w:val="0"/>
        <w:spacing w:after="0" w:line="240" w:lineRule="auto"/>
        <w:ind w:left="0" w:firstLine="709"/>
        <w:jc w:val="both"/>
        <w:rPr>
          <w:rFonts w:ascii="Times New Roman" w:eastAsia="Times New Roman" w:hAnsi="Times New Roman" w:cs="Times New Roman"/>
          <w:sz w:val="24"/>
          <w:szCs w:val="24"/>
          <w:lang w:eastAsia="ru-RU"/>
        </w:rPr>
      </w:pPr>
      <w:r w:rsidRPr="001A74C7">
        <w:rPr>
          <w:rFonts w:ascii="Times New Roman" w:eastAsia="Times New Roman" w:hAnsi="Times New Roman" w:cs="Times New Roman"/>
          <w:sz w:val="24"/>
          <w:szCs w:val="24"/>
          <w:lang w:eastAsia="ru-RU"/>
        </w:rPr>
        <w:lastRenderedPageBreak/>
        <w:t xml:space="preserve">Приказ Минтруда России от 19.08.2016 № 438н «Об утверждении </w:t>
      </w:r>
      <w:r w:rsidR="00454C67" w:rsidRPr="001A74C7">
        <w:rPr>
          <w:rFonts w:ascii="Times New Roman" w:eastAsia="Times New Roman" w:hAnsi="Times New Roman" w:cs="Times New Roman"/>
          <w:sz w:val="24"/>
          <w:szCs w:val="24"/>
          <w:lang w:eastAsia="ru-RU"/>
        </w:rPr>
        <w:t>Типового п</w:t>
      </w:r>
      <w:r w:rsidRPr="001A74C7">
        <w:rPr>
          <w:rFonts w:ascii="Times New Roman" w:eastAsia="Times New Roman" w:hAnsi="Times New Roman" w:cs="Times New Roman"/>
          <w:sz w:val="24"/>
          <w:szCs w:val="24"/>
          <w:lang w:eastAsia="ru-RU"/>
        </w:rPr>
        <w:t xml:space="preserve">оложения о системе управления охраной труда». </w:t>
      </w:r>
    </w:p>
    <w:p w:rsidR="005B558C" w:rsidRPr="001A74C7" w:rsidRDefault="005B558C" w:rsidP="001A74C7">
      <w:pPr>
        <w:widowControl w:val="0"/>
        <w:numPr>
          <w:ilvl w:val="1"/>
          <w:numId w:val="2"/>
        </w:numPr>
        <w:tabs>
          <w:tab w:val="left" w:pos="1276"/>
        </w:tabs>
        <w:autoSpaceDE w:val="0"/>
        <w:autoSpaceDN w:val="0"/>
        <w:adjustRightInd w:val="0"/>
        <w:spacing w:after="0" w:line="240" w:lineRule="auto"/>
        <w:ind w:left="0" w:firstLine="709"/>
        <w:jc w:val="both"/>
        <w:rPr>
          <w:rFonts w:ascii="Times New Roman" w:eastAsia="Times New Roman" w:hAnsi="Times New Roman" w:cs="Times New Roman"/>
          <w:sz w:val="24"/>
          <w:szCs w:val="24"/>
          <w:lang w:eastAsia="ru-RU"/>
        </w:rPr>
      </w:pPr>
      <w:r w:rsidRPr="001A74C7">
        <w:rPr>
          <w:rFonts w:ascii="Times New Roman" w:eastAsia="Times New Roman" w:hAnsi="Times New Roman" w:cs="Times New Roman"/>
          <w:sz w:val="24"/>
          <w:szCs w:val="24"/>
          <w:lang w:eastAsia="ru-RU"/>
        </w:rPr>
        <w:t xml:space="preserve">Технический регламент Таможенного союза ТР ТС 019/2011 «О безопасности средств индивидуальной защиты». </w:t>
      </w:r>
    </w:p>
    <w:p w:rsidR="005B558C" w:rsidRPr="001A74C7" w:rsidRDefault="005B558C" w:rsidP="001A74C7">
      <w:pPr>
        <w:widowControl w:val="0"/>
        <w:numPr>
          <w:ilvl w:val="1"/>
          <w:numId w:val="2"/>
        </w:numPr>
        <w:tabs>
          <w:tab w:val="left" w:pos="1276"/>
        </w:tabs>
        <w:autoSpaceDE w:val="0"/>
        <w:autoSpaceDN w:val="0"/>
        <w:adjustRightInd w:val="0"/>
        <w:spacing w:after="0" w:line="240" w:lineRule="auto"/>
        <w:ind w:left="0" w:firstLine="709"/>
        <w:jc w:val="both"/>
        <w:rPr>
          <w:rFonts w:ascii="Times New Roman" w:eastAsia="Times New Roman" w:hAnsi="Times New Roman" w:cs="Times New Roman"/>
          <w:sz w:val="24"/>
          <w:szCs w:val="24"/>
          <w:lang w:eastAsia="ru-RU"/>
        </w:rPr>
      </w:pPr>
      <w:r w:rsidRPr="001A74C7">
        <w:rPr>
          <w:rFonts w:ascii="Times New Roman" w:eastAsia="Times New Roman" w:hAnsi="Times New Roman" w:cs="Times New Roman"/>
          <w:sz w:val="24"/>
          <w:szCs w:val="24"/>
          <w:lang w:eastAsia="ru-RU"/>
        </w:rPr>
        <w:t>Технический регламент Таможенного союза ТР ТС 010/2011 «О безопасности машин и оборудования».</w:t>
      </w:r>
    </w:p>
    <w:p w:rsidR="005B558C" w:rsidRPr="001A74C7" w:rsidRDefault="006E6958" w:rsidP="001A74C7">
      <w:pPr>
        <w:widowControl w:val="0"/>
        <w:numPr>
          <w:ilvl w:val="1"/>
          <w:numId w:val="2"/>
        </w:numPr>
        <w:tabs>
          <w:tab w:val="left" w:pos="1276"/>
        </w:tabs>
        <w:autoSpaceDE w:val="0"/>
        <w:autoSpaceDN w:val="0"/>
        <w:adjustRightInd w:val="0"/>
        <w:spacing w:after="0" w:line="240" w:lineRule="auto"/>
        <w:ind w:left="0" w:firstLine="709"/>
        <w:jc w:val="both"/>
        <w:rPr>
          <w:rFonts w:ascii="Times New Roman" w:eastAsia="Times New Roman" w:hAnsi="Times New Roman" w:cs="Times New Roman"/>
          <w:sz w:val="24"/>
          <w:szCs w:val="24"/>
          <w:lang w:eastAsia="ru-RU"/>
        </w:rPr>
      </w:pPr>
      <w:r w:rsidRPr="001A74C7">
        <w:rPr>
          <w:rFonts w:ascii="Times New Roman" w:eastAsia="Times New Roman" w:hAnsi="Times New Roman" w:cs="Times New Roman"/>
          <w:sz w:val="24"/>
          <w:szCs w:val="24"/>
          <w:lang w:eastAsia="ru-RU"/>
        </w:rPr>
        <w:t xml:space="preserve">ГОСТ 12.0.004-2015, </w:t>
      </w:r>
      <w:r w:rsidR="005B558C" w:rsidRPr="001A74C7">
        <w:rPr>
          <w:rFonts w:ascii="Times New Roman" w:eastAsia="Times New Roman" w:hAnsi="Times New Roman" w:cs="Times New Roman"/>
          <w:sz w:val="24"/>
          <w:szCs w:val="24"/>
          <w:lang w:eastAsia="ru-RU"/>
        </w:rPr>
        <w:t xml:space="preserve"> ССБТ. Организация обучения безопасности труда. Общие положения». </w:t>
      </w:r>
    </w:p>
    <w:p w:rsidR="005B558C" w:rsidRPr="001A74C7" w:rsidRDefault="005D5B0C" w:rsidP="001A74C7">
      <w:pPr>
        <w:widowControl w:val="0"/>
        <w:numPr>
          <w:ilvl w:val="1"/>
          <w:numId w:val="2"/>
        </w:numPr>
        <w:tabs>
          <w:tab w:val="left" w:pos="1276"/>
        </w:tabs>
        <w:autoSpaceDE w:val="0"/>
        <w:autoSpaceDN w:val="0"/>
        <w:adjustRightInd w:val="0"/>
        <w:spacing w:after="0" w:line="240" w:lineRule="auto"/>
        <w:ind w:left="0" w:firstLine="709"/>
        <w:jc w:val="both"/>
        <w:rPr>
          <w:rFonts w:ascii="Times New Roman" w:eastAsia="Times New Roman" w:hAnsi="Times New Roman" w:cs="Times New Roman"/>
          <w:sz w:val="24"/>
          <w:szCs w:val="24"/>
          <w:lang w:eastAsia="ru-RU"/>
        </w:rPr>
      </w:pPr>
      <w:r w:rsidRPr="001A74C7">
        <w:rPr>
          <w:rFonts w:ascii="Times New Roman" w:eastAsia="Times New Roman" w:hAnsi="Times New Roman" w:cs="Times New Roman"/>
          <w:sz w:val="24"/>
          <w:szCs w:val="24"/>
          <w:lang w:eastAsia="ru-RU"/>
        </w:rPr>
        <w:t>ГОСТ 12.0.230-2007,</w:t>
      </w:r>
      <w:r w:rsidR="005B558C" w:rsidRPr="001A74C7">
        <w:rPr>
          <w:rFonts w:ascii="Times New Roman" w:eastAsia="Times New Roman" w:hAnsi="Times New Roman" w:cs="Times New Roman"/>
          <w:sz w:val="24"/>
          <w:szCs w:val="24"/>
          <w:lang w:eastAsia="ru-RU"/>
        </w:rPr>
        <w:t xml:space="preserve"> ССБТ. Системы управления охраной труда. Общие требования. </w:t>
      </w:r>
    </w:p>
    <w:p w:rsidR="005B558C" w:rsidRPr="001A74C7" w:rsidRDefault="005B558C" w:rsidP="001A74C7">
      <w:pPr>
        <w:widowControl w:val="0"/>
        <w:numPr>
          <w:ilvl w:val="1"/>
          <w:numId w:val="2"/>
        </w:numPr>
        <w:tabs>
          <w:tab w:val="left" w:pos="1276"/>
        </w:tabs>
        <w:autoSpaceDE w:val="0"/>
        <w:autoSpaceDN w:val="0"/>
        <w:adjustRightInd w:val="0"/>
        <w:spacing w:after="0" w:line="240" w:lineRule="auto"/>
        <w:ind w:left="0" w:firstLine="709"/>
        <w:jc w:val="both"/>
        <w:rPr>
          <w:rFonts w:ascii="Times New Roman" w:eastAsia="Times New Roman" w:hAnsi="Times New Roman" w:cs="Times New Roman"/>
          <w:sz w:val="24"/>
          <w:szCs w:val="24"/>
          <w:lang w:eastAsia="ru-RU"/>
        </w:rPr>
      </w:pPr>
      <w:r w:rsidRPr="001A74C7">
        <w:rPr>
          <w:rFonts w:ascii="Times New Roman" w:eastAsia="Times New Roman" w:hAnsi="Times New Roman" w:cs="Times New Roman"/>
          <w:sz w:val="24"/>
          <w:szCs w:val="24"/>
          <w:lang w:eastAsia="ru-RU"/>
        </w:rPr>
        <w:t xml:space="preserve">ГОСТ Р 12.0.007-2009. ССБТ. Система управления охраной труда в организации. Общие требования по разработке, применению, оценке и совершенствованию. </w:t>
      </w:r>
    </w:p>
    <w:p w:rsidR="005B558C" w:rsidRPr="001A74C7" w:rsidRDefault="005B558C" w:rsidP="001A74C7">
      <w:pPr>
        <w:widowControl w:val="0"/>
        <w:numPr>
          <w:ilvl w:val="1"/>
          <w:numId w:val="2"/>
        </w:numPr>
        <w:tabs>
          <w:tab w:val="left" w:pos="1276"/>
        </w:tabs>
        <w:autoSpaceDE w:val="0"/>
        <w:autoSpaceDN w:val="0"/>
        <w:adjustRightInd w:val="0"/>
        <w:spacing w:after="0" w:line="240" w:lineRule="auto"/>
        <w:ind w:left="0" w:firstLine="709"/>
        <w:jc w:val="both"/>
        <w:rPr>
          <w:rFonts w:ascii="Times New Roman" w:eastAsia="Times New Roman" w:hAnsi="Times New Roman" w:cs="Times New Roman"/>
          <w:sz w:val="24"/>
          <w:szCs w:val="24"/>
          <w:lang w:eastAsia="ru-RU"/>
        </w:rPr>
      </w:pPr>
      <w:r w:rsidRPr="001A74C7">
        <w:rPr>
          <w:rFonts w:ascii="Times New Roman" w:eastAsia="Times New Roman" w:hAnsi="Times New Roman" w:cs="Times New Roman"/>
          <w:sz w:val="24"/>
          <w:szCs w:val="24"/>
          <w:lang w:eastAsia="ru-RU"/>
        </w:rPr>
        <w:t>ГОСТ Р 12.0.008-2009. ССБТ. Системы управления охраной труда в организациях. Проверка (Аудит).</w:t>
      </w:r>
    </w:p>
    <w:p w:rsidR="005B558C" w:rsidRPr="001A74C7" w:rsidRDefault="005B558C" w:rsidP="001A74C7">
      <w:pPr>
        <w:widowControl w:val="0"/>
        <w:numPr>
          <w:ilvl w:val="1"/>
          <w:numId w:val="2"/>
        </w:numPr>
        <w:tabs>
          <w:tab w:val="left" w:pos="1276"/>
        </w:tabs>
        <w:autoSpaceDE w:val="0"/>
        <w:autoSpaceDN w:val="0"/>
        <w:adjustRightInd w:val="0"/>
        <w:spacing w:after="0" w:line="240" w:lineRule="auto"/>
        <w:ind w:left="0" w:firstLine="709"/>
        <w:jc w:val="both"/>
        <w:rPr>
          <w:rFonts w:ascii="Times New Roman" w:eastAsia="Times New Roman" w:hAnsi="Times New Roman" w:cs="Times New Roman"/>
          <w:sz w:val="24"/>
          <w:szCs w:val="24"/>
          <w:lang w:eastAsia="ru-RU"/>
        </w:rPr>
      </w:pPr>
      <w:r w:rsidRPr="001A74C7">
        <w:rPr>
          <w:rFonts w:ascii="Times New Roman" w:eastAsia="Times New Roman" w:hAnsi="Times New Roman" w:cs="Times New Roman"/>
          <w:sz w:val="24"/>
          <w:szCs w:val="24"/>
          <w:lang w:eastAsia="ru-RU"/>
        </w:rPr>
        <w:t>ГОСТ Р 12.0.010-2009. ССБТ. Системы управления охраной труда. Определение опасностей и оценка рисков.</w:t>
      </w:r>
    </w:p>
    <w:p w:rsidR="005B558C" w:rsidRPr="001A74C7" w:rsidRDefault="005B558C" w:rsidP="001A74C7">
      <w:pPr>
        <w:widowControl w:val="0"/>
        <w:numPr>
          <w:ilvl w:val="1"/>
          <w:numId w:val="2"/>
        </w:numPr>
        <w:tabs>
          <w:tab w:val="left" w:pos="1276"/>
        </w:tabs>
        <w:autoSpaceDE w:val="0"/>
        <w:autoSpaceDN w:val="0"/>
        <w:adjustRightInd w:val="0"/>
        <w:spacing w:after="0" w:line="240" w:lineRule="auto"/>
        <w:ind w:left="0" w:firstLine="709"/>
        <w:jc w:val="both"/>
        <w:rPr>
          <w:rFonts w:ascii="Times New Roman" w:eastAsia="Times New Roman" w:hAnsi="Times New Roman" w:cs="Times New Roman"/>
          <w:sz w:val="24"/>
          <w:szCs w:val="24"/>
          <w:lang w:eastAsia="ru-RU"/>
        </w:rPr>
      </w:pPr>
      <w:r w:rsidRPr="001A74C7">
        <w:rPr>
          <w:rFonts w:ascii="Times New Roman" w:eastAsia="Times New Roman" w:hAnsi="Times New Roman" w:cs="Times New Roman"/>
          <w:sz w:val="24"/>
          <w:szCs w:val="24"/>
          <w:lang w:eastAsia="ru-RU"/>
        </w:rPr>
        <w:t>ГОСТ 12.0.230.1-2015 ССБТ. Системы управления охраной труда в организациях. Руководство по применению ГОСТ 12.0.230-2007.</w:t>
      </w:r>
    </w:p>
    <w:p w:rsidR="005B558C" w:rsidRPr="001A74C7" w:rsidRDefault="005B558C" w:rsidP="001A74C7">
      <w:pPr>
        <w:widowControl w:val="0"/>
        <w:numPr>
          <w:ilvl w:val="1"/>
          <w:numId w:val="2"/>
        </w:numPr>
        <w:tabs>
          <w:tab w:val="left" w:pos="1276"/>
        </w:tabs>
        <w:autoSpaceDE w:val="0"/>
        <w:autoSpaceDN w:val="0"/>
        <w:adjustRightInd w:val="0"/>
        <w:spacing w:after="0" w:line="240" w:lineRule="auto"/>
        <w:ind w:left="0" w:firstLine="709"/>
        <w:jc w:val="both"/>
        <w:rPr>
          <w:rFonts w:ascii="Times New Roman" w:eastAsia="Times New Roman" w:hAnsi="Times New Roman" w:cs="Times New Roman"/>
          <w:sz w:val="24"/>
          <w:szCs w:val="24"/>
          <w:lang w:eastAsia="ru-RU"/>
        </w:rPr>
      </w:pPr>
      <w:r w:rsidRPr="001A74C7">
        <w:rPr>
          <w:rFonts w:ascii="Times New Roman" w:eastAsia="Times New Roman" w:hAnsi="Times New Roman" w:cs="Times New Roman"/>
          <w:sz w:val="24"/>
          <w:szCs w:val="24"/>
          <w:lang w:eastAsia="ru-RU"/>
        </w:rPr>
        <w:t>ГОСТ 12.0.230.2-2015 ССБТ. Системы управления охраной труда в организациях. Оценка соответствия. Требования.</w:t>
      </w:r>
    </w:p>
    <w:p w:rsidR="00667339" w:rsidRPr="001A74C7" w:rsidRDefault="00A128C1" w:rsidP="001A74C7">
      <w:pPr>
        <w:widowControl w:val="0"/>
        <w:numPr>
          <w:ilvl w:val="1"/>
          <w:numId w:val="2"/>
        </w:numPr>
        <w:tabs>
          <w:tab w:val="left" w:pos="1276"/>
        </w:tabs>
        <w:autoSpaceDE w:val="0"/>
        <w:autoSpaceDN w:val="0"/>
        <w:adjustRightInd w:val="0"/>
        <w:spacing w:after="0" w:line="240" w:lineRule="auto"/>
        <w:ind w:left="0" w:firstLine="709"/>
        <w:jc w:val="both"/>
        <w:rPr>
          <w:rFonts w:ascii="Times New Roman" w:eastAsia="Times New Roman" w:hAnsi="Times New Roman" w:cs="Times New Roman"/>
          <w:sz w:val="24"/>
          <w:szCs w:val="24"/>
          <w:lang w:eastAsia="ru-RU"/>
        </w:rPr>
      </w:pPr>
      <w:hyperlink r:id="rId9" w:tooltip="Введен в действие ГОСТ 12.0.230.3-2016 " w:history="1">
        <w:r w:rsidR="00667339" w:rsidRPr="001A74C7">
          <w:rPr>
            <w:rFonts w:ascii="Times New Roman" w:eastAsia="Times New Roman" w:hAnsi="Times New Roman" w:cs="Times New Roman"/>
            <w:bCs/>
            <w:sz w:val="24"/>
            <w:szCs w:val="24"/>
            <w:lang w:eastAsia="ru-RU"/>
          </w:rPr>
          <w:t> ГОСТ 12.0.230.3-2016 «ССБТ. Системы управления охраной труда. Оценка результативности и эффективности»</w:t>
        </w:r>
      </w:hyperlink>
    </w:p>
    <w:p w:rsidR="005B558C" w:rsidRPr="001A74C7" w:rsidRDefault="005B558C" w:rsidP="001A74C7">
      <w:pPr>
        <w:widowControl w:val="0"/>
        <w:numPr>
          <w:ilvl w:val="1"/>
          <w:numId w:val="2"/>
        </w:numPr>
        <w:tabs>
          <w:tab w:val="left" w:pos="1276"/>
        </w:tabs>
        <w:autoSpaceDE w:val="0"/>
        <w:autoSpaceDN w:val="0"/>
        <w:adjustRightInd w:val="0"/>
        <w:spacing w:after="0" w:line="240" w:lineRule="auto"/>
        <w:ind w:left="0" w:firstLine="709"/>
        <w:jc w:val="both"/>
        <w:rPr>
          <w:rFonts w:ascii="Times New Roman" w:eastAsia="Times New Roman" w:hAnsi="Times New Roman" w:cs="Times New Roman"/>
          <w:sz w:val="24"/>
          <w:szCs w:val="24"/>
          <w:lang w:eastAsia="ru-RU"/>
        </w:rPr>
      </w:pPr>
      <w:r w:rsidRPr="001A74C7">
        <w:rPr>
          <w:rFonts w:ascii="Times New Roman" w:eastAsia="Times New Roman" w:hAnsi="Times New Roman" w:cs="Times New Roman"/>
          <w:sz w:val="24"/>
          <w:szCs w:val="24"/>
          <w:lang w:eastAsia="ru-RU"/>
        </w:rPr>
        <w:t>ГОСТ Р 54934 – 2012 /</w:t>
      </w:r>
      <w:r w:rsidRPr="001A74C7">
        <w:rPr>
          <w:rFonts w:ascii="Times New Roman" w:eastAsia="Times New Roman" w:hAnsi="Times New Roman" w:cs="Times New Roman"/>
          <w:sz w:val="24"/>
          <w:szCs w:val="24"/>
          <w:lang w:val="en-US" w:eastAsia="ru-RU"/>
        </w:rPr>
        <w:t>OHSAS</w:t>
      </w:r>
      <w:r w:rsidRPr="001A74C7">
        <w:rPr>
          <w:rFonts w:ascii="Times New Roman" w:eastAsia="Times New Roman" w:hAnsi="Times New Roman" w:cs="Times New Roman"/>
          <w:sz w:val="24"/>
          <w:szCs w:val="24"/>
          <w:lang w:eastAsia="ru-RU"/>
        </w:rPr>
        <w:t xml:space="preserve">  18001:2007 «Система менеджмента безопасности труда и охраны здоровья. Требования».</w:t>
      </w:r>
    </w:p>
    <w:p w:rsidR="005B558C" w:rsidRPr="001A74C7" w:rsidRDefault="005B558C" w:rsidP="001A74C7">
      <w:pPr>
        <w:widowControl w:val="0"/>
        <w:numPr>
          <w:ilvl w:val="1"/>
          <w:numId w:val="2"/>
        </w:numPr>
        <w:tabs>
          <w:tab w:val="left" w:pos="1276"/>
        </w:tabs>
        <w:autoSpaceDE w:val="0"/>
        <w:autoSpaceDN w:val="0"/>
        <w:adjustRightInd w:val="0"/>
        <w:spacing w:after="0" w:line="240" w:lineRule="auto"/>
        <w:ind w:left="0" w:firstLine="709"/>
        <w:jc w:val="both"/>
        <w:rPr>
          <w:rFonts w:ascii="Times New Roman" w:eastAsia="Times New Roman" w:hAnsi="Times New Roman" w:cs="Times New Roman"/>
          <w:sz w:val="24"/>
          <w:szCs w:val="24"/>
          <w:lang w:eastAsia="ru-RU"/>
        </w:rPr>
      </w:pPr>
      <w:r w:rsidRPr="001A74C7">
        <w:rPr>
          <w:rFonts w:ascii="Times New Roman" w:eastAsia="Times New Roman" w:hAnsi="Times New Roman" w:cs="Times New Roman"/>
          <w:sz w:val="24"/>
          <w:szCs w:val="24"/>
          <w:lang w:eastAsia="ru-RU"/>
        </w:rPr>
        <w:t>ГОСТ Р 12.4.026-2015. ССБТ. Цвета сигнальные, знаки безопасности и разметка сигнальная. Назначение и правила применения. Общие технические требования и характеристики. Методы испытаний.</w:t>
      </w:r>
    </w:p>
    <w:p w:rsidR="005B558C" w:rsidRPr="001A74C7" w:rsidRDefault="005B558C" w:rsidP="001A74C7">
      <w:pPr>
        <w:widowControl w:val="0"/>
        <w:numPr>
          <w:ilvl w:val="1"/>
          <w:numId w:val="2"/>
        </w:numPr>
        <w:tabs>
          <w:tab w:val="left" w:pos="1276"/>
        </w:tabs>
        <w:autoSpaceDE w:val="0"/>
        <w:autoSpaceDN w:val="0"/>
        <w:adjustRightInd w:val="0"/>
        <w:spacing w:after="0" w:line="240" w:lineRule="auto"/>
        <w:ind w:left="0" w:firstLine="709"/>
        <w:jc w:val="both"/>
        <w:rPr>
          <w:rFonts w:ascii="Times New Roman" w:eastAsia="Times New Roman" w:hAnsi="Times New Roman" w:cs="Times New Roman"/>
          <w:sz w:val="24"/>
          <w:szCs w:val="24"/>
          <w:lang w:eastAsia="ru-RU"/>
        </w:rPr>
      </w:pPr>
      <w:r w:rsidRPr="001A74C7">
        <w:rPr>
          <w:rFonts w:ascii="Times New Roman" w:eastAsia="Times New Roman" w:hAnsi="Times New Roman" w:cs="Times New Roman"/>
          <w:sz w:val="24"/>
          <w:szCs w:val="24"/>
          <w:lang w:eastAsia="ru-RU"/>
        </w:rPr>
        <w:t xml:space="preserve">ГОСТ 12.4.011-89. ССБТ. Средства защиты работающих. Общие требования и классификация. </w:t>
      </w:r>
    </w:p>
    <w:p w:rsidR="005B558C" w:rsidRPr="001A74C7" w:rsidRDefault="005B558C" w:rsidP="001A74C7">
      <w:pPr>
        <w:widowControl w:val="0"/>
        <w:numPr>
          <w:ilvl w:val="1"/>
          <w:numId w:val="2"/>
        </w:numPr>
        <w:tabs>
          <w:tab w:val="left" w:pos="1276"/>
        </w:tabs>
        <w:autoSpaceDE w:val="0"/>
        <w:autoSpaceDN w:val="0"/>
        <w:adjustRightInd w:val="0"/>
        <w:spacing w:after="0" w:line="240" w:lineRule="auto"/>
        <w:ind w:left="0" w:firstLine="709"/>
        <w:jc w:val="both"/>
        <w:rPr>
          <w:rFonts w:ascii="Times New Roman" w:eastAsia="Times New Roman" w:hAnsi="Times New Roman" w:cs="Times New Roman"/>
          <w:sz w:val="24"/>
          <w:szCs w:val="24"/>
          <w:lang w:eastAsia="ru-RU"/>
        </w:rPr>
      </w:pPr>
      <w:r w:rsidRPr="001A74C7">
        <w:rPr>
          <w:rFonts w:ascii="Times New Roman" w:eastAsia="Times New Roman" w:hAnsi="Times New Roman" w:cs="Times New Roman"/>
          <w:sz w:val="24"/>
          <w:szCs w:val="24"/>
          <w:lang w:eastAsia="ru-RU"/>
        </w:rPr>
        <w:t xml:space="preserve">ГОСТ 12.1.007-76. ССБТ. Вредные вещества. Классификация и общие требования безопасности. </w:t>
      </w:r>
    </w:p>
    <w:p w:rsidR="005B558C" w:rsidRPr="001A74C7" w:rsidRDefault="005B558C" w:rsidP="001A74C7">
      <w:pPr>
        <w:widowControl w:val="0"/>
        <w:numPr>
          <w:ilvl w:val="1"/>
          <w:numId w:val="2"/>
        </w:numPr>
        <w:tabs>
          <w:tab w:val="left" w:pos="1276"/>
        </w:tabs>
        <w:autoSpaceDE w:val="0"/>
        <w:autoSpaceDN w:val="0"/>
        <w:adjustRightInd w:val="0"/>
        <w:spacing w:after="0" w:line="240" w:lineRule="auto"/>
        <w:ind w:left="0" w:firstLine="709"/>
        <w:jc w:val="both"/>
        <w:rPr>
          <w:rFonts w:ascii="Times New Roman" w:eastAsia="Times New Roman" w:hAnsi="Times New Roman" w:cs="Times New Roman"/>
          <w:sz w:val="24"/>
          <w:szCs w:val="24"/>
          <w:lang w:eastAsia="ru-RU"/>
        </w:rPr>
      </w:pPr>
      <w:r w:rsidRPr="001A74C7">
        <w:rPr>
          <w:rFonts w:ascii="Times New Roman" w:eastAsia="Times New Roman" w:hAnsi="Times New Roman" w:cs="Times New Roman"/>
          <w:sz w:val="24"/>
          <w:szCs w:val="24"/>
          <w:lang w:eastAsia="ru-RU"/>
        </w:rPr>
        <w:t xml:space="preserve">ГОСТ 12.1.005-88*. ССБТ. Общие санитарно-гигиенические требования к воздуху рабочей зоны. </w:t>
      </w:r>
    </w:p>
    <w:p w:rsidR="005B558C" w:rsidRPr="001A74C7" w:rsidRDefault="005B558C" w:rsidP="001A74C7">
      <w:pPr>
        <w:widowControl w:val="0"/>
        <w:numPr>
          <w:ilvl w:val="1"/>
          <w:numId w:val="2"/>
        </w:numPr>
        <w:tabs>
          <w:tab w:val="left" w:pos="1276"/>
        </w:tabs>
        <w:autoSpaceDE w:val="0"/>
        <w:autoSpaceDN w:val="0"/>
        <w:adjustRightInd w:val="0"/>
        <w:spacing w:after="0" w:line="240" w:lineRule="auto"/>
        <w:ind w:left="0" w:firstLine="709"/>
        <w:jc w:val="both"/>
        <w:rPr>
          <w:rFonts w:ascii="Times New Roman" w:eastAsia="Times New Roman" w:hAnsi="Times New Roman" w:cs="Times New Roman"/>
          <w:sz w:val="24"/>
          <w:szCs w:val="24"/>
          <w:lang w:eastAsia="ru-RU"/>
        </w:rPr>
      </w:pPr>
      <w:r w:rsidRPr="001A74C7">
        <w:rPr>
          <w:rFonts w:ascii="Times New Roman" w:eastAsia="Times New Roman" w:hAnsi="Times New Roman" w:cs="Times New Roman"/>
          <w:sz w:val="24"/>
          <w:szCs w:val="24"/>
          <w:lang w:eastAsia="ru-RU"/>
        </w:rPr>
        <w:t xml:space="preserve">ГОСТ 12.1.012-90. ССБТ. Вибрационная безопасность. Общие требования. </w:t>
      </w:r>
    </w:p>
    <w:p w:rsidR="005B558C" w:rsidRPr="001A74C7" w:rsidRDefault="00EE2732" w:rsidP="001A74C7">
      <w:pPr>
        <w:widowControl w:val="0"/>
        <w:numPr>
          <w:ilvl w:val="1"/>
          <w:numId w:val="2"/>
        </w:numPr>
        <w:tabs>
          <w:tab w:val="left" w:pos="1276"/>
        </w:tabs>
        <w:autoSpaceDE w:val="0"/>
        <w:autoSpaceDN w:val="0"/>
        <w:adjustRightInd w:val="0"/>
        <w:spacing w:after="0" w:line="240" w:lineRule="auto"/>
        <w:ind w:left="0" w:firstLine="709"/>
        <w:jc w:val="both"/>
        <w:rPr>
          <w:rFonts w:ascii="Times New Roman" w:eastAsia="Times New Roman" w:hAnsi="Times New Roman" w:cs="Times New Roman"/>
          <w:sz w:val="24"/>
          <w:szCs w:val="24"/>
          <w:lang w:eastAsia="ru-RU"/>
        </w:rPr>
      </w:pPr>
      <w:r w:rsidRPr="001A74C7">
        <w:rPr>
          <w:rFonts w:ascii="Times New Roman" w:eastAsia="Times New Roman" w:hAnsi="Times New Roman" w:cs="Times New Roman"/>
          <w:sz w:val="24"/>
          <w:szCs w:val="24"/>
          <w:lang w:eastAsia="ru-RU"/>
        </w:rPr>
        <w:t>ГОСТ 12.1.003-2014</w:t>
      </w:r>
      <w:r w:rsidR="005B558C" w:rsidRPr="001A74C7">
        <w:rPr>
          <w:rFonts w:ascii="Times New Roman" w:eastAsia="Times New Roman" w:hAnsi="Times New Roman" w:cs="Times New Roman"/>
          <w:sz w:val="24"/>
          <w:szCs w:val="24"/>
          <w:lang w:eastAsia="ru-RU"/>
        </w:rPr>
        <w:t xml:space="preserve">. ССБТ. Шум. Общие требования безопасности. </w:t>
      </w:r>
    </w:p>
    <w:p w:rsidR="005B558C" w:rsidRPr="001A74C7" w:rsidRDefault="005B558C" w:rsidP="001A74C7">
      <w:pPr>
        <w:widowControl w:val="0"/>
        <w:numPr>
          <w:ilvl w:val="1"/>
          <w:numId w:val="2"/>
        </w:numPr>
        <w:tabs>
          <w:tab w:val="left" w:pos="1276"/>
        </w:tabs>
        <w:autoSpaceDE w:val="0"/>
        <w:autoSpaceDN w:val="0"/>
        <w:adjustRightInd w:val="0"/>
        <w:spacing w:after="0" w:line="240" w:lineRule="auto"/>
        <w:ind w:left="0" w:firstLine="709"/>
        <w:jc w:val="both"/>
        <w:rPr>
          <w:rFonts w:ascii="Times New Roman" w:eastAsia="Times New Roman" w:hAnsi="Times New Roman" w:cs="Times New Roman"/>
          <w:sz w:val="24"/>
          <w:szCs w:val="24"/>
          <w:lang w:eastAsia="ru-RU"/>
        </w:rPr>
      </w:pPr>
      <w:r w:rsidRPr="001A74C7">
        <w:rPr>
          <w:rFonts w:ascii="Times New Roman" w:eastAsia="Times New Roman" w:hAnsi="Times New Roman" w:cs="Times New Roman"/>
          <w:sz w:val="24"/>
          <w:szCs w:val="24"/>
          <w:lang w:eastAsia="ru-RU"/>
        </w:rPr>
        <w:t xml:space="preserve">ГОСТ 12.1.002-84. ССБТ. Электрические поля промышленной частоты. Допустимые уровни напряженности и требования к проведению контроля на рабочих местах. </w:t>
      </w:r>
    </w:p>
    <w:p w:rsidR="005B558C" w:rsidRPr="001A74C7" w:rsidRDefault="005B558C" w:rsidP="001A74C7">
      <w:pPr>
        <w:widowControl w:val="0"/>
        <w:numPr>
          <w:ilvl w:val="1"/>
          <w:numId w:val="2"/>
        </w:numPr>
        <w:tabs>
          <w:tab w:val="left" w:pos="1276"/>
        </w:tabs>
        <w:autoSpaceDE w:val="0"/>
        <w:autoSpaceDN w:val="0"/>
        <w:adjustRightInd w:val="0"/>
        <w:spacing w:after="0" w:line="240" w:lineRule="auto"/>
        <w:ind w:left="0" w:firstLine="709"/>
        <w:jc w:val="both"/>
        <w:rPr>
          <w:rFonts w:ascii="Times New Roman" w:eastAsia="Times New Roman" w:hAnsi="Times New Roman" w:cs="Times New Roman"/>
          <w:sz w:val="24"/>
          <w:szCs w:val="24"/>
          <w:lang w:eastAsia="ru-RU"/>
        </w:rPr>
      </w:pPr>
      <w:r w:rsidRPr="001A74C7">
        <w:rPr>
          <w:rFonts w:ascii="Times New Roman" w:eastAsia="Times New Roman" w:hAnsi="Times New Roman" w:cs="Times New Roman"/>
          <w:sz w:val="24"/>
          <w:szCs w:val="24"/>
          <w:lang w:eastAsia="ru-RU"/>
        </w:rPr>
        <w:t xml:space="preserve">Р 2.2.2006-05 Руководство по гигиенической оценке факторов рабочей среды и трудового процесса. Критерии и классификация условий труда. Утв. Приказом Главного Государственного санитарного врача РФ от 29.07.2005 г </w:t>
      </w:r>
    </w:p>
    <w:p w:rsidR="005B558C" w:rsidRPr="001A74C7" w:rsidRDefault="005B558C" w:rsidP="001A74C7">
      <w:pPr>
        <w:widowControl w:val="0"/>
        <w:numPr>
          <w:ilvl w:val="1"/>
          <w:numId w:val="2"/>
        </w:numPr>
        <w:tabs>
          <w:tab w:val="left" w:pos="1276"/>
        </w:tabs>
        <w:autoSpaceDE w:val="0"/>
        <w:autoSpaceDN w:val="0"/>
        <w:adjustRightInd w:val="0"/>
        <w:spacing w:after="0" w:line="240" w:lineRule="auto"/>
        <w:ind w:left="0" w:firstLine="709"/>
        <w:jc w:val="both"/>
        <w:rPr>
          <w:rFonts w:ascii="Times New Roman" w:eastAsia="Times New Roman" w:hAnsi="Times New Roman" w:cs="Times New Roman"/>
          <w:sz w:val="24"/>
          <w:szCs w:val="24"/>
          <w:lang w:eastAsia="ru-RU"/>
        </w:rPr>
      </w:pPr>
      <w:r w:rsidRPr="001A74C7">
        <w:rPr>
          <w:rFonts w:ascii="Times New Roman" w:eastAsia="Times New Roman" w:hAnsi="Times New Roman" w:cs="Times New Roman"/>
          <w:sz w:val="24"/>
          <w:szCs w:val="24"/>
          <w:lang w:eastAsia="ru-RU"/>
        </w:rPr>
        <w:t xml:space="preserve">СП 52.13330.2011 «Естественное и искусственное освещение. Актуализированная редакция СНиП 23-05-95*». </w:t>
      </w:r>
    </w:p>
    <w:p w:rsidR="00892364" w:rsidRPr="001A74C7" w:rsidRDefault="00892364" w:rsidP="001A74C7">
      <w:pPr>
        <w:widowControl w:val="0"/>
        <w:numPr>
          <w:ilvl w:val="1"/>
          <w:numId w:val="2"/>
        </w:numPr>
        <w:tabs>
          <w:tab w:val="left" w:pos="1276"/>
        </w:tabs>
        <w:autoSpaceDE w:val="0"/>
        <w:autoSpaceDN w:val="0"/>
        <w:adjustRightInd w:val="0"/>
        <w:spacing w:after="0" w:line="240" w:lineRule="auto"/>
        <w:ind w:left="0" w:firstLine="709"/>
        <w:jc w:val="both"/>
        <w:rPr>
          <w:rFonts w:ascii="Times New Roman" w:eastAsia="Times New Roman" w:hAnsi="Times New Roman" w:cs="Times New Roman"/>
          <w:sz w:val="24"/>
          <w:szCs w:val="24"/>
          <w:lang w:eastAsia="ru-RU"/>
        </w:rPr>
      </w:pPr>
      <w:r w:rsidRPr="001A74C7">
        <w:rPr>
          <w:rFonts w:ascii="Times New Roman" w:eastAsia="Times New Roman" w:hAnsi="Times New Roman" w:cs="Times New Roman"/>
          <w:sz w:val="24"/>
          <w:szCs w:val="24"/>
          <w:lang w:eastAsia="ru-RU"/>
        </w:rPr>
        <w:t xml:space="preserve">ГН 2.2.5.3532-18 </w:t>
      </w:r>
      <w:hyperlink r:id="rId10" w:tooltip="Утверждены новые размеры предельно допустимой концентрации (ПДК) вредных веществ в воздухе рабочей з" w:history="1">
        <w:r w:rsidRPr="001A74C7">
          <w:rPr>
            <w:rFonts w:ascii="Times New Roman" w:eastAsia="Times New Roman" w:hAnsi="Times New Roman" w:cs="Times New Roman"/>
            <w:bCs/>
            <w:sz w:val="24"/>
            <w:szCs w:val="24"/>
            <w:lang w:eastAsia="ru-RU"/>
          </w:rPr>
          <w:t>размеры предельно допустимой концентрации вредных веществ в воздухе рабочей зоны</w:t>
        </w:r>
      </w:hyperlink>
      <w:r w:rsidRPr="001A74C7">
        <w:rPr>
          <w:rFonts w:ascii="Times New Roman" w:eastAsia="Times New Roman" w:hAnsi="Times New Roman" w:cs="Times New Roman"/>
          <w:sz w:val="24"/>
          <w:szCs w:val="24"/>
          <w:lang w:eastAsia="ru-RU"/>
        </w:rPr>
        <w:t>.</w:t>
      </w:r>
    </w:p>
    <w:p w:rsidR="005B558C" w:rsidRPr="001A74C7" w:rsidRDefault="005B558C" w:rsidP="001A74C7">
      <w:pPr>
        <w:widowControl w:val="0"/>
        <w:numPr>
          <w:ilvl w:val="1"/>
          <w:numId w:val="2"/>
        </w:numPr>
        <w:tabs>
          <w:tab w:val="left" w:pos="1276"/>
        </w:tabs>
        <w:autoSpaceDE w:val="0"/>
        <w:autoSpaceDN w:val="0"/>
        <w:adjustRightInd w:val="0"/>
        <w:spacing w:after="0" w:line="240" w:lineRule="auto"/>
        <w:ind w:left="0" w:firstLine="709"/>
        <w:jc w:val="both"/>
        <w:rPr>
          <w:rFonts w:ascii="Times New Roman" w:eastAsia="Times New Roman" w:hAnsi="Times New Roman" w:cs="Times New Roman"/>
          <w:sz w:val="24"/>
          <w:szCs w:val="24"/>
          <w:lang w:eastAsia="ru-RU"/>
        </w:rPr>
      </w:pPr>
      <w:r w:rsidRPr="001A74C7">
        <w:rPr>
          <w:rFonts w:ascii="Times New Roman" w:eastAsia="Times New Roman" w:hAnsi="Times New Roman" w:cs="Times New Roman"/>
          <w:sz w:val="24"/>
          <w:szCs w:val="24"/>
          <w:lang w:eastAsia="ru-RU"/>
        </w:rPr>
        <w:t xml:space="preserve">СП 1.1.1058-01. Организация и проведение производственного контроля за соблюдением санитарных правил и выполнения санитарно-противоэпидемических (профилактических) мероприятий. </w:t>
      </w:r>
    </w:p>
    <w:p w:rsidR="005B558C" w:rsidRPr="001A74C7" w:rsidRDefault="005B558C" w:rsidP="001A74C7">
      <w:pPr>
        <w:widowControl w:val="0"/>
        <w:numPr>
          <w:ilvl w:val="1"/>
          <w:numId w:val="2"/>
        </w:numPr>
        <w:tabs>
          <w:tab w:val="left" w:pos="1276"/>
        </w:tabs>
        <w:autoSpaceDE w:val="0"/>
        <w:autoSpaceDN w:val="0"/>
        <w:adjustRightInd w:val="0"/>
        <w:spacing w:after="0" w:line="240" w:lineRule="auto"/>
        <w:ind w:left="0" w:firstLine="709"/>
        <w:jc w:val="both"/>
        <w:rPr>
          <w:rFonts w:ascii="Times New Roman" w:eastAsia="Times New Roman" w:hAnsi="Times New Roman" w:cs="Times New Roman"/>
          <w:sz w:val="24"/>
          <w:szCs w:val="24"/>
          <w:lang w:eastAsia="ru-RU"/>
        </w:rPr>
      </w:pPr>
      <w:r w:rsidRPr="001A74C7">
        <w:rPr>
          <w:rFonts w:ascii="Times New Roman" w:eastAsia="Times New Roman" w:hAnsi="Times New Roman" w:cs="Times New Roman"/>
          <w:sz w:val="24"/>
          <w:szCs w:val="24"/>
          <w:lang w:eastAsia="ru-RU"/>
        </w:rPr>
        <w:t xml:space="preserve">СП 2.2.2.1327-03 Гигиенические требования к организации технологических процессов, производственному оборудованию и рабочему инструменту. </w:t>
      </w:r>
    </w:p>
    <w:p w:rsidR="005B558C" w:rsidRPr="001A74C7" w:rsidRDefault="005B558C" w:rsidP="001A74C7">
      <w:pPr>
        <w:widowControl w:val="0"/>
        <w:numPr>
          <w:ilvl w:val="1"/>
          <w:numId w:val="2"/>
        </w:numPr>
        <w:tabs>
          <w:tab w:val="left" w:pos="1276"/>
        </w:tabs>
        <w:autoSpaceDE w:val="0"/>
        <w:autoSpaceDN w:val="0"/>
        <w:adjustRightInd w:val="0"/>
        <w:spacing w:after="0" w:line="240" w:lineRule="auto"/>
        <w:ind w:left="0" w:firstLine="709"/>
        <w:jc w:val="both"/>
        <w:rPr>
          <w:rFonts w:ascii="Times New Roman" w:eastAsia="Times New Roman" w:hAnsi="Times New Roman" w:cs="Times New Roman"/>
          <w:sz w:val="24"/>
          <w:szCs w:val="24"/>
          <w:lang w:eastAsia="ru-RU"/>
        </w:rPr>
      </w:pPr>
      <w:r w:rsidRPr="001A74C7">
        <w:rPr>
          <w:rFonts w:ascii="Times New Roman" w:eastAsia="Times New Roman" w:hAnsi="Times New Roman" w:cs="Times New Roman"/>
          <w:sz w:val="24"/>
          <w:szCs w:val="24"/>
          <w:lang w:eastAsia="ru-RU"/>
        </w:rPr>
        <w:t xml:space="preserve">СанПиН 2.2.2.540-96 Гигиенические требования к ручным инструментам и </w:t>
      </w:r>
      <w:r w:rsidRPr="001A74C7">
        <w:rPr>
          <w:rFonts w:ascii="Times New Roman" w:eastAsia="Times New Roman" w:hAnsi="Times New Roman" w:cs="Times New Roman"/>
          <w:sz w:val="24"/>
          <w:szCs w:val="24"/>
          <w:lang w:eastAsia="ru-RU"/>
        </w:rPr>
        <w:lastRenderedPageBreak/>
        <w:t xml:space="preserve">организации работ. </w:t>
      </w:r>
    </w:p>
    <w:p w:rsidR="005B558C" w:rsidRPr="001A74C7" w:rsidRDefault="005B558C" w:rsidP="001A74C7">
      <w:pPr>
        <w:widowControl w:val="0"/>
        <w:numPr>
          <w:ilvl w:val="1"/>
          <w:numId w:val="2"/>
        </w:numPr>
        <w:tabs>
          <w:tab w:val="left" w:pos="1276"/>
        </w:tabs>
        <w:autoSpaceDE w:val="0"/>
        <w:autoSpaceDN w:val="0"/>
        <w:adjustRightInd w:val="0"/>
        <w:spacing w:after="0" w:line="240" w:lineRule="auto"/>
        <w:ind w:left="0" w:firstLine="709"/>
        <w:jc w:val="both"/>
        <w:rPr>
          <w:rFonts w:ascii="Times New Roman" w:eastAsia="Times New Roman" w:hAnsi="Times New Roman" w:cs="Times New Roman"/>
          <w:sz w:val="24"/>
          <w:szCs w:val="24"/>
          <w:lang w:eastAsia="ru-RU"/>
        </w:rPr>
      </w:pPr>
      <w:r w:rsidRPr="001A74C7">
        <w:rPr>
          <w:rFonts w:ascii="Times New Roman" w:eastAsia="Times New Roman" w:hAnsi="Times New Roman" w:cs="Times New Roman"/>
          <w:sz w:val="24"/>
          <w:szCs w:val="24"/>
          <w:lang w:eastAsia="ru-RU"/>
        </w:rPr>
        <w:t xml:space="preserve">СанПиН 2.2.4.3359-16 Санитарно-гигиенические требования к физическим факторам на рабочих местах. </w:t>
      </w:r>
    </w:p>
    <w:p w:rsidR="005B558C" w:rsidRPr="001A74C7" w:rsidRDefault="005B558C" w:rsidP="001A74C7">
      <w:pPr>
        <w:widowControl w:val="0"/>
        <w:numPr>
          <w:ilvl w:val="1"/>
          <w:numId w:val="2"/>
        </w:numPr>
        <w:tabs>
          <w:tab w:val="left" w:pos="1276"/>
        </w:tabs>
        <w:autoSpaceDE w:val="0"/>
        <w:autoSpaceDN w:val="0"/>
        <w:adjustRightInd w:val="0"/>
        <w:spacing w:after="0" w:line="240" w:lineRule="auto"/>
        <w:ind w:left="0" w:firstLine="709"/>
        <w:jc w:val="both"/>
        <w:rPr>
          <w:rFonts w:ascii="Times New Roman" w:eastAsia="Times New Roman" w:hAnsi="Times New Roman" w:cs="Times New Roman"/>
          <w:sz w:val="24"/>
          <w:szCs w:val="24"/>
          <w:lang w:eastAsia="ru-RU"/>
        </w:rPr>
      </w:pPr>
      <w:r w:rsidRPr="001A74C7">
        <w:rPr>
          <w:rFonts w:ascii="Times New Roman" w:eastAsia="Times New Roman" w:hAnsi="Times New Roman" w:cs="Times New Roman"/>
          <w:sz w:val="24"/>
          <w:szCs w:val="24"/>
          <w:lang w:eastAsia="ru-RU"/>
        </w:rPr>
        <w:t xml:space="preserve">СанПиН 2.2.2/2.4.1340-03 Гигиенические требования к ПЭВМ и организации работ. </w:t>
      </w:r>
    </w:p>
    <w:p w:rsidR="005B558C" w:rsidRPr="001A74C7" w:rsidRDefault="005B558C" w:rsidP="001A74C7">
      <w:pPr>
        <w:widowControl w:val="0"/>
        <w:numPr>
          <w:ilvl w:val="1"/>
          <w:numId w:val="2"/>
        </w:numPr>
        <w:tabs>
          <w:tab w:val="left" w:pos="1276"/>
        </w:tabs>
        <w:autoSpaceDE w:val="0"/>
        <w:autoSpaceDN w:val="0"/>
        <w:adjustRightInd w:val="0"/>
        <w:spacing w:after="0" w:line="240" w:lineRule="auto"/>
        <w:ind w:left="0" w:firstLine="709"/>
        <w:jc w:val="both"/>
        <w:rPr>
          <w:rFonts w:ascii="Times New Roman" w:eastAsia="Times New Roman" w:hAnsi="Times New Roman" w:cs="Times New Roman"/>
          <w:sz w:val="24"/>
          <w:szCs w:val="24"/>
          <w:lang w:eastAsia="ru-RU"/>
        </w:rPr>
      </w:pPr>
      <w:r w:rsidRPr="001A74C7">
        <w:rPr>
          <w:rFonts w:ascii="Times New Roman" w:eastAsia="Times New Roman" w:hAnsi="Times New Roman" w:cs="Times New Roman"/>
          <w:sz w:val="24"/>
          <w:szCs w:val="24"/>
          <w:lang w:eastAsia="ru-RU"/>
        </w:rPr>
        <w:t>СанПиН 2.2.555-96</w:t>
      </w:r>
      <w:r w:rsidR="00873591" w:rsidRPr="001A74C7">
        <w:rPr>
          <w:rFonts w:ascii="Times New Roman" w:eastAsia="Times New Roman" w:hAnsi="Times New Roman" w:cs="Times New Roman"/>
          <w:sz w:val="24"/>
          <w:szCs w:val="24"/>
          <w:lang w:eastAsia="ru-RU"/>
        </w:rPr>
        <w:t>.</w:t>
      </w:r>
      <w:r w:rsidRPr="001A74C7">
        <w:rPr>
          <w:rFonts w:ascii="Times New Roman" w:eastAsia="Times New Roman" w:hAnsi="Times New Roman" w:cs="Times New Roman"/>
          <w:sz w:val="24"/>
          <w:szCs w:val="24"/>
          <w:lang w:eastAsia="ru-RU"/>
        </w:rPr>
        <w:t xml:space="preserve"> </w:t>
      </w:r>
      <w:r w:rsidR="00873591" w:rsidRPr="001A74C7">
        <w:rPr>
          <w:rFonts w:ascii="Times New Roman" w:eastAsia="Times New Roman" w:hAnsi="Times New Roman" w:cs="Times New Roman"/>
          <w:sz w:val="24"/>
          <w:szCs w:val="24"/>
          <w:lang w:eastAsia="ru-RU"/>
        </w:rPr>
        <w:t xml:space="preserve">2.2. Гигиена труда. </w:t>
      </w:r>
      <w:r w:rsidRPr="001A74C7">
        <w:rPr>
          <w:rFonts w:ascii="Times New Roman" w:eastAsia="Times New Roman" w:hAnsi="Times New Roman" w:cs="Times New Roman"/>
          <w:sz w:val="24"/>
          <w:szCs w:val="24"/>
          <w:lang w:eastAsia="ru-RU"/>
        </w:rPr>
        <w:t xml:space="preserve">Гигиенические требования к условиям труда женщин. </w:t>
      </w:r>
    </w:p>
    <w:p w:rsidR="005B558C" w:rsidRPr="001A74C7" w:rsidRDefault="00873591" w:rsidP="001A74C7">
      <w:pPr>
        <w:widowControl w:val="0"/>
        <w:numPr>
          <w:ilvl w:val="1"/>
          <w:numId w:val="2"/>
        </w:numPr>
        <w:tabs>
          <w:tab w:val="left" w:pos="1276"/>
        </w:tabs>
        <w:autoSpaceDE w:val="0"/>
        <w:autoSpaceDN w:val="0"/>
        <w:adjustRightInd w:val="0"/>
        <w:spacing w:after="0" w:line="240" w:lineRule="auto"/>
        <w:ind w:left="0" w:firstLine="709"/>
        <w:jc w:val="both"/>
        <w:rPr>
          <w:rFonts w:ascii="Times New Roman" w:eastAsia="Times New Roman" w:hAnsi="Times New Roman" w:cs="Times New Roman"/>
          <w:sz w:val="24"/>
          <w:szCs w:val="24"/>
          <w:lang w:eastAsia="ru-RU"/>
        </w:rPr>
      </w:pPr>
      <w:r w:rsidRPr="001A74C7">
        <w:rPr>
          <w:rFonts w:ascii="Times New Roman" w:eastAsia="Times New Roman" w:hAnsi="Times New Roman" w:cs="Times New Roman"/>
          <w:sz w:val="24"/>
          <w:szCs w:val="24"/>
          <w:lang w:eastAsia="ru-RU"/>
        </w:rPr>
        <w:t>СанПиН 2.4.6.2553-09</w:t>
      </w:r>
      <w:r w:rsidR="005B558C" w:rsidRPr="001A74C7">
        <w:rPr>
          <w:rFonts w:ascii="Times New Roman" w:eastAsia="Times New Roman" w:hAnsi="Times New Roman" w:cs="Times New Roman"/>
          <w:sz w:val="24"/>
          <w:szCs w:val="24"/>
          <w:lang w:eastAsia="ru-RU"/>
        </w:rPr>
        <w:t xml:space="preserve"> </w:t>
      </w:r>
      <w:r w:rsidRPr="001A74C7">
        <w:rPr>
          <w:rFonts w:ascii="Times New Roman" w:eastAsia="Times New Roman" w:hAnsi="Times New Roman" w:cs="Times New Roman"/>
          <w:sz w:val="24"/>
          <w:szCs w:val="24"/>
          <w:lang w:eastAsia="ru-RU"/>
        </w:rPr>
        <w:t>Санитарно-эпидемиологические требования к безопасности условий труда работников, не достигших 18-летнего возраста.</w:t>
      </w:r>
    </w:p>
    <w:p w:rsidR="005B558C" w:rsidRPr="001A74C7" w:rsidRDefault="005B558C" w:rsidP="001A74C7">
      <w:pPr>
        <w:widowControl w:val="0"/>
        <w:numPr>
          <w:ilvl w:val="1"/>
          <w:numId w:val="2"/>
        </w:numPr>
        <w:tabs>
          <w:tab w:val="left" w:pos="1276"/>
        </w:tabs>
        <w:autoSpaceDE w:val="0"/>
        <w:autoSpaceDN w:val="0"/>
        <w:adjustRightInd w:val="0"/>
        <w:spacing w:after="0" w:line="240" w:lineRule="auto"/>
        <w:ind w:left="0" w:firstLine="709"/>
        <w:jc w:val="both"/>
        <w:rPr>
          <w:rFonts w:ascii="Times New Roman" w:eastAsia="Times New Roman" w:hAnsi="Times New Roman" w:cs="Times New Roman"/>
          <w:sz w:val="24"/>
          <w:szCs w:val="24"/>
          <w:lang w:eastAsia="ru-RU"/>
        </w:rPr>
      </w:pPr>
      <w:r w:rsidRPr="001A74C7">
        <w:rPr>
          <w:rFonts w:ascii="Times New Roman" w:eastAsia="Times New Roman" w:hAnsi="Times New Roman" w:cs="Times New Roman"/>
          <w:sz w:val="24"/>
          <w:szCs w:val="24"/>
          <w:lang w:eastAsia="ru-RU"/>
        </w:rPr>
        <w:t xml:space="preserve">СанПиН 2.2.8.46-03 Санитарные правила по дезактивации средств индивидуальной защиты. </w:t>
      </w:r>
    </w:p>
    <w:p w:rsidR="00B41AC4" w:rsidRPr="001A74C7" w:rsidRDefault="005B558C" w:rsidP="001A74C7">
      <w:pPr>
        <w:widowControl w:val="0"/>
        <w:numPr>
          <w:ilvl w:val="1"/>
          <w:numId w:val="2"/>
        </w:numPr>
        <w:tabs>
          <w:tab w:val="left" w:pos="1276"/>
        </w:tabs>
        <w:autoSpaceDE w:val="0"/>
        <w:autoSpaceDN w:val="0"/>
        <w:adjustRightInd w:val="0"/>
        <w:spacing w:after="0" w:line="240" w:lineRule="auto"/>
        <w:ind w:left="0" w:firstLine="709"/>
        <w:jc w:val="both"/>
        <w:rPr>
          <w:rFonts w:ascii="Times New Roman" w:eastAsia="Times New Roman" w:hAnsi="Times New Roman" w:cs="Times New Roman"/>
          <w:sz w:val="24"/>
          <w:szCs w:val="24"/>
          <w:lang w:eastAsia="ru-RU"/>
        </w:rPr>
      </w:pPr>
      <w:r w:rsidRPr="001A74C7">
        <w:rPr>
          <w:rFonts w:ascii="Times New Roman" w:eastAsia="Times New Roman" w:hAnsi="Times New Roman" w:cs="Times New Roman"/>
          <w:sz w:val="24"/>
          <w:szCs w:val="24"/>
          <w:lang w:eastAsia="ru-RU"/>
        </w:rPr>
        <w:t xml:space="preserve">Методические рекомендации по разработке инструкций по охране труда, утв. Минтрудом РФ от 13.05.2004 г. </w:t>
      </w:r>
    </w:p>
    <w:p w:rsidR="005B558C" w:rsidRPr="001A74C7" w:rsidRDefault="005B558C" w:rsidP="001A74C7">
      <w:pPr>
        <w:widowControl w:val="0"/>
        <w:tabs>
          <w:tab w:val="left" w:pos="1276"/>
        </w:tabs>
        <w:autoSpaceDE w:val="0"/>
        <w:autoSpaceDN w:val="0"/>
        <w:adjustRightInd w:val="0"/>
        <w:spacing w:after="0" w:line="240" w:lineRule="auto"/>
        <w:ind w:firstLine="709"/>
        <w:jc w:val="both"/>
        <w:rPr>
          <w:rFonts w:ascii="Times New Roman" w:eastAsia="Times New Roman" w:hAnsi="Times New Roman" w:cs="Times New Roman"/>
          <w:b/>
          <w:sz w:val="24"/>
          <w:szCs w:val="24"/>
          <w:lang w:eastAsia="ru-RU"/>
        </w:rPr>
      </w:pPr>
    </w:p>
    <w:p w:rsidR="005B558C" w:rsidRPr="001A74C7" w:rsidRDefault="005B558C" w:rsidP="001A74C7">
      <w:pPr>
        <w:widowControl w:val="0"/>
        <w:tabs>
          <w:tab w:val="left" w:pos="1276"/>
        </w:tabs>
        <w:autoSpaceDE w:val="0"/>
        <w:autoSpaceDN w:val="0"/>
        <w:adjustRightInd w:val="0"/>
        <w:spacing w:after="0" w:line="240" w:lineRule="auto"/>
        <w:ind w:firstLine="709"/>
        <w:jc w:val="both"/>
        <w:rPr>
          <w:rFonts w:ascii="Times New Roman" w:eastAsia="Times New Roman" w:hAnsi="Times New Roman" w:cs="Times New Roman"/>
          <w:b/>
          <w:sz w:val="24"/>
          <w:szCs w:val="24"/>
          <w:lang w:eastAsia="ru-RU"/>
        </w:rPr>
      </w:pPr>
      <w:r w:rsidRPr="001A74C7">
        <w:rPr>
          <w:rFonts w:ascii="Times New Roman" w:eastAsia="Times New Roman" w:hAnsi="Times New Roman" w:cs="Times New Roman"/>
          <w:b/>
          <w:sz w:val="24"/>
          <w:szCs w:val="24"/>
          <w:lang w:eastAsia="ru-RU"/>
        </w:rPr>
        <w:t>РАЗДЕЛ 3. СПЕЦИАЛЬНЫЕ ВОПРОСЫ ОБЕСПЕЧЕНИЯ ТРЕБОВАНИЙ ОХРАНЫ ТРУДА И БЕЗОПАСНОСТИ ПРОИЗВОДСТВЕННОЙ ДЕЯТЕЛЬНОСТИ</w:t>
      </w:r>
    </w:p>
    <w:p w:rsidR="005B558C" w:rsidRPr="001A74C7" w:rsidRDefault="005B558C" w:rsidP="001A74C7">
      <w:pPr>
        <w:widowControl w:val="0"/>
        <w:numPr>
          <w:ilvl w:val="1"/>
          <w:numId w:val="3"/>
        </w:numPr>
        <w:tabs>
          <w:tab w:val="left" w:pos="1276"/>
        </w:tabs>
        <w:autoSpaceDE w:val="0"/>
        <w:autoSpaceDN w:val="0"/>
        <w:adjustRightInd w:val="0"/>
        <w:spacing w:after="0" w:line="240" w:lineRule="auto"/>
        <w:ind w:left="0" w:firstLine="709"/>
        <w:jc w:val="both"/>
        <w:rPr>
          <w:rFonts w:ascii="Times New Roman" w:eastAsia="Times New Roman" w:hAnsi="Times New Roman" w:cs="Times New Roman"/>
          <w:sz w:val="24"/>
          <w:szCs w:val="24"/>
          <w:lang w:eastAsia="ru-RU"/>
        </w:rPr>
      </w:pPr>
      <w:r w:rsidRPr="001A74C7">
        <w:rPr>
          <w:rFonts w:ascii="Times New Roman" w:eastAsia="Times New Roman" w:hAnsi="Times New Roman" w:cs="Times New Roman"/>
          <w:sz w:val="24"/>
          <w:szCs w:val="24"/>
          <w:lang w:eastAsia="ru-RU"/>
        </w:rPr>
        <w:t xml:space="preserve">Федеральный закон от 30.12.2001 г. № 197-ФЗ. Трудовой кодекс Российской Федерации. </w:t>
      </w:r>
    </w:p>
    <w:p w:rsidR="005B558C" w:rsidRPr="001A74C7" w:rsidRDefault="005B558C" w:rsidP="001A74C7">
      <w:pPr>
        <w:widowControl w:val="0"/>
        <w:numPr>
          <w:ilvl w:val="1"/>
          <w:numId w:val="3"/>
        </w:numPr>
        <w:tabs>
          <w:tab w:val="left" w:pos="1276"/>
        </w:tabs>
        <w:autoSpaceDE w:val="0"/>
        <w:autoSpaceDN w:val="0"/>
        <w:adjustRightInd w:val="0"/>
        <w:spacing w:after="0" w:line="240" w:lineRule="auto"/>
        <w:ind w:left="0" w:firstLine="709"/>
        <w:jc w:val="both"/>
        <w:rPr>
          <w:rFonts w:ascii="Times New Roman" w:eastAsia="Times New Roman" w:hAnsi="Times New Roman" w:cs="Times New Roman"/>
          <w:sz w:val="24"/>
          <w:szCs w:val="24"/>
          <w:lang w:eastAsia="ru-RU"/>
        </w:rPr>
      </w:pPr>
      <w:r w:rsidRPr="001A74C7">
        <w:rPr>
          <w:rFonts w:ascii="Times New Roman" w:eastAsia="Times New Roman" w:hAnsi="Times New Roman" w:cs="Times New Roman"/>
          <w:sz w:val="24"/>
          <w:szCs w:val="24"/>
          <w:lang w:eastAsia="ru-RU"/>
        </w:rPr>
        <w:t xml:space="preserve">Федеральный закон от 21.12.1994 г. № 68-ФЗ «О защите населения и территорий от чрезвычайных ситуаций природного и техногенного характера». </w:t>
      </w:r>
    </w:p>
    <w:p w:rsidR="005B558C" w:rsidRPr="001A74C7" w:rsidRDefault="005B558C" w:rsidP="001A74C7">
      <w:pPr>
        <w:widowControl w:val="0"/>
        <w:numPr>
          <w:ilvl w:val="1"/>
          <w:numId w:val="3"/>
        </w:numPr>
        <w:tabs>
          <w:tab w:val="left" w:pos="1276"/>
        </w:tabs>
        <w:autoSpaceDE w:val="0"/>
        <w:autoSpaceDN w:val="0"/>
        <w:adjustRightInd w:val="0"/>
        <w:spacing w:after="0" w:line="240" w:lineRule="auto"/>
        <w:ind w:left="0" w:firstLine="709"/>
        <w:jc w:val="both"/>
        <w:rPr>
          <w:rFonts w:ascii="Times New Roman" w:eastAsia="Times New Roman" w:hAnsi="Times New Roman" w:cs="Times New Roman"/>
          <w:sz w:val="24"/>
          <w:szCs w:val="24"/>
          <w:lang w:eastAsia="ru-RU"/>
        </w:rPr>
      </w:pPr>
      <w:r w:rsidRPr="001A74C7">
        <w:rPr>
          <w:rFonts w:ascii="Times New Roman" w:eastAsia="Times New Roman" w:hAnsi="Times New Roman" w:cs="Times New Roman"/>
          <w:sz w:val="24"/>
          <w:szCs w:val="24"/>
          <w:lang w:eastAsia="ru-RU"/>
        </w:rPr>
        <w:t xml:space="preserve">Федеральный закон от 22.08.1995 г. № 151-ФЗ «Об аварийно-спасательных службах и статусе спасателей». </w:t>
      </w:r>
    </w:p>
    <w:p w:rsidR="005B558C" w:rsidRPr="001A74C7" w:rsidRDefault="005B558C" w:rsidP="001A74C7">
      <w:pPr>
        <w:widowControl w:val="0"/>
        <w:numPr>
          <w:ilvl w:val="1"/>
          <w:numId w:val="3"/>
        </w:numPr>
        <w:tabs>
          <w:tab w:val="left" w:pos="1276"/>
        </w:tabs>
        <w:autoSpaceDE w:val="0"/>
        <w:autoSpaceDN w:val="0"/>
        <w:adjustRightInd w:val="0"/>
        <w:spacing w:after="0" w:line="240" w:lineRule="auto"/>
        <w:ind w:left="0" w:firstLine="709"/>
        <w:jc w:val="both"/>
        <w:rPr>
          <w:rFonts w:ascii="Times New Roman" w:eastAsia="Times New Roman" w:hAnsi="Times New Roman" w:cs="Times New Roman"/>
          <w:sz w:val="24"/>
          <w:szCs w:val="24"/>
          <w:lang w:eastAsia="ru-RU"/>
        </w:rPr>
      </w:pPr>
      <w:r w:rsidRPr="001A74C7">
        <w:rPr>
          <w:rFonts w:ascii="Times New Roman" w:eastAsia="Times New Roman" w:hAnsi="Times New Roman" w:cs="Times New Roman"/>
          <w:sz w:val="24"/>
          <w:szCs w:val="24"/>
          <w:lang w:eastAsia="ru-RU"/>
        </w:rPr>
        <w:t xml:space="preserve">Федеральный закон от 21.12.1994 г. № 69-ФЗ «О пожарной безопасности». </w:t>
      </w:r>
    </w:p>
    <w:p w:rsidR="005B558C" w:rsidRPr="001A74C7" w:rsidRDefault="005B558C" w:rsidP="001A74C7">
      <w:pPr>
        <w:widowControl w:val="0"/>
        <w:numPr>
          <w:ilvl w:val="1"/>
          <w:numId w:val="3"/>
        </w:numPr>
        <w:tabs>
          <w:tab w:val="left" w:pos="1276"/>
        </w:tabs>
        <w:autoSpaceDE w:val="0"/>
        <w:autoSpaceDN w:val="0"/>
        <w:adjustRightInd w:val="0"/>
        <w:spacing w:after="0" w:line="240" w:lineRule="auto"/>
        <w:ind w:left="0" w:firstLine="709"/>
        <w:jc w:val="both"/>
        <w:rPr>
          <w:rFonts w:ascii="Times New Roman" w:eastAsia="Times New Roman" w:hAnsi="Times New Roman" w:cs="Times New Roman"/>
          <w:sz w:val="24"/>
          <w:szCs w:val="24"/>
          <w:lang w:eastAsia="ru-RU"/>
        </w:rPr>
      </w:pPr>
      <w:r w:rsidRPr="001A74C7">
        <w:rPr>
          <w:rFonts w:ascii="Times New Roman" w:eastAsia="Times New Roman" w:hAnsi="Times New Roman" w:cs="Times New Roman"/>
          <w:sz w:val="24"/>
          <w:szCs w:val="24"/>
          <w:lang w:eastAsia="ru-RU"/>
        </w:rPr>
        <w:t xml:space="preserve">Федеральный закон от 22.07.2008 г. № 123-ФЗ «Технический регламент о требованиях пожарной безопасности». </w:t>
      </w:r>
    </w:p>
    <w:p w:rsidR="005B558C" w:rsidRPr="001A74C7" w:rsidRDefault="005B558C" w:rsidP="001A74C7">
      <w:pPr>
        <w:widowControl w:val="0"/>
        <w:numPr>
          <w:ilvl w:val="1"/>
          <w:numId w:val="3"/>
        </w:numPr>
        <w:tabs>
          <w:tab w:val="left" w:pos="1276"/>
        </w:tabs>
        <w:autoSpaceDE w:val="0"/>
        <w:autoSpaceDN w:val="0"/>
        <w:adjustRightInd w:val="0"/>
        <w:spacing w:after="0" w:line="240" w:lineRule="auto"/>
        <w:ind w:left="0" w:firstLine="709"/>
        <w:jc w:val="both"/>
        <w:rPr>
          <w:rFonts w:ascii="Times New Roman" w:eastAsia="Times New Roman" w:hAnsi="Times New Roman" w:cs="Times New Roman"/>
          <w:sz w:val="24"/>
          <w:szCs w:val="24"/>
          <w:lang w:eastAsia="ru-RU"/>
        </w:rPr>
      </w:pPr>
      <w:r w:rsidRPr="001A74C7">
        <w:rPr>
          <w:rFonts w:ascii="Times New Roman" w:eastAsia="Times New Roman" w:hAnsi="Times New Roman" w:cs="Times New Roman"/>
          <w:sz w:val="24"/>
          <w:szCs w:val="24"/>
          <w:lang w:eastAsia="ru-RU"/>
        </w:rPr>
        <w:t>Федеральный закон от 30.12.2009 г. № 384-ФЗ «Технический регламент о безопасности зданий и сооружений».</w:t>
      </w:r>
    </w:p>
    <w:p w:rsidR="000B608A" w:rsidRPr="001A74C7" w:rsidRDefault="000B608A" w:rsidP="001A74C7">
      <w:pPr>
        <w:widowControl w:val="0"/>
        <w:numPr>
          <w:ilvl w:val="1"/>
          <w:numId w:val="3"/>
        </w:numPr>
        <w:tabs>
          <w:tab w:val="left" w:pos="1276"/>
        </w:tabs>
        <w:autoSpaceDE w:val="0"/>
        <w:autoSpaceDN w:val="0"/>
        <w:adjustRightInd w:val="0"/>
        <w:spacing w:after="0" w:line="240" w:lineRule="auto"/>
        <w:ind w:left="0" w:firstLine="709"/>
        <w:jc w:val="both"/>
        <w:rPr>
          <w:rFonts w:ascii="Times New Roman" w:eastAsia="Times New Roman" w:hAnsi="Times New Roman" w:cs="Times New Roman"/>
          <w:sz w:val="24"/>
          <w:szCs w:val="24"/>
          <w:lang w:eastAsia="ru-RU"/>
        </w:rPr>
      </w:pPr>
      <w:r w:rsidRPr="001A74C7">
        <w:rPr>
          <w:rFonts w:ascii="Times New Roman" w:eastAsia="Times New Roman" w:hAnsi="Times New Roman" w:cs="Times New Roman"/>
          <w:sz w:val="24"/>
          <w:szCs w:val="24"/>
          <w:lang w:eastAsia="ru-RU"/>
        </w:rPr>
        <w:t>Решение Комитета Таможенного союза от 18.10.2011 г. № 823 О принятии технического регламента Таможенного союза «О безопасности машин и оборудования».</w:t>
      </w:r>
    </w:p>
    <w:p w:rsidR="005B558C" w:rsidRPr="001A74C7" w:rsidRDefault="005B558C" w:rsidP="001A74C7">
      <w:pPr>
        <w:widowControl w:val="0"/>
        <w:numPr>
          <w:ilvl w:val="1"/>
          <w:numId w:val="3"/>
        </w:numPr>
        <w:tabs>
          <w:tab w:val="left" w:pos="1276"/>
        </w:tabs>
        <w:autoSpaceDE w:val="0"/>
        <w:autoSpaceDN w:val="0"/>
        <w:adjustRightInd w:val="0"/>
        <w:spacing w:after="0" w:line="240" w:lineRule="auto"/>
        <w:ind w:left="0" w:firstLine="709"/>
        <w:jc w:val="both"/>
        <w:rPr>
          <w:rFonts w:ascii="Times New Roman" w:eastAsia="Times New Roman" w:hAnsi="Times New Roman" w:cs="Times New Roman"/>
          <w:sz w:val="24"/>
          <w:szCs w:val="24"/>
          <w:lang w:eastAsia="ru-RU"/>
        </w:rPr>
      </w:pPr>
      <w:r w:rsidRPr="001A74C7">
        <w:rPr>
          <w:rFonts w:ascii="Times New Roman" w:eastAsia="Times New Roman" w:hAnsi="Times New Roman" w:cs="Times New Roman"/>
          <w:sz w:val="24"/>
          <w:szCs w:val="24"/>
          <w:lang w:eastAsia="ru-RU"/>
        </w:rPr>
        <w:t xml:space="preserve">Постановление Правительства РФ от 23.09.2002 г. № 695 «О прохождении обязательного психиатрического освидетельствования работниками, осуществляющими отдельные виды деятельности, в том числе деятельность, связанную с источниками повышенной опасности (с влиянием вредных веществ и неблагоприятных производственных факторов), а также работающими в условиях повышенной опасности». </w:t>
      </w:r>
    </w:p>
    <w:p w:rsidR="005B558C" w:rsidRPr="001A74C7" w:rsidRDefault="005B558C" w:rsidP="001A74C7">
      <w:pPr>
        <w:widowControl w:val="0"/>
        <w:numPr>
          <w:ilvl w:val="1"/>
          <w:numId w:val="3"/>
        </w:numPr>
        <w:tabs>
          <w:tab w:val="left" w:pos="1276"/>
        </w:tabs>
        <w:autoSpaceDE w:val="0"/>
        <w:autoSpaceDN w:val="0"/>
        <w:adjustRightInd w:val="0"/>
        <w:spacing w:after="0" w:line="240" w:lineRule="auto"/>
        <w:ind w:left="0" w:firstLine="709"/>
        <w:jc w:val="both"/>
        <w:rPr>
          <w:rFonts w:ascii="Times New Roman" w:eastAsia="Times New Roman" w:hAnsi="Times New Roman" w:cs="Times New Roman"/>
          <w:sz w:val="24"/>
          <w:szCs w:val="24"/>
          <w:lang w:eastAsia="ru-RU"/>
        </w:rPr>
      </w:pPr>
      <w:r w:rsidRPr="001A74C7">
        <w:rPr>
          <w:rFonts w:ascii="Times New Roman" w:eastAsia="Times New Roman" w:hAnsi="Times New Roman" w:cs="Times New Roman"/>
          <w:sz w:val="24"/>
          <w:szCs w:val="24"/>
          <w:lang w:eastAsia="ru-RU"/>
        </w:rPr>
        <w:t xml:space="preserve">Постановление Правительства РФ от 04.09.1995 г. № 877 «Об утверждении Перечня работников отдельных профессий, производств, предприятий, учреждений и организаций, которые проходят обязательное медицинское освидетельствование для выявления ВИЧ-инфекции при проведении обязательных предварительных при поступлении на работу и периодических медицинских осмотров». </w:t>
      </w:r>
    </w:p>
    <w:p w:rsidR="005B558C" w:rsidRPr="001A74C7" w:rsidRDefault="005B558C" w:rsidP="001A74C7">
      <w:pPr>
        <w:widowControl w:val="0"/>
        <w:numPr>
          <w:ilvl w:val="1"/>
          <w:numId w:val="3"/>
        </w:numPr>
        <w:tabs>
          <w:tab w:val="left" w:pos="1276"/>
        </w:tabs>
        <w:autoSpaceDE w:val="0"/>
        <w:autoSpaceDN w:val="0"/>
        <w:adjustRightInd w:val="0"/>
        <w:spacing w:after="0" w:line="240" w:lineRule="auto"/>
        <w:ind w:left="0" w:firstLine="709"/>
        <w:jc w:val="both"/>
        <w:rPr>
          <w:rFonts w:ascii="Times New Roman" w:eastAsia="Times New Roman" w:hAnsi="Times New Roman" w:cs="Times New Roman"/>
          <w:sz w:val="24"/>
          <w:szCs w:val="24"/>
          <w:lang w:eastAsia="ru-RU"/>
        </w:rPr>
      </w:pPr>
      <w:r w:rsidRPr="001A74C7">
        <w:rPr>
          <w:rFonts w:ascii="Times New Roman" w:eastAsia="Times New Roman" w:hAnsi="Times New Roman" w:cs="Times New Roman"/>
          <w:sz w:val="24"/>
          <w:szCs w:val="24"/>
          <w:lang w:eastAsia="ru-RU"/>
        </w:rPr>
        <w:t>Постановление Правительства РФ от 25.04.2012г. № 390 «О противопожарном режиме».</w:t>
      </w:r>
    </w:p>
    <w:p w:rsidR="005B558C" w:rsidRPr="001A74C7" w:rsidRDefault="005B558C" w:rsidP="001A74C7">
      <w:pPr>
        <w:widowControl w:val="0"/>
        <w:numPr>
          <w:ilvl w:val="1"/>
          <w:numId w:val="3"/>
        </w:numPr>
        <w:tabs>
          <w:tab w:val="left" w:pos="1276"/>
        </w:tabs>
        <w:autoSpaceDE w:val="0"/>
        <w:autoSpaceDN w:val="0"/>
        <w:adjustRightInd w:val="0"/>
        <w:spacing w:after="0" w:line="240" w:lineRule="auto"/>
        <w:ind w:left="0" w:firstLine="709"/>
        <w:jc w:val="both"/>
        <w:rPr>
          <w:rFonts w:ascii="Times New Roman" w:eastAsia="Times New Roman" w:hAnsi="Times New Roman" w:cs="Times New Roman"/>
          <w:sz w:val="24"/>
          <w:szCs w:val="24"/>
          <w:lang w:eastAsia="ru-RU"/>
        </w:rPr>
      </w:pPr>
      <w:r w:rsidRPr="001A74C7">
        <w:rPr>
          <w:rFonts w:ascii="Times New Roman" w:eastAsia="Times New Roman" w:hAnsi="Times New Roman" w:cs="Times New Roman"/>
          <w:sz w:val="24"/>
          <w:szCs w:val="24"/>
          <w:lang w:eastAsia="ru-RU"/>
        </w:rPr>
        <w:t xml:space="preserve">Постановление Госстроя СССР от 29.12.1973 г. № 279 «Об утверждении Положения о проведении планового предупредительного ремонта производственных зданий и сооружений». </w:t>
      </w:r>
    </w:p>
    <w:p w:rsidR="005B558C" w:rsidRPr="001A74C7" w:rsidRDefault="005B558C" w:rsidP="001A74C7">
      <w:pPr>
        <w:widowControl w:val="0"/>
        <w:numPr>
          <w:ilvl w:val="1"/>
          <w:numId w:val="3"/>
        </w:numPr>
        <w:tabs>
          <w:tab w:val="left" w:pos="1276"/>
        </w:tabs>
        <w:autoSpaceDE w:val="0"/>
        <w:autoSpaceDN w:val="0"/>
        <w:adjustRightInd w:val="0"/>
        <w:spacing w:after="0" w:line="240" w:lineRule="auto"/>
        <w:ind w:left="0" w:firstLine="709"/>
        <w:jc w:val="both"/>
        <w:rPr>
          <w:rFonts w:ascii="Times New Roman" w:eastAsia="Times New Roman" w:hAnsi="Times New Roman" w:cs="Times New Roman"/>
          <w:sz w:val="24"/>
          <w:szCs w:val="24"/>
          <w:lang w:eastAsia="ru-RU"/>
        </w:rPr>
      </w:pPr>
      <w:r w:rsidRPr="001A74C7">
        <w:rPr>
          <w:rFonts w:ascii="Times New Roman" w:eastAsia="Times New Roman" w:hAnsi="Times New Roman" w:cs="Times New Roman"/>
          <w:sz w:val="24"/>
          <w:szCs w:val="24"/>
          <w:lang w:eastAsia="ru-RU"/>
        </w:rPr>
        <w:t>Приказ Госкомархитектуры при Госстрое СССР от 23.11.1988 г. № 312 «Об утверждении Положения об организации и проведении реконструкции, ремонта и технического обслуживания зданий, объектов коммунального и социально культурного хозяйства».</w:t>
      </w:r>
    </w:p>
    <w:p w:rsidR="005B558C" w:rsidRPr="001A74C7" w:rsidRDefault="005B558C" w:rsidP="001A74C7">
      <w:pPr>
        <w:widowControl w:val="0"/>
        <w:numPr>
          <w:ilvl w:val="1"/>
          <w:numId w:val="3"/>
        </w:numPr>
        <w:tabs>
          <w:tab w:val="left" w:pos="1276"/>
        </w:tabs>
        <w:autoSpaceDE w:val="0"/>
        <w:autoSpaceDN w:val="0"/>
        <w:adjustRightInd w:val="0"/>
        <w:spacing w:after="0" w:line="240" w:lineRule="auto"/>
        <w:ind w:left="0" w:firstLine="709"/>
        <w:jc w:val="both"/>
        <w:rPr>
          <w:rFonts w:ascii="Times New Roman" w:eastAsia="Times New Roman" w:hAnsi="Times New Roman" w:cs="Times New Roman"/>
          <w:sz w:val="24"/>
          <w:szCs w:val="24"/>
          <w:lang w:eastAsia="ru-RU"/>
        </w:rPr>
      </w:pPr>
      <w:r w:rsidRPr="001A74C7">
        <w:rPr>
          <w:rFonts w:ascii="Times New Roman" w:eastAsia="Times New Roman" w:hAnsi="Times New Roman" w:cs="Times New Roman"/>
          <w:sz w:val="24"/>
          <w:szCs w:val="24"/>
          <w:lang w:eastAsia="ru-RU"/>
        </w:rPr>
        <w:t xml:space="preserve">Приказ Ростехнадзора от 29.01 2007 г. № 37. «О порядке подготовки и аттестации работников организаций, поднадзорных Федеральной службе по экологическому, технологическому и атомному надзору». </w:t>
      </w:r>
    </w:p>
    <w:p w:rsidR="005B558C" w:rsidRPr="001A74C7" w:rsidRDefault="005B558C" w:rsidP="001A74C7">
      <w:pPr>
        <w:widowControl w:val="0"/>
        <w:numPr>
          <w:ilvl w:val="1"/>
          <w:numId w:val="3"/>
        </w:numPr>
        <w:tabs>
          <w:tab w:val="left" w:pos="1276"/>
        </w:tabs>
        <w:autoSpaceDE w:val="0"/>
        <w:autoSpaceDN w:val="0"/>
        <w:adjustRightInd w:val="0"/>
        <w:spacing w:after="0" w:line="240" w:lineRule="auto"/>
        <w:ind w:left="0" w:firstLine="709"/>
        <w:jc w:val="both"/>
        <w:rPr>
          <w:rFonts w:ascii="Times New Roman" w:eastAsia="Times New Roman" w:hAnsi="Times New Roman" w:cs="Times New Roman"/>
          <w:sz w:val="24"/>
          <w:szCs w:val="24"/>
          <w:lang w:eastAsia="ru-RU"/>
        </w:rPr>
      </w:pPr>
      <w:r w:rsidRPr="001A74C7">
        <w:rPr>
          <w:rFonts w:ascii="Times New Roman" w:eastAsia="Times New Roman" w:hAnsi="Times New Roman" w:cs="Times New Roman"/>
          <w:sz w:val="24"/>
          <w:szCs w:val="24"/>
          <w:lang w:eastAsia="ru-RU"/>
        </w:rPr>
        <w:t xml:space="preserve">Приказ МЧС РФ от 12.12.2007 г. № 645 «Об утверждении норм пожарной </w:t>
      </w:r>
      <w:r w:rsidRPr="001A74C7">
        <w:rPr>
          <w:rFonts w:ascii="Times New Roman" w:eastAsia="Times New Roman" w:hAnsi="Times New Roman" w:cs="Times New Roman"/>
          <w:sz w:val="24"/>
          <w:szCs w:val="24"/>
          <w:lang w:eastAsia="ru-RU"/>
        </w:rPr>
        <w:lastRenderedPageBreak/>
        <w:t xml:space="preserve">безопасности «Обучение мерам пожарной безопасности работников организаций». </w:t>
      </w:r>
    </w:p>
    <w:p w:rsidR="005B558C" w:rsidRPr="001A74C7" w:rsidRDefault="005B558C" w:rsidP="001A74C7">
      <w:pPr>
        <w:widowControl w:val="0"/>
        <w:numPr>
          <w:ilvl w:val="1"/>
          <w:numId w:val="3"/>
        </w:numPr>
        <w:tabs>
          <w:tab w:val="left" w:pos="1276"/>
        </w:tabs>
        <w:autoSpaceDE w:val="0"/>
        <w:autoSpaceDN w:val="0"/>
        <w:adjustRightInd w:val="0"/>
        <w:spacing w:after="0" w:line="240" w:lineRule="auto"/>
        <w:ind w:left="0" w:firstLine="709"/>
        <w:jc w:val="both"/>
        <w:rPr>
          <w:rFonts w:ascii="Times New Roman" w:eastAsia="Times New Roman" w:hAnsi="Times New Roman" w:cs="Times New Roman"/>
          <w:sz w:val="24"/>
          <w:szCs w:val="24"/>
          <w:lang w:eastAsia="ru-RU"/>
        </w:rPr>
      </w:pPr>
      <w:r w:rsidRPr="001A74C7">
        <w:rPr>
          <w:rFonts w:ascii="Times New Roman" w:eastAsia="Times New Roman" w:hAnsi="Times New Roman" w:cs="Times New Roman"/>
          <w:sz w:val="24"/>
          <w:szCs w:val="24"/>
          <w:lang w:eastAsia="ru-RU"/>
        </w:rPr>
        <w:t xml:space="preserve">Приказ МЧС РФ от 24.02.2009 г. № 91 «Об утверждении формы и порядка регистрации декларации пожарной безопасности». </w:t>
      </w:r>
    </w:p>
    <w:p w:rsidR="005B558C" w:rsidRPr="001A74C7" w:rsidRDefault="005B558C" w:rsidP="001A74C7">
      <w:pPr>
        <w:widowControl w:val="0"/>
        <w:numPr>
          <w:ilvl w:val="1"/>
          <w:numId w:val="3"/>
        </w:numPr>
        <w:tabs>
          <w:tab w:val="left" w:pos="1276"/>
        </w:tabs>
        <w:autoSpaceDE w:val="0"/>
        <w:autoSpaceDN w:val="0"/>
        <w:adjustRightInd w:val="0"/>
        <w:spacing w:after="0" w:line="240" w:lineRule="auto"/>
        <w:ind w:left="0" w:firstLine="709"/>
        <w:jc w:val="both"/>
        <w:rPr>
          <w:rFonts w:ascii="Times New Roman" w:eastAsia="Times New Roman" w:hAnsi="Times New Roman" w:cs="Times New Roman"/>
          <w:sz w:val="24"/>
          <w:szCs w:val="24"/>
          <w:lang w:eastAsia="ru-RU"/>
        </w:rPr>
      </w:pPr>
      <w:r w:rsidRPr="001A74C7">
        <w:rPr>
          <w:rFonts w:ascii="Times New Roman" w:eastAsia="Times New Roman" w:hAnsi="Times New Roman" w:cs="Times New Roman"/>
          <w:sz w:val="24"/>
          <w:szCs w:val="24"/>
          <w:lang w:eastAsia="ru-RU"/>
        </w:rPr>
        <w:t>Приказ Минэнерго России от 13.01.2003 № 6 «Об утверждении Правил технической эксплуатации электроустановок потребителей».</w:t>
      </w:r>
    </w:p>
    <w:p w:rsidR="005B558C" w:rsidRPr="001A74C7" w:rsidRDefault="005B558C" w:rsidP="001A74C7">
      <w:pPr>
        <w:widowControl w:val="0"/>
        <w:numPr>
          <w:ilvl w:val="1"/>
          <w:numId w:val="3"/>
        </w:numPr>
        <w:tabs>
          <w:tab w:val="left" w:pos="1276"/>
        </w:tabs>
        <w:autoSpaceDE w:val="0"/>
        <w:autoSpaceDN w:val="0"/>
        <w:adjustRightInd w:val="0"/>
        <w:spacing w:after="0" w:line="240" w:lineRule="auto"/>
        <w:ind w:left="0" w:firstLine="709"/>
        <w:jc w:val="both"/>
        <w:rPr>
          <w:rFonts w:ascii="Times New Roman" w:eastAsia="Times New Roman" w:hAnsi="Times New Roman" w:cs="Times New Roman"/>
          <w:sz w:val="24"/>
          <w:szCs w:val="24"/>
          <w:lang w:eastAsia="ru-RU"/>
        </w:rPr>
      </w:pPr>
      <w:r w:rsidRPr="001A74C7">
        <w:rPr>
          <w:rFonts w:ascii="Times New Roman" w:eastAsia="Times New Roman" w:hAnsi="Times New Roman" w:cs="Times New Roman"/>
          <w:sz w:val="24"/>
          <w:szCs w:val="24"/>
          <w:lang w:eastAsia="ru-RU"/>
        </w:rPr>
        <w:t xml:space="preserve">Р 2.2.2006-05 Руководство по гигиенической оценке факторов рабочей среды и трудового процесса. Критерии и классификация условий труда. Утв. Приказом Главного Государственного санитарного врача РФ от 29.07.2005 г. </w:t>
      </w:r>
    </w:p>
    <w:p w:rsidR="00AA327C" w:rsidRPr="001A74C7" w:rsidRDefault="005B558C" w:rsidP="001A74C7">
      <w:pPr>
        <w:widowControl w:val="0"/>
        <w:numPr>
          <w:ilvl w:val="1"/>
          <w:numId w:val="3"/>
        </w:numPr>
        <w:tabs>
          <w:tab w:val="left" w:pos="1276"/>
        </w:tabs>
        <w:autoSpaceDE w:val="0"/>
        <w:autoSpaceDN w:val="0"/>
        <w:adjustRightInd w:val="0"/>
        <w:spacing w:after="0" w:line="240" w:lineRule="auto"/>
        <w:ind w:left="0" w:firstLine="709"/>
        <w:jc w:val="both"/>
        <w:rPr>
          <w:rFonts w:ascii="Times New Roman" w:eastAsia="Times New Roman" w:hAnsi="Times New Roman" w:cs="Times New Roman"/>
          <w:sz w:val="24"/>
          <w:szCs w:val="24"/>
          <w:lang w:eastAsia="ru-RU"/>
        </w:rPr>
      </w:pPr>
      <w:r w:rsidRPr="001A74C7">
        <w:rPr>
          <w:rFonts w:ascii="Times New Roman" w:eastAsia="Times New Roman" w:hAnsi="Times New Roman" w:cs="Times New Roman"/>
          <w:sz w:val="24"/>
          <w:szCs w:val="24"/>
          <w:lang w:eastAsia="ru-RU"/>
        </w:rPr>
        <w:t>Правила по охране труда в лесозаготовительном, деревообрабатывающем производствах и при проведении лесохозяйственных работ, утвержденные Приказом Минтруда России от 02.11.2015 № 835 н.</w:t>
      </w:r>
      <w:r w:rsidR="00AA327C" w:rsidRPr="001A74C7">
        <w:rPr>
          <w:rFonts w:ascii="Times New Roman" w:eastAsia="Times New Roman" w:hAnsi="Times New Roman" w:cs="Times New Roman"/>
          <w:sz w:val="24"/>
          <w:szCs w:val="24"/>
          <w:lang w:eastAsia="ru-RU"/>
        </w:rPr>
        <w:t xml:space="preserve"> </w:t>
      </w:r>
    </w:p>
    <w:p w:rsidR="005B558C" w:rsidRPr="001A74C7" w:rsidRDefault="005B558C" w:rsidP="001A74C7">
      <w:pPr>
        <w:widowControl w:val="0"/>
        <w:numPr>
          <w:ilvl w:val="1"/>
          <w:numId w:val="3"/>
        </w:numPr>
        <w:tabs>
          <w:tab w:val="left" w:pos="1276"/>
        </w:tabs>
        <w:autoSpaceDE w:val="0"/>
        <w:autoSpaceDN w:val="0"/>
        <w:adjustRightInd w:val="0"/>
        <w:spacing w:after="0" w:line="240" w:lineRule="auto"/>
        <w:ind w:left="0" w:firstLine="709"/>
        <w:jc w:val="both"/>
        <w:rPr>
          <w:rFonts w:ascii="Times New Roman" w:eastAsia="Times New Roman" w:hAnsi="Times New Roman" w:cs="Times New Roman"/>
          <w:sz w:val="24"/>
          <w:szCs w:val="24"/>
          <w:lang w:eastAsia="ru-RU"/>
        </w:rPr>
      </w:pPr>
      <w:r w:rsidRPr="001A74C7">
        <w:rPr>
          <w:rFonts w:ascii="Times New Roman" w:eastAsia="Times New Roman" w:hAnsi="Times New Roman" w:cs="Times New Roman"/>
          <w:sz w:val="24"/>
          <w:szCs w:val="24"/>
          <w:lang w:eastAsia="ru-RU"/>
        </w:rPr>
        <w:t xml:space="preserve">Правила по охране труда при погрузочно-разгрузочных работах и размещении грузов. Утв. Приказом  Минтруда России от 17.09.20014 г. № 642н. </w:t>
      </w:r>
    </w:p>
    <w:p w:rsidR="000812B0" w:rsidRPr="001A74C7" w:rsidRDefault="005B558C" w:rsidP="001A74C7">
      <w:pPr>
        <w:widowControl w:val="0"/>
        <w:numPr>
          <w:ilvl w:val="1"/>
          <w:numId w:val="3"/>
        </w:numPr>
        <w:tabs>
          <w:tab w:val="left" w:pos="1276"/>
        </w:tabs>
        <w:autoSpaceDE w:val="0"/>
        <w:autoSpaceDN w:val="0"/>
        <w:adjustRightInd w:val="0"/>
        <w:spacing w:after="0" w:line="240" w:lineRule="auto"/>
        <w:ind w:left="0" w:firstLine="709"/>
        <w:jc w:val="both"/>
        <w:rPr>
          <w:rFonts w:ascii="Times New Roman" w:eastAsia="Times New Roman" w:hAnsi="Times New Roman" w:cs="Times New Roman"/>
          <w:sz w:val="24"/>
          <w:szCs w:val="24"/>
          <w:lang w:eastAsia="ru-RU"/>
        </w:rPr>
      </w:pPr>
      <w:r w:rsidRPr="001A74C7">
        <w:rPr>
          <w:rFonts w:ascii="Times New Roman" w:eastAsia="Times New Roman" w:hAnsi="Times New Roman" w:cs="Times New Roman"/>
          <w:sz w:val="24"/>
          <w:szCs w:val="24"/>
          <w:lang w:eastAsia="ru-RU"/>
        </w:rPr>
        <w:t>Правила по охране труда при работе на высоте. Утв. Приказом Минтруда России  от 25.03.2014 г. № 155н.</w:t>
      </w:r>
    </w:p>
    <w:p w:rsidR="000812B0" w:rsidRPr="001A74C7" w:rsidRDefault="00605CA2" w:rsidP="001A74C7">
      <w:pPr>
        <w:widowControl w:val="0"/>
        <w:numPr>
          <w:ilvl w:val="1"/>
          <w:numId w:val="3"/>
        </w:numPr>
        <w:tabs>
          <w:tab w:val="left" w:pos="1276"/>
        </w:tabs>
        <w:autoSpaceDE w:val="0"/>
        <w:autoSpaceDN w:val="0"/>
        <w:adjustRightInd w:val="0"/>
        <w:spacing w:after="0" w:line="240" w:lineRule="auto"/>
        <w:ind w:left="0" w:firstLine="709"/>
        <w:jc w:val="both"/>
        <w:rPr>
          <w:rFonts w:ascii="Times New Roman" w:eastAsia="Times New Roman" w:hAnsi="Times New Roman" w:cs="Times New Roman"/>
          <w:sz w:val="24"/>
          <w:szCs w:val="24"/>
          <w:lang w:eastAsia="ru-RU"/>
        </w:rPr>
      </w:pPr>
      <w:r w:rsidRPr="001A74C7">
        <w:rPr>
          <w:rFonts w:ascii="Times New Roman" w:eastAsia="Times New Roman" w:hAnsi="Times New Roman" w:cs="Times New Roman"/>
          <w:sz w:val="24"/>
          <w:szCs w:val="24"/>
          <w:lang w:eastAsia="ru-RU"/>
        </w:rPr>
        <w:t>П</w:t>
      </w:r>
      <w:r w:rsidR="000812B0" w:rsidRPr="001A74C7">
        <w:rPr>
          <w:rFonts w:ascii="Times New Roman" w:eastAsia="Times New Roman" w:hAnsi="Times New Roman" w:cs="Times New Roman"/>
          <w:sz w:val="24"/>
          <w:szCs w:val="24"/>
          <w:lang w:eastAsia="ru-RU"/>
        </w:rPr>
        <w:t xml:space="preserve">равила по охране труда при </w:t>
      </w:r>
      <w:r w:rsidRPr="001A74C7">
        <w:rPr>
          <w:rFonts w:ascii="Times New Roman" w:eastAsia="Times New Roman" w:hAnsi="Times New Roman" w:cs="Times New Roman"/>
          <w:sz w:val="24"/>
          <w:szCs w:val="24"/>
          <w:lang w:eastAsia="ru-RU"/>
        </w:rPr>
        <w:t>выполнении окрасочных работ, утвержденные приказом Минтруда России от 07.03.2018 № 127н.</w:t>
      </w:r>
    </w:p>
    <w:p w:rsidR="000B22FB" w:rsidRPr="001A74C7" w:rsidRDefault="005B558C" w:rsidP="001A74C7">
      <w:pPr>
        <w:widowControl w:val="0"/>
        <w:numPr>
          <w:ilvl w:val="1"/>
          <w:numId w:val="3"/>
        </w:numPr>
        <w:tabs>
          <w:tab w:val="left" w:pos="1276"/>
        </w:tabs>
        <w:autoSpaceDE w:val="0"/>
        <w:autoSpaceDN w:val="0"/>
        <w:adjustRightInd w:val="0"/>
        <w:spacing w:after="0" w:line="240" w:lineRule="auto"/>
        <w:ind w:left="0" w:firstLine="709"/>
        <w:jc w:val="both"/>
        <w:rPr>
          <w:rFonts w:ascii="Times New Roman" w:eastAsia="Times New Roman" w:hAnsi="Times New Roman" w:cs="Times New Roman"/>
          <w:sz w:val="24"/>
          <w:szCs w:val="24"/>
          <w:lang w:eastAsia="ru-RU"/>
        </w:rPr>
      </w:pPr>
      <w:r w:rsidRPr="001A74C7">
        <w:rPr>
          <w:rFonts w:ascii="Times New Roman" w:eastAsia="Times New Roman" w:hAnsi="Times New Roman" w:cs="Times New Roman"/>
          <w:sz w:val="24"/>
          <w:szCs w:val="24"/>
          <w:lang w:eastAsia="ru-RU"/>
        </w:rPr>
        <w:t xml:space="preserve">ПОТ РМ-025-2002. Межотраслевые правила по охране труда при эксплуатации водопроводно-канализационного хозяйства. Утв. Постановлением Минтруда РФ от 16.08.2002 г. № 61. </w:t>
      </w:r>
    </w:p>
    <w:p w:rsidR="00EB28BC" w:rsidRPr="001A74C7" w:rsidRDefault="005B558C" w:rsidP="001A74C7">
      <w:pPr>
        <w:widowControl w:val="0"/>
        <w:numPr>
          <w:ilvl w:val="1"/>
          <w:numId w:val="3"/>
        </w:numPr>
        <w:tabs>
          <w:tab w:val="left" w:pos="1276"/>
        </w:tabs>
        <w:autoSpaceDE w:val="0"/>
        <w:autoSpaceDN w:val="0"/>
        <w:adjustRightInd w:val="0"/>
        <w:spacing w:after="0" w:line="240" w:lineRule="auto"/>
        <w:ind w:left="0" w:firstLine="709"/>
        <w:jc w:val="both"/>
        <w:rPr>
          <w:rFonts w:ascii="Times New Roman" w:eastAsia="Times New Roman" w:hAnsi="Times New Roman" w:cs="Times New Roman"/>
          <w:sz w:val="24"/>
          <w:szCs w:val="24"/>
          <w:lang w:eastAsia="ru-RU"/>
        </w:rPr>
      </w:pPr>
      <w:r w:rsidRPr="001A74C7">
        <w:rPr>
          <w:rFonts w:ascii="Times New Roman" w:eastAsia="Times New Roman" w:hAnsi="Times New Roman" w:cs="Times New Roman"/>
          <w:sz w:val="24"/>
          <w:szCs w:val="24"/>
          <w:lang w:eastAsia="ru-RU"/>
        </w:rPr>
        <w:t>Правила по охране труда при эксплуатации электроустановок. Утв. Приказом Минтруда России от 24.07.2013г. № 328н.</w:t>
      </w:r>
    </w:p>
    <w:p w:rsidR="005B558C" w:rsidRPr="001A74C7" w:rsidRDefault="009D2B0C" w:rsidP="001A74C7">
      <w:pPr>
        <w:widowControl w:val="0"/>
        <w:numPr>
          <w:ilvl w:val="1"/>
          <w:numId w:val="3"/>
        </w:numPr>
        <w:tabs>
          <w:tab w:val="left" w:pos="1276"/>
        </w:tabs>
        <w:autoSpaceDE w:val="0"/>
        <w:autoSpaceDN w:val="0"/>
        <w:adjustRightInd w:val="0"/>
        <w:spacing w:after="0" w:line="240" w:lineRule="auto"/>
        <w:ind w:left="0" w:firstLine="709"/>
        <w:jc w:val="both"/>
        <w:rPr>
          <w:rFonts w:ascii="Times New Roman" w:eastAsia="Times New Roman" w:hAnsi="Times New Roman" w:cs="Times New Roman"/>
          <w:sz w:val="24"/>
          <w:szCs w:val="24"/>
          <w:lang w:eastAsia="ru-RU"/>
        </w:rPr>
      </w:pPr>
      <w:r w:rsidRPr="001A74C7">
        <w:rPr>
          <w:rFonts w:ascii="Times New Roman" w:eastAsia="Times New Roman" w:hAnsi="Times New Roman" w:cs="Times New Roman"/>
          <w:sz w:val="24"/>
          <w:szCs w:val="24"/>
          <w:lang w:eastAsia="ru-RU"/>
        </w:rPr>
        <w:t>Правила по охране тр</w:t>
      </w:r>
      <w:r w:rsidR="00E95CBC" w:rsidRPr="001A74C7">
        <w:rPr>
          <w:rFonts w:ascii="Times New Roman" w:eastAsia="Times New Roman" w:hAnsi="Times New Roman" w:cs="Times New Roman"/>
          <w:sz w:val="24"/>
          <w:szCs w:val="24"/>
          <w:lang w:eastAsia="ru-RU"/>
        </w:rPr>
        <w:t>уда на автомобильном транспорте, утвержденные приказом</w:t>
      </w:r>
      <w:r w:rsidRPr="001A74C7">
        <w:rPr>
          <w:rFonts w:ascii="Times New Roman" w:eastAsia="Times New Roman" w:hAnsi="Times New Roman" w:cs="Times New Roman"/>
          <w:sz w:val="24"/>
          <w:szCs w:val="24"/>
          <w:lang w:eastAsia="ru-RU"/>
        </w:rPr>
        <w:t xml:space="preserve"> Минтр</w:t>
      </w:r>
      <w:r w:rsidR="00E95CBC" w:rsidRPr="001A74C7">
        <w:rPr>
          <w:rFonts w:ascii="Times New Roman" w:eastAsia="Times New Roman" w:hAnsi="Times New Roman" w:cs="Times New Roman"/>
          <w:sz w:val="24"/>
          <w:szCs w:val="24"/>
          <w:lang w:eastAsia="ru-RU"/>
        </w:rPr>
        <w:t>уда России от 06.02.2018 г. №59</w:t>
      </w:r>
      <w:r w:rsidR="0022170E" w:rsidRPr="001A74C7">
        <w:rPr>
          <w:rFonts w:ascii="Times New Roman" w:eastAsia="Times New Roman" w:hAnsi="Times New Roman" w:cs="Times New Roman"/>
          <w:sz w:val="24"/>
          <w:szCs w:val="24"/>
          <w:lang w:eastAsia="ru-RU"/>
        </w:rPr>
        <w:t>н</w:t>
      </w:r>
      <w:r w:rsidRPr="001A74C7">
        <w:rPr>
          <w:rFonts w:ascii="Times New Roman" w:eastAsia="Times New Roman" w:hAnsi="Times New Roman" w:cs="Times New Roman"/>
          <w:sz w:val="24"/>
          <w:szCs w:val="24"/>
          <w:lang w:eastAsia="ru-RU"/>
        </w:rPr>
        <w:t>.</w:t>
      </w:r>
    </w:p>
    <w:p w:rsidR="00EB28BC" w:rsidRPr="001A74C7" w:rsidRDefault="00EB28BC" w:rsidP="001A74C7">
      <w:pPr>
        <w:widowControl w:val="0"/>
        <w:numPr>
          <w:ilvl w:val="1"/>
          <w:numId w:val="3"/>
        </w:numPr>
        <w:tabs>
          <w:tab w:val="left" w:pos="1276"/>
        </w:tabs>
        <w:autoSpaceDE w:val="0"/>
        <w:autoSpaceDN w:val="0"/>
        <w:adjustRightInd w:val="0"/>
        <w:spacing w:after="0" w:line="240" w:lineRule="auto"/>
        <w:ind w:left="0" w:firstLine="709"/>
        <w:jc w:val="both"/>
        <w:rPr>
          <w:rFonts w:ascii="Times New Roman" w:eastAsia="Times New Roman" w:hAnsi="Times New Roman" w:cs="Times New Roman"/>
          <w:sz w:val="24"/>
          <w:szCs w:val="24"/>
          <w:lang w:eastAsia="ru-RU"/>
        </w:rPr>
      </w:pPr>
      <w:r w:rsidRPr="001A74C7">
        <w:rPr>
          <w:rFonts w:ascii="Times New Roman" w:eastAsia="Times New Roman" w:hAnsi="Times New Roman" w:cs="Times New Roman"/>
          <w:sz w:val="24"/>
          <w:szCs w:val="24"/>
          <w:lang w:eastAsia="ru-RU"/>
        </w:rPr>
        <w:t>Правила по охране труда в жилищно-коммунальном хозяйстве, утвержденные приказом Минтруда России от 07.07.2015 № 439н.</w:t>
      </w:r>
    </w:p>
    <w:p w:rsidR="00EB28BC" w:rsidRPr="001A74C7" w:rsidRDefault="00EB28BC" w:rsidP="001A74C7">
      <w:pPr>
        <w:widowControl w:val="0"/>
        <w:numPr>
          <w:ilvl w:val="1"/>
          <w:numId w:val="3"/>
        </w:numPr>
        <w:tabs>
          <w:tab w:val="left" w:pos="1276"/>
        </w:tabs>
        <w:autoSpaceDE w:val="0"/>
        <w:autoSpaceDN w:val="0"/>
        <w:adjustRightInd w:val="0"/>
        <w:spacing w:after="0" w:line="240" w:lineRule="auto"/>
        <w:ind w:left="0" w:firstLine="709"/>
        <w:jc w:val="both"/>
        <w:rPr>
          <w:rFonts w:ascii="Times New Roman" w:eastAsia="Times New Roman" w:hAnsi="Times New Roman" w:cs="Times New Roman"/>
          <w:color w:val="000000" w:themeColor="text1"/>
          <w:sz w:val="24"/>
          <w:szCs w:val="24"/>
          <w:u w:val="single"/>
          <w:lang w:eastAsia="ru-RU"/>
        </w:rPr>
      </w:pPr>
      <w:r w:rsidRPr="001A74C7">
        <w:rPr>
          <w:rFonts w:ascii="Times New Roman" w:eastAsia="Times New Roman" w:hAnsi="Times New Roman" w:cs="Times New Roman"/>
          <w:color w:val="000000" w:themeColor="text1"/>
          <w:sz w:val="24"/>
          <w:szCs w:val="24"/>
          <w:lang w:eastAsia="ru-RU"/>
        </w:rPr>
        <w:t>Правила по охране труда при работе с инструментом и приспособлениями, утвержденные приказом Минтруда России от 17.08.2015 № 552н.</w:t>
      </w:r>
    </w:p>
    <w:p w:rsidR="005B558C" w:rsidRPr="001A74C7" w:rsidRDefault="005B558C" w:rsidP="001A74C7">
      <w:pPr>
        <w:widowControl w:val="0"/>
        <w:numPr>
          <w:ilvl w:val="1"/>
          <w:numId w:val="3"/>
        </w:numPr>
        <w:tabs>
          <w:tab w:val="left" w:pos="1276"/>
        </w:tabs>
        <w:autoSpaceDE w:val="0"/>
        <w:autoSpaceDN w:val="0"/>
        <w:adjustRightInd w:val="0"/>
        <w:spacing w:after="0" w:line="240" w:lineRule="auto"/>
        <w:ind w:left="0" w:firstLine="709"/>
        <w:jc w:val="both"/>
        <w:rPr>
          <w:rFonts w:ascii="Times New Roman" w:eastAsia="Times New Roman" w:hAnsi="Times New Roman" w:cs="Times New Roman"/>
          <w:sz w:val="24"/>
          <w:szCs w:val="24"/>
          <w:lang w:eastAsia="ru-RU"/>
        </w:rPr>
      </w:pPr>
      <w:r w:rsidRPr="001A74C7">
        <w:rPr>
          <w:rFonts w:ascii="Times New Roman" w:eastAsia="Times New Roman" w:hAnsi="Times New Roman" w:cs="Times New Roman"/>
          <w:sz w:val="24"/>
          <w:szCs w:val="24"/>
          <w:lang w:eastAsia="ru-RU"/>
        </w:rPr>
        <w:t>Правила по охране труда в строительстве, утвержденные приказом Минтруда  России от 1.06.2014 № 336н.</w:t>
      </w:r>
    </w:p>
    <w:p w:rsidR="00AA327C" w:rsidRPr="001A74C7" w:rsidRDefault="00AA327C" w:rsidP="001A74C7">
      <w:pPr>
        <w:widowControl w:val="0"/>
        <w:numPr>
          <w:ilvl w:val="1"/>
          <w:numId w:val="3"/>
        </w:numPr>
        <w:tabs>
          <w:tab w:val="left" w:pos="1276"/>
        </w:tabs>
        <w:autoSpaceDE w:val="0"/>
        <w:autoSpaceDN w:val="0"/>
        <w:adjustRightInd w:val="0"/>
        <w:spacing w:after="0" w:line="240" w:lineRule="auto"/>
        <w:ind w:left="0" w:firstLine="709"/>
        <w:jc w:val="both"/>
        <w:rPr>
          <w:rFonts w:ascii="Times New Roman" w:eastAsia="Times New Roman" w:hAnsi="Times New Roman" w:cs="Times New Roman"/>
          <w:sz w:val="24"/>
          <w:szCs w:val="24"/>
          <w:lang w:eastAsia="ru-RU"/>
        </w:rPr>
      </w:pPr>
      <w:r w:rsidRPr="001A74C7">
        <w:rPr>
          <w:rFonts w:ascii="Times New Roman" w:eastAsia="Times New Roman" w:hAnsi="Times New Roman" w:cs="Times New Roman"/>
          <w:sz w:val="24"/>
          <w:szCs w:val="24"/>
          <w:lang w:eastAsia="ru-RU"/>
        </w:rPr>
        <w:t>Правила по охране труда при осуществлении охраны (защиты) объектов и (или) имущества, утвержденные приказом Минтруда России от 28.07.2017 № 601н.</w:t>
      </w:r>
    </w:p>
    <w:p w:rsidR="005B558C" w:rsidRPr="001A74C7" w:rsidRDefault="005B558C" w:rsidP="001A74C7">
      <w:pPr>
        <w:widowControl w:val="0"/>
        <w:numPr>
          <w:ilvl w:val="1"/>
          <w:numId w:val="3"/>
        </w:numPr>
        <w:tabs>
          <w:tab w:val="left" w:pos="1276"/>
        </w:tabs>
        <w:autoSpaceDE w:val="0"/>
        <w:autoSpaceDN w:val="0"/>
        <w:adjustRightInd w:val="0"/>
        <w:spacing w:after="0" w:line="240" w:lineRule="auto"/>
        <w:ind w:left="0" w:firstLine="709"/>
        <w:jc w:val="both"/>
        <w:rPr>
          <w:rFonts w:ascii="Times New Roman" w:eastAsia="Times New Roman" w:hAnsi="Times New Roman" w:cs="Times New Roman"/>
          <w:sz w:val="24"/>
          <w:szCs w:val="24"/>
          <w:lang w:eastAsia="ru-RU"/>
        </w:rPr>
      </w:pPr>
      <w:r w:rsidRPr="001A74C7">
        <w:rPr>
          <w:rFonts w:ascii="Times New Roman" w:eastAsia="Times New Roman" w:hAnsi="Times New Roman" w:cs="Times New Roman"/>
          <w:sz w:val="24"/>
          <w:szCs w:val="24"/>
          <w:lang w:eastAsia="ru-RU"/>
        </w:rPr>
        <w:t xml:space="preserve">ГОСТ 12.1.004-91. ССБТ. Пожарная безопасность. Общие требования. </w:t>
      </w:r>
    </w:p>
    <w:p w:rsidR="005B558C" w:rsidRPr="001A74C7" w:rsidRDefault="005B558C" w:rsidP="001A74C7">
      <w:pPr>
        <w:widowControl w:val="0"/>
        <w:numPr>
          <w:ilvl w:val="1"/>
          <w:numId w:val="3"/>
        </w:numPr>
        <w:tabs>
          <w:tab w:val="left" w:pos="1276"/>
        </w:tabs>
        <w:autoSpaceDE w:val="0"/>
        <w:autoSpaceDN w:val="0"/>
        <w:adjustRightInd w:val="0"/>
        <w:spacing w:after="0" w:line="240" w:lineRule="auto"/>
        <w:ind w:left="0" w:firstLine="709"/>
        <w:jc w:val="both"/>
        <w:rPr>
          <w:rFonts w:ascii="Times New Roman" w:eastAsia="Times New Roman" w:hAnsi="Times New Roman" w:cs="Times New Roman"/>
          <w:sz w:val="24"/>
          <w:szCs w:val="24"/>
          <w:lang w:eastAsia="ru-RU"/>
        </w:rPr>
      </w:pPr>
      <w:r w:rsidRPr="001A74C7">
        <w:rPr>
          <w:rFonts w:ascii="Times New Roman" w:eastAsia="Times New Roman" w:hAnsi="Times New Roman" w:cs="Times New Roman"/>
          <w:sz w:val="24"/>
          <w:szCs w:val="24"/>
          <w:lang w:eastAsia="ru-RU"/>
        </w:rPr>
        <w:t xml:space="preserve">ГОСТ 27331-87. Пожарная техника. Классификация пожаров. </w:t>
      </w:r>
    </w:p>
    <w:p w:rsidR="005B558C" w:rsidRPr="001A74C7" w:rsidRDefault="005B558C" w:rsidP="001A74C7">
      <w:pPr>
        <w:widowControl w:val="0"/>
        <w:numPr>
          <w:ilvl w:val="1"/>
          <w:numId w:val="3"/>
        </w:numPr>
        <w:tabs>
          <w:tab w:val="left" w:pos="1276"/>
        </w:tabs>
        <w:autoSpaceDE w:val="0"/>
        <w:autoSpaceDN w:val="0"/>
        <w:adjustRightInd w:val="0"/>
        <w:spacing w:after="0" w:line="240" w:lineRule="auto"/>
        <w:ind w:left="0" w:firstLine="709"/>
        <w:jc w:val="both"/>
        <w:rPr>
          <w:rFonts w:ascii="Times New Roman" w:eastAsia="Times New Roman" w:hAnsi="Times New Roman" w:cs="Times New Roman"/>
          <w:sz w:val="24"/>
          <w:szCs w:val="24"/>
          <w:lang w:eastAsia="ru-RU"/>
        </w:rPr>
      </w:pPr>
      <w:r w:rsidRPr="001A74C7">
        <w:rPr>
          <w:rFonts w:ascii="Times New Roman" w:eastAsia="Times New Roman" w:hAnsi="Times New Roman" w:cs="Times New Roman"/>
          <w:sz w:val="24"/>
          <w:szCs w:val="24"/>
          <w:lang w:eastAsia="ru-RU"/>
        </w:rPr>
        <w:t>ГОСТ 3.1120-83 «Общие правила отражения и оформления требований безопасности труда в технологической документации»</w:t>
      </w:r>
    </w:p>
    <w:p w:rsidR="005B558C" w:rsidRPr="001A74C7" w:rsidRDefault="005B558C" w:rsidP="001A74C7">
      <w:pPr>
        <w:widowControl w:val="0"/>
        <w:numPr>
          <w:ilvl w:val="1"/>
          <w:numId w:val="3"/>
        </w:numPr>
        <w:tabs>
          <w:tab w:val="left" w:pos="1276"/>
        </w:tabs>
        <w:autoSpaceDE w:val="0"/>
        <w:autoSpaceDN w:val="0"/>
        <w:adjustRightInd w:val="0"/>
        <w:spacing w:after="0" w:line="240" w:lineRule="auto"/>
        <w:ind w:left="0" w:firstLine="709"/>
        <w:jc w:val="both"/>
        <w:rPr>
          <w:rFonts w:ascii="Times New Roman" w:eastAsia="Times New Roman" w:hAnsi="Times New Roman" w:cs="Times New Roman"/>
          <w:sz w:val="24"/>
          <w:szCs w:val="24"/>
          <w:lang w:eastAsia="ru-RU"/>
        </w:rPr>
      </w:pPr>
      <w:r w:rsidRPr="001A74C7">
        <w:rPr>
          <w:rFonts w:ascii="Times New Roman" w:eastAsia="Times New Roman" w:hAnsi="Times New Roman" w:cs="Times New Roman"/>
          <w:sz w:val="24"/>
          <w:szCs w:val="24"/>
          <w:lang w:eastAsia="ru-RU"/>
        </w:rPr>
        <w:t xml:space="preserve">ГОСТ Р 12.4.026-2015. ССБТ. Цвета сигнальные, знаки безопасности и разметка сигнальная. Назначение и правила применения. Общие технические требования и характеристики. Методы испытаний. </w:t>
      </w:r>
    </w:p>
    <w:p w:rsidR="005B558C" w:rsidRPr="001A74C7" w:rsidRDefault="005B558C" w:rsidP="001A74C7">
      <w:pPr>
        <w:widowControl w:val="0"/>
        <w:numPr>
          <w:ilvl w:val="1"/>
          <w:numId w:val="3"/>
        </w:numPr>
        <w:tabs>
          <w:tab w:val="left" w:pos="1276"/>
        </w:tabs>
        <w:autoSpaceDE w:val="0"/>
        <w:autoSpaceDN w:val="0"/>
        <w:adjustRightInd w:val="0"/>
        <w:spacing w:after="0" w:line="240" w:lineRule="auto"/>
        <w:ind w:left="0" w:firstLine="709"/>
        <w:jc w:val="both"/>
        <w:rPr>
          <w:rFonts w:ascii="Times New Roman" w:eastAsia="Times New Roman" w:hAnsi="Times New Roman" w:cs="Times New Roman"/>
          <w:sz w:val="24"/>
          <w:szCs w:val="24"/>
          <w:lang w:eastAsia="ru-RU"/>
        </w:rPr>
      </w:pPr>
      <w:r w:rsidRPr="001A74C7">
        <w:rPr>
          <w:rFonts w:ascii="Times New Roman" w:eastAsia="Times New Roman" w:hAnsi="Times New Roman" w:cs="Times New Roman"/>
          <w:sz w:val="24"/>
          <w:szCs w:val="24"/>
          <w:lang w:eastAsia="ru-RU"/>
        </w:rPr>
        <w:t>ГОСТ 12.0.003-2015. ССБТ. Опасные и вредные производственные факторы. Классификация.</w:t>
      </w:r>
    </w:p>
    <w:p w:rsidR="005B558C" w:rsidRPr="001A74C7" w:rsidRDefault="005B558C" w:rsidP="001A74C7">
      <w:pPr>
        <w:widowControl w:val="0"/>
        <w:numPr>
          <w:ilvl w:val="1"/>
          <w:numId w:val="3"/>
        </w:numPr>
        <w:tabs>
          <w:tab w:val="left" w:pos="1276"/>
        </w:tabs>
        <w:autoSpaceDE w:val="0"/>
        <w:autoSpaceDN w:val="0"/>
        <w:adjustRightInd w:val="0"/>
        <w:spacing w:after="0" w:line="240" w:lineRule="auto"/>
        <w:ind w:left="0" w:firstLine="709"/>
        <w:jc w:val="both"/>
        <w:rPr>
          <w:rFonts w:ascii="Times New Roman" w:eastAsia="Times New Roman" w:hAnsi="Times New Roman" w:cs="Times New Roman"/>
          <w:sz w:val="24"/>
          <w:szCs w:val="24"/>
          <w:lang w:eastAsia="ru-RU"/>
        </w:rPr>
      </w:pPr>
      <w:r w:rsidRPr="001A74C7">
        <w:rPr>
          <w:rFonts w:ascii="Times New Roman" w:eastAsia="Times New Roman" w:hAnsi="Times New Roman" w:cs="Times New Roman"/>
          <w:sz w:val="24"/>
          <w:szCs w:val="24"/>
          <w:lang w:eastAsia="ru-RU"/>
        </w:rPr>
        <w:t xml:space="preserve">ГОСТ 12.1.007-76. ССБТ. Вредные вещества. Классификация и общие требования безопасности. </w:t>
      </w:r>
    </w:p>
    <w:p w:rsidR="005B558C" w:rsidRPr="001A74C7" w:rsidRDefault="005B558C" w:rsidP="001A74C7">
      <w:pPr>
        <w:widowControl w:val="0"/>
        <w:numPr>
          <w:ilvl w:val="1"/>
          <w:numId w:val="3"/>
        </w:numPr>
        <w:tabs>
          <w:tab w:val="left" w:pos="1276"/>
        </w:tabs>
        <w:autoSpaceDE w:val="0"/>
        <w:autoSpaceDN w:val="0"/>
        <w:adjustRightInd w:val="0"/>
        <w:spacing w:after="0" w:line="240" w:lineRule="auto"/>
        <w:ind w:left="0" w:firstLine="709"/>
        <w:jc w:val="both"/>
        <w:rPr>
          <w:rFonts w:ascii="Times New Roman" w:eastAsia="Times New Roman" w:hAnsi="Times New Roman" w:cs="Times New Roman"/>
          <w:sz w:val="24"/>
          <w:szCs w:val="24"/>
          <w:lang w:eastAsia="ru-RU"/>
        </w:rPr>
      </w:pPr>
      <w:r w:rsidRPr="001A74C7">
        <w:rPr>
          <w:rFonts w:ascii="Times New Roman" w:eastAsia="Times New Roman" w:hAnsi="Times New Roman" w:cs="Times New Roman"/>
          <w:sz w:val="24"/>
          <w:szCs w:val="24"/>
          <w:lang w:eastAsia="ru-RU"/>
        </w:rPr>
        <w:t xml:space="preserve">ГОСТ 12.1.005-88*. ССБТ. Общие санитарно-гигиенические требования к воздуху рабочей зоны. </w:t>
      </w:r>
    </w:p>
    <w:p w:rsidR="005B558C" w:rsidRPr="004E2B5C" w:rsidRDefault="005B558C" w:rsidP="00630A26">
      <w:pPr>
        <w:widowControl w:val="0"/>
        <w:numPr>
          <w:ilvl w:val="1"/>
          <w:numId w:val="3"/>
        </w:numPr>
        <w:tabs>
          <w:tab w:val="left" w:pos="1276"/>
        </w:tabs>
        <w:autoSpaceDE w:val="0"/>
        <w:autoSpaceDN w:val="0"/>
        <w:adjustRightInd w:val="0"/>
        <w:spacing w:after="0" w:line="240" w:lineRule="auto"/>
        <w:ind w:left="0" w:firstLine="709"/>
        <w:jc w:val="both"/>
        <w:rPr>
          <w:rFonts w:ascii="Times New Roman" w:eastAsia="Times New Roman" w:hAnsi="Times New Roman" w:cs="Times New Roman"/>
          <w:sz w:val="24"/>
          <w:szCs w:val="24"/>
          <w:lang w:eastAsia="ru-RU"/>
        </w:rPr>
      </w:pPr>
      <w:r w:rsidRPr="004E2B5C">
        <w:rPr>
          <w:rFonts w:ascii="Times New Roman" w:eastAsia="Times New Roman" w:hAnsi="Times New Roman" w:cs="Times New Roman"/>
          <w:sz w:val="24"/>
          <w:szCs w:val="24"/>
          <w:lang w:eastAsia="ru-RU"/>
        </w:rPr>
        <w:t>ГОСТ 12.2.061-81. ССБТ ГОСТ 12.4.120-83. ССБТ. Средства коллективной защиты от ионизирующих излучений. Общие технические требования.</w:t>
      </w:r>
    </w:p>
    <w:p w:rsidR="005B558C" w:rsidRPr="001A74C7" w:rsidRDefault="005B558C" w:rsidP="001A74C7">
      <w:pPr>
        <w:widowControl w:val="0"/>
        <w:numPr>
          <w:ilvl w:val="1"/>
          <w:numId w:val="3"/>
        </w:numPr>
        <w:tabs>
          <w:tab w:val="left" w:pos="1276"/>
        </w:tabs>
        <w:autoSpaceDE w:val="0"/>
        <w:autoSpaceDN w:val="0"/>
        <w:adjustRightInd w:val="0"/>
        <w:spacing w:after="0" w:line="240" w:lineRule="auto"/>
        <w:ind w:left="0" w:firstLine="709"/>
        <w:jc w:val="both"/>
        <w:rPr>
          <w:rFonts w:ascii="Times New Roman" w:eastAsia="Times New Roman" w:hAnsi="Times New Roman" w:cs="Times New Roman"/>
          <w:sz w:val="24"/>
          <w:szCs w:val="24"/>
          <w:lang w:eastAsia="ru-RU"/>
        </w:rPr>
      </w:pPr>
      <w:r w:rsidRPr="001A74C7">
        <w:rPr>
          <w:rFonts w:ascii="Times New Roman" w:eastAsia="Times New Roman" w:hAnsi="Times New Roman" w:cs="Times New Roman"/>
          <w:sz w:val="24"/>
          <w:szCs w:val="24"/>
          <w:lang w:eastAsia="ru-RU"/>
        </w:rPr>
        <w:t>ГОСТ 12.4.123-83. ССБТ. Средства коллективной защиты от инфракрасных излучений. Общие технические требования.</w:t>
      </w:r>
    </w:p>
    <w:p w:rsidR="005B558C" w:rsidRPr="001A74C7" w:rsidRDefault="005B558C" w:rsidP="001A74C7">
      <w:pPr>
        <w:widowControl w:val="0"/>
        <w:numPr>
          <w:ilvl w:val="1"/>
          <w:numId w:val="3"/>
        </w:numPr>
        <w:tabs>
          <w:tab w:val="left" w:pos="1276"/>
        </w:tabs>
        <w:autoSpaceDE w:val="0"/>
        <w:autoSpaceDN w:val="0"/>
        <w:adjustRightInd w:val="0"/>
        <w:spacing w:after="0" w:line="240" w:lineRule="auto"/>
        <w:ind w:left="0" w:firstLine="709"/>
        <w:jc w:val="both"/>
        <w:rPr>
          <w:rFonts w:ascii="Times New Roman" w:eastAsia="Times New Roman" w:hAnsi="Times New Roman" w:cs="Times New Roman"/>
          <w:sz w:val="24"/>
          <w:szCs w:val="24"/>
          <w:lang w:eastAsia="ru-RU"/>
        </w:rPr>
      </w:pPr>
      <w:r w:rsidRPr="001A74C7">
        <w:rPr>
          <w:rFonts w:ascii="Times New Roman" w:eastAsia="Times New Roman" w:hAnsi="Times New Roman" w:cs="Times New Roman"/>
          <w:sz w:val="24"/>
          <w:szCs w:val="24"/>
          <w:lang w:eastAsia="ru-RU"/>
        </w:rPr>
        <w:t>ГОСТ 12.4.125-83. ССБТ. Средства коллективной защиты работающих от воздействия механических факторов. Классификация.</w:t>
      </w:r>
    </w:p>
    <w:p w:rsidR="005B558C" w:rsidRPr="001A74C7" w:rsidRDefault="005B558C" w:rsidP="001A74C7">
      <w:pPr>
        <w:widowControl w:val="0"/>
        <w:numPr>
          <w:ilvl w:val="1"/>
          <w:numId w:val="3"/>
        </w:numPr>
        <w:tabs>
          <w:tab w:val="left" w:pos="1276"/>
        </w:tabs>
        <w:autoSpaceDE w:val="0"/>
        <w:autoSpaceDN w:val="0"/>
        <w:adjustRightInd w:val="0"/>
        <w:spacing w:after="0" w:line="240" w:lineRule="auto"/>
        <w:ind w:left="0" w:firstLine="709"/>
        <w:jc w:val="both"/>
        <w:rPr>
          <w:rFonts w:ascii="Times New Roman" w:eastAsia="Times New Roman" w:hAnsi="Times New Roman" w:cs="Times New Roman"/>
          <w:sz w:val="24"/>
          <w:szCs w:val="24"/>
          <w:lang w:eastAsia="ru-RU"/>
        </w:rPr>
      </w:pPr>
      <w:r w:rsidRPr="001A74C7">
        <w:rPr>
          <w:rFonts w:ascii="Times New Roman" w:eastAsia="Times New Roman" w:hAnsi="Times New Roman" w:cs="Times New Roman"/>
          <w:sz w:val="24"/>
          <w:szCs w:val="24"/>
          <w:lang w:eastAsia="ru-RU"/>
        </w:rPr>
        <w:t>ГОСТ 12.1.003-83. ССБТ. Шум. Общие требования безопасности.</w:t>
      </w:r>
    </w:p>
    <w:p w:rsidR="005B558C" w:rsidRPr="001A74C7" w:rsidRDefault="00E41FA4" w:rsidP="001A74C7">
      <w:pPr>
        <w:widowControl w:val="0"/>
        <w:numPr>
          <w:ilvl w:val="1"/>
          <w:numId w:val="3"/>
        </w:numPr>
        <w:tabs>
          <w:tab w:val="left" w:pos="1276"/>
        </w:tabs>
        <w:autoSpaceDE w:val="0"/>
        <w:autoSpaceDN w:val="0"/>
        <w:adjustRightInd w:val="0"/>
        <w:spacing w:after="0" w:line="240" w:lineRule="auto"/>
        <w:ind w:left="0" w:firstLine="709"/>
        <w:jc w:val="both"/>
        <w:rPr>
          <w:rFonts w:ascii="Times New Roman" w:eastAsia="Times New Roman" w:hAnsi="Times New Roman" w:cs="Times New Roman"/>
          <w:sz w:val="24"/>
          <w:szCs w:val="24"/>
          <w:lang w:eastAsia="ru-RU"/>
        </w:rPr>
      </w:pPr>
      <w:r w:rsidRPr="001A74C7">
        <w:rPr>
          <w:rFonts w:ascii="Times New Roman" w:eastAsia="Times New Roman" w:hAnsi="Times New Roman" w:cs="Times New Roman"/>
          <w:sz w:val="24"/>
          <w:szCs w:val="24"/>
          <w:lang w:eastAsia="ru-RU"/>
        </w:rPr>
        <w:lastRenderedPageBreak/>
        <w:t>ГОСТ 12.1.012-2004</w:t>
      </w:r>
      <w:r w:rsidR="005B558C" w:rsidRPr="001A74C7">
        <w:rPr>
          <w:rFonts w:ascii="Times New Roman" w:eastAsia="Times New Roman" w:hAnsi="Times New Roman" w:cs="Times New Roman"/>
          <w:sz w:val="24"/>
          <w:szCs w:val="24"/>
          <w:lang w:eastAsia="ru-RU"/>
        </w:rPr>
        <w:t>. ССБТ. Вибрационная безопасность. Общие требования.</w:t>
      </w:r>
    </w:p>
    <w:p w:rsidR="005B558C" w:rsidRPr="001A74C7" w:rsidRDefault="005B558C" w:rsidP="001A74C7">
      <w:pPr>
        <w:widowControl w:val="0"/>
        <w:numPr>
          <w:ilvl w:val="1"/>
          <w:numId w:val="3"/>
        </w:numPr>
        <w:tabs>
          <w:tab w:val="left" w:pos="1276"/>
        </w:tabs>
        <w:autoSpaceDE w:val="0"/>
        <w:autoSpaceDN w:val="0"/>
        <w:adjustRightInd w:val="0"/>
        <w:spacing w:after="0" w:line="240" w:lineRule="auto"/>
        <w:ind w:left="0" w:firstLine="709"/>
        <w:jc w:val="both"/>
        <w:rPr>
          <w:rFonts w:ascii="Times New Roman" w:eastAsia="Times New Roman" w:hAnsi="Times New Roman" w:cs="Times New Roman"/>
          <w:sz w:val="24"/>
          <w:szCs w:val="24"/>
          <w:lang w:eastAsia="ru-RU"/>
        </w:rPr>
      </w:pPr>
      <w:r w:rsidRPr="001A74C7">
        <w:rPr>
          <w:rFonts w:ascii="Times New Roman" w:eastAsia="Times New Roman" w:hAnsi="Times New Roman" w:cs="Times New Roman"/>
          <w:sz w:val="24"/>
          <w:szCs w:val="24"/>
          <w:lang w:eastAsia="ru-RU"/>
        </w:rPr>
        <w:t>ГОСТ 12.1.030-81. ССБТ. Электробезопасность. Защитное заземление. Зануление.</w:t>
      </w:r>
    </w:p>
    <w:p w:rsidR="00907021" w:rsidRPr="001A74C7" w:rsidRDefault="00907021" w:rsidP="001A74C7">
      <w:pPr>
        <w:widowControl w:val="0"/>
        <w:numPr>
          <w:ilvl w:val="1"/>
          <w:numId w:val="3"/>
        </w:numPr>
        <w:tabs>
          <w:tab w:val="left" w:pos="1276"/>
        </w:tabs>
        <w:autoSpaceDE w:val="0"/>
        <w:autoSpaceDN w:val="0"/>
        <w:adjustRightInd w:val="0"/>
        <w:spacing w:after="0" w:line="240" w:lineRule="auto"/>
        <w:ind w:left="0" w:firstLine="709"/>
        <w:jc w:val="both"/>
        <w:rPr>
          <w:rFonts w:ascii="Times New Roman" w:eastAsia="Times New Roman" w:hAnsi="Times New Roman" w:cs="Times New Roman"/>
          <w:sz w:val="24"/>
          <w:szCs w:val="24"/>
          <w:lang w:eastAsia="ru-RU"/>
        </w:rPr>
      </w:pPr>
      <w:r w:rsidRPr="001A74C7">
        <w:rPr>
          <w:rFonts w:ascii="Times New Roman" w:eastAsia="Times New Roman" w:hAnsi="Times New Roman" w:cs="Times New Roman"/>
          <w:sz w:val="24"/>
          <w:szCs w:val="24"/>
          <w:lang w:eastAsia="ru-RU"/>
        </w:rPr>
        <w:t>ГОСТ Р 50571.3-2009 (МЭК 60364-4-41:2005) Электроустановки низковольтные. Часть 4-41. Требования для обеспечения безопасности. Защита от поражения электрическим током</w:t>
      </w:r>
    </w:p>
    <w:p w:rsidR="00907021" w:rsidRPr="001A74C7" w:rsidRDefault="00907021" w:rsidP="001A74C7">
      <w:pPr>
        <w:widowControl w:val="0"/>
        <w:numPr>
          <w:ilvl w:val="1"/>
          <w:numId w:val="3"/>
        </w:numPr>
        <w:tabs>
          <w:tab w:val="left" w:pos="1276"/>
        </w:tabs>
        <w:autoSpaceDE w:val="0"/>
        <w:autoSpaceDN w:val="0"/>
        <w:adjustRightInd w:val="0"/>
        <w:spacing w:after="0" w:line="240" w:lineRule="auto"/>
        <w:ind w:left="0" w:firstLine="709"/>
        <w:jc w:val="both"/>
        <w:rPr>
          <w:rFonts w:ascii="Times New Roman" w:eastAsia="Times New Roman" w:hAnsi="Times New Roman" w:cs="Times New Roman"/>
          <w:sz w:val="24"/>
          <w:szCs w:val="24"/>
          <w:lang w:eastAsia="ru-RU"/>
        </w:rPr>
      </w:pPr>
      <w:r w:rsidRPr="001A74C7">
        <w:rPr>
          <w:rFonts w:ascii="Times New Roman" w:eastAsia="Times New Roman" w:hAnsi="Times New Roman" w:cs="Times New Roman"/>
          <w:sz w:val="24"/>
          <w:szCs w:val="24"/>
          <w:lang w:eastAsia="ru-RU"/>
        </w:rPr>
        <w:t>ГОСТ 12. ГОСТ 12.1.012-2004 Система стандартов безопасности труда (ССБТ). Вибрационная безопасность. Общие требования</w:t>
      </w:r>
    </w:p>
    <w:p w:rsidR="005B558C" w:rsidRPr="001A74C7" w:rsidRDefault="00364BAB" w:rsidP="001A74C7">
      <w:pPr>
        <w:widowControl w:val="0"/>
        <w:numPr>
          <w:ilvl w:val="1"/>
          <w:numId w:val="3"/>
        </w:numPr>
        <w:tabs>
          <w:tab w:val="left" w:pos="1276"/>
        </w:tabs>
        <w:autoSpaceDE w:val="0"/>
        <w:autoSpaceDN w:val="0"/>
        <w:adjustRightInd w:val="0"/>
        <w:spacing w:after="0" w:line="240" w:lineRule="auto"/>
        <w:ind w:left="0" w:firstLine="709"/>
        <w:jc w:val="both"/>
        <w:rPr>
          <w:rFonts w:ascii="Times New Roman" w:eastAsia="Times New Roman" w:hAnsi="Times New Roman" w:cs="Times New Roman"/>
          <w:sz w:val="24"/>
          <w:szCs w:val="24"/>
          <w:lang w:eastAsia="ru-RU"/>
        </w:rPr>
      </w:pPr>
      <w:r w:rsidRPr="001A74C7">
        <w:rPr>
          <w:rFonts w:ascii="Times New Roman" w:eastAsia="Times New Roman" w:hAnsi="Times New Roman" w:cs="Times New Roman"/>
          <w:sz w:val="24"/>
          <w:szCs w:val="24"/>
          <w:lang w:eastAsia="ru-RU"/>
        </w:rPr>
        <w:t>ГОСТ12.3.09-76* Работы погрузо-разгрузочные. Общие требования безопасности.</w:t>
      </w:r>
    </w:p>
    <w:p w:rsidR="005B558C" w:rsidRPr="001A74C7" w:rsidRDefault="005B558C" w:rsidP="001A74C7">
      <w:pPr>
        <w:widowControl w:val="0"/>
        <w:numPr>
          <w:ilvl w:val="1"/>
          <w:numId w:val="3"/>
        </w:numPr>
        <w:tabs>
          <w:tab w:val="left" w:pos="1276"/>
        </w:tabs>
        <w:autoSpaceDE w:val="0"/>
        <w:autoSpaceDN w:val="0"/>
        <w:adjustRightInd w:val="0"/>
        <w:spacing w:after="0" w:line="240" w:lineRule="auto"/>
        <w:ind w:left="0" w:firstLine="709"/>
        <w:jc w:val="both"/>
        <w:rPr>
          <w:rFonts w:ascii="Times New Roman" w:eastAsia="Times New Roman" w:hAnsi="Times New Roman" w:cs="Times New Roman"/>
          <w:sz w:val="24"/>
          <w:szCs w:val="24"/>
          <w:lang w:eastAsia="ru-RU"/>
        </w:rPr>
      </w:pPr>
      <w:r w:rsidRPr="001A74C7">
        <w:rPr>
          <w:rFonts w:ascii="Times New Roman" w:eastAsia="Times New Roman" w:hAnsi="Times New Roman" w:cs="Times New Roman"/>
          <w:sz w:val="24"/>
          <w:szCs w:val="24"/>
          <w:lang w:eastAsia="ru-RU"/>
        </w:rPr>
        <w:t>ГОСТ 12.3.020-80*. ССБТ. Процессы перемещения грузов на предприятиях. Общие требования безопасности.</w:t>
      </w:r>
    </w:p>
    <w:p w:rsidR="005B558C" w:rsidRPr="001A74C7" w:rsidRDefault="005B558C" w:rsidP="001A74C7">
      <w:pPr>
        <w:widowControl w:val="0"/>
        <w:numPr>
          <w:ilvl w:val="1"/>
          <w:numId w:val="3"/>
        </w:numPr>
        <w:tabs>
          <w:tab w:val="left" w:pos="1276"/>
        </w:tabs>
        <w:autoSpaceDE w:val="0"/>
        <w:autoSpaceDN w:val="0"/>
        <w:adjustRightInd w:val="0"/>
        <w:spacing w:after="0" w:line="240" w:lineRule="auto"/>
        <w:ind w:left="0" w:firstLine="709"/>
        <w:jc w:val="both"/>
        <w:rPr>
          <w:rFonts w:ascii="Times New Roman" w:eastAsia="Times New Roman" w:hAnsi="Times New Roman" w:cs="Times New Roman"/>
          <w:sz w:val="24"/>
          <w:szCs w:val="24"/>
          <w:lang w:eastAsia="ru-RU"/>
        </w:rPr>
      </w:pPr>
      <w:r w:rsidRPr="001A74C7">
        <w:rPr>
          <w:rFonts w:ascii="Times New Roman" w:eastAsia="Times New Roman" w:hAnsi="Times New Roman" w:cs="Times New Roman"/>
          <w:sz w:val="24"/>
          <w:szCs w:val="24"/>
          <w:lang w:eastAsia="ru-RU"/>
        </w:rPr>
        <w:t>СП 3.13130.2009 Системы противопожарной защиты. Система оповещения и управления эвакуацией людей при пожаре. Требования пожарной безопасности. Утв. Приказом МЧС России от 25.03.2009     № 173.</w:t>
      </w:r>
    </w:p>
    <w:p w:rsidR="005B558C" w:rsidRPr="001A74C7" w:rsidRDefault="005B558C" w:rsidP="001A74C7">
      <w:pPr>
        <w:widowControl w:val="0"/>
        <w:numPr>
          <w:ilvl w:val="1"/>
          <w:numId w:val="3"/>
        </w:numPr>
        <w:tabs>
          <w:tab w:val="left" w:pos="1276"/>
        </w:tabs>
        <w:autoSpaceDE w:val="0"/>
        <w:autoSpaceDN w:val="0"/>
        <w:adjustRightInd w:val="0"/>
        <w:spacing w:after="0" w:line="240" w:lineRule="auto"/>
        <w:ind w:left="0" w:firstLine="709"/>
        <w:jc w:val="both"/>
        <w:rPr>
          <w:rFonts w:ascii="Times New Roman" w:eastAsia="Times New Roman" w:hAnsi="Times New Roman" w:cs="Times New Roman"/>
          <w:sz w:val="24"/>
          <w:szCs w:val="24"/>
          <w:lang w:eastAsia="ru-RU"/>
        </w:rPr>
      </w:pPr>
      <w:r w:rsidRPr="001A74C7">
        <w:rPr>
          <w:rFonts w:ascii="Times New Roman" w:eastAsia="Times New Roman" w:hAnsi="Times New Roman" w:cs="Times New Roman"/>
          <w:sz w:val="24"/>
          <w:szCs w:val="24"/>
          <w:lang w:eastAsia="ru-RU"/>
        </w:rPr>
        <w:t>СП 12.13130.2009 Определение категорий помещений, зданий и наружных установок по взрывопожарной и пожарной опасности. Утв. Приказом МЧС России от 25.03.2009 № 182.</w:t>
      </w:r>
    </w:p>
    <w:p w:rsidR="005B558C" w:rsidRPr="001A74C7" w:rsidRDefault="002657A9" w:rsidP="001A74C7">
      <w:pPr>
        <w:widowControl w:val="0"/>
        <w:numPr>
          <w:ilvl w:val="1"/>
          <w:numId w:val="3"/>
        </w:numPr>
        <w:tabs>
          <w:tab w:val="left" w:pos="1276"/>
        </w:tabs>
        <w:autoSpaceDE w:val="0"/>
        <w:autoSpaceDN w:val="0"/>
        <w:adjustRightInd w:val="0"/>
        <w:spacing w:after="0" w:line="240" w:lineRule="auto"/>
        <w:ind w:left="0" w:firstLine="709"/>
        <w:jc w:val="both"/>
        <w:rPr>
          <w:rFonts w:ascii="Times New Roman" w:eastAsia="Times New Roman" w:hAnsi="Times New Roman" w:cs="Times New Roman"/>
          <w:sz w:val="24"/>
          <w:szCs w:val="24"/>
          <w:lang w:eastAsia="ru-RU"/>
        </w:rPr>
      </w:pPr>
      <w:r w:rsidRPr="001A74C7">
        <w:rPr>
          <w:rFonts w:ascii="Times New Roman" w:eastAsia="Times New Roman" w:hAnsi="Times New Roman" w:cs="Times New Roman"/>
          <w:sz w:val="24"/>
          <w:szCs w:val="24"/>
          <w:lang w:eastAsia="ru-RU"/>
        </w:rPr>
        <w:t>СП 2.13130.2012</w:t>
      </w:r>
      <w:r w:rsidR="005B558C" w:rsidRPr="001A74C7">
        <w:rPr>
          <w:rFonts w:ascii="Times New Roman" w:eastAsia="Times New Roman" w:hAnsi="Times New Roman" w:cs="Times New Roman"/>
          <w:sz w:val="24"/>
          <w:szCs w:val="24"/>
          <w:lang w:eastAsia="ru-RU"/>
        </w:rPr>
        <w:t xml:space="preserve"> Системы противопожарной защиты. Обеспечение огнестойкости объектов защиты. Утв. Приказо</w:t>
      </w:r>
      <w:r w:rsidRPr="001A74C7">
        <w:rPr>
          <w:rFonts w:ascii="Times New Roman" w:eastAsia="Times New Roman" w:hAnsi="Times New Roman" w:cs="Times New Roman"/>
          <w:sz w:val="24"/>
          <w:szCs w:val="24"/>
          <w:lang w:eastAsia="ru-RU"/>
        </w:rPr>
        <w:t>м МЧС России от 21.11.2012 № 693.</w:t>
      </w:r>
    </w:p>
    <w:p w:rsidR="005B558C" w:rsidRPr="001A74C7" w:rsidRDefault="005B558C" w:rsidP="001A74C7">
      <w:pPr>
        <w:widowControl w:val="0"/>
        <w:numPr>
          <w:ilvl w:val="1"/>
          <w:numId w:val="3"/>
        </w:numPr>
        <w:tabs>
          <w:tab w:val="left" w:pos="1276"/>
        </w:tabs>
        <w:autoSpaceDE w:val="0"/>
        <w:autoSpaceDN w:val="0"/>
        <w:adjustRightInd w:val="0"/>
        <w:spacing w:after="0" w:line="240" w:lineRule="auto"/>
        <w:ind w:left="0" w:firstLine="709"/>
        <w:jc w:val="both"/>
        <w:rPr>
          <w:rFonts w:ascii="Times New Roman" w:eastAsia="Times New Roman" w:hAnsi="Times New Roman" w:cs="Times New Roman"/>
          <w:sz w:val="24"/>
          <w:szCs w:val="24"/>
          <w:lang w:eastAsia="ru-RU"/>
        </w:rPr>
      </w:pPr>
      <w:r w:rsidRPr="001A74C7">
        <w:rPr>
          <w:rFonts w:ascii="Times New Roman" w:eastAsia="Times New Roman" w:hAnsi="Times New Roman" w:cs="Times New Roman"/>
          <w:sz w:val="24"/>
          <w:szCs w:val="24"/>
          <w:lang w:eastAsia="ru-RU"/>
        </w:rPr>
        <w:t>СП 9.13130.2009 Техника пожарная. Огнетушители. Требования к эксплуатации. Утв. Приказом МЧС России от 25.03.2009 № 179.</w:t>
      </w:r>
    </w:p>
    <w:p w:rsidR="005B558C" w:rsidRPr="001A74C7" w:rsidRDefault="005B558C" w:rsidP="001A74C7">
      <w:pPr>
        <w:widowControl w:val="0"/>
        <w:numPr>
          <w:ilvl w:val="1"/>
          <w:numId w:val="3"/>
        </w:numPr>
        <w:tabs>
          <w:tab w:val="left" w:pos="1276"/>
        </w:tabs>
        <w:autoSpaceDE w:val="0"/>
        <w:autoSpaceDN w:val="0"/>
        <w:adjustRightInd w:val="0"/>
        <w:spacing w:after="0" w:line="240" w:lineRule="auto"/>
        <w:ind w:left="0" w:firstLine="709"/>
        <w:jc w:val="both"/>
        <w:rPr>
          <w:rFonts w:ascii="Times New Roman" w:eastAsia="Times New Roman" w:hAnsi="Times New Roman" w:cs="Times New Roman"/>
          <w:sz w:val="24"/>
          <w:szCs w:val="24"/>
          <w:lang w:eastAsia="ru-RU"/>
        </w:rPr>
      </w:pPr>
      <w:r w:rsidRPr="001A74C7">
        <w:rPr>
          <w:rFonts w:ascii="Times New Roman" w:eastAsia="Times New Roman" w:hAnsi="Times New Roman" w:cs="Times New Roman"/>
          <w:sz w:val="24"/>
          <w:szCs w:val="24"/>
          <w:lang w:eastAsia="ru-RU"/>
        </w:rPr>
        <w:t>СП 1.13130.2009 Системы противопожарной защиты. Эвакуационные пути и выходы. Утв. Приказом МЧС России от 25.03.2009 № 171.</w:t>
      </w:r>
    </w:p>
    <w:p w:rsidR="005B558C" w:rsidRPr="001A74C7" w:rsidRDefault="006F4879" w:rsidP="001A74C7">
      <w:pPr>
        <w:widowControl w:val="0"/>
        <w:numPr>
          <w:ilvl w:val="1"/>
          <w:numId w:val="3"/>
        </w:numPr>
        <w:tabs>
          <w:tab w:val="left" w:pos="1276"/>
        </w:tabs>
        <w:autoSpaceDE w:val="0"/>
        <w:autoSpaceDN w:val="0"/>
        <w:adjustRightInd w:val="0"/>
        <w:spacing w:after="0" w:line="240" w:lineRule="auto"/>
        <w:ind w:left="0" w:firstLine="709"/>
        <w:jc w:val="both"/>
        <w:rPr>
          <w:rFonts w:ascii="Times New Roman" w:eastAsia="Times New Roman" w:hAnsi="Times New Roman" w:cs="Times New Roman"/>
          <w:sz w:val="24"/>
          <w:szCs w:val="24"/>
          <w:lang w:eastAsia="ru-RU"/>
        </w:rPr>
      </w:pPr>
      <w:r w:rsidRPr="001A74C7">
        <w:rPr>
          <w:rFonts w:ascii="Times New Roman" w:eastAsia="Times New Roman" w:hAnsi="Times New Roman" w:cs="Times New Roman"/>
          <w:sz w:val="24"/>
          <w:szCs w:val="24"/>
          <w:lang w:eastAsia="ru-RU"/>
        </w:rPr>
        <w:t>СП 5.13130</w:t>
      </w:r>
      <w:r w:rsidR="005B558C" w:rsidRPr="001A74C7">
        <w:rPr>
          <w:rFonts w:ascii="Times New Roman" w:eastAsia="Times New Roman" w:hAnsi="Times New Roman" w:cs="Times New Roman"/>
          <w:sz w:val="24"/>
          <w:szCs w:val="24"/>
          <w:lang w:eastAsia="ru-RU"/>
        </w:rPr>
        <w:t>.2009 Системы противопожарной защиты. Установки пожарной сигнализации и пожаротушения автоматические. Нормы и правила проектирования. Утв. Приказом МЧС России от 25.03.2009    № 175.</w:t>
      </w:r>
    </w:p>
    <w:p w:rsidR="006211A8" w:rsidRPr="001A74C7" w:rsidRDefault="00483E04" w:rsidP="001A74C7">
      <w:pPr>
        <w:widowControl w:val="0"/>
        <w:numPr>
          <w:ilvl w:val="1"/>
          <w:numId w:val="3"/>
        </w:numPr>
        <w:tabs>
          <w:tab w:val="left" w:pos="1276"/>
        </w:tabs>
        <w:autoSpaceDE w:val="0"/>
        <w:autoSpaceDN w:val="0"/>
        <w:adjustRightInd w:val="0"/>
        <w:spacing w:after="0" w:line="240" w:lineRule="auto"/>
        <w:ind w:left="0" w:firstLine="709"/>
        <w:jc w:val="both"/>
        <w:rPr>
          <w:rFonts w:ascii="Times New Roman" w:eastAsia="Times New Roman" w:hAnsi="Times New Roman" w:cs="Times New Roman"/>
          <w:sz w:val="24"/>
          <w:szCs w:val="24"/>
          <w:lang w:eastAsia="ru-RU"/>
        </w:rPr>
      </w:pPr>
      <w:r w:rsidRPr="001A74C7">
        <w:rPr>
          <w:rFonts w:ascii="Times New Roman" w:eastAsia="Times New Roman" w:hAnsi="Times New Roman" w:cs="Times New Roman"/>
          <w:sz w:val="24"/>
          <w:szCs w:val="24"/>
          <w:lang w:eastAsia="ru-RU"/>
        </w:rPr>
        <w:t xml:space="preserve">СП 56.13330.2011. </w:t>
      </w:r>
      <w:r w:rsidR="006211A8" w:rsidRPr="001A74C7">
        <w:rPr>
          <w:rFonts w:ascii="Times New Roman" w:eastAsia="Times New Roman" w:hAnsi="Times New Roman" w:cs="Times New Roman"/>
          <w:sz w:val="24"/>
          <w:szCs w:val="24"/>
          <w:lang w:eastAsia="ru-RU"/>
        </w:rPr>
        <w:t xml:space="preserve">СНиП 31-03-2001 </w:t>
      </w:r>
      <w:r w:rsidRPr="001A74C7">
        <w:rPr>
          <w:rFonts w:ascii="Times New Roman" w:eastAsia="Times New Roman" w:hAnsi="Times New Roman" w:cs="Times New Roman"/>
          <w:sz w:val="24"/>
          <w:szCs w:val="24"/>
          <w:lang w:eastAsia="ru-RU"/>
        </w:rPr>
        <w:t xml:space="preserve">Производственные здания. </w:t>
      </w:r>
    </w:p>
    <w:p w:rsidR="005B558C" w:rsidRPr="001A74C7" w:rsidRDefault="005B558C" w:rsidP="001A74C7">
      <w:pPr>
        <w:widowControl w:val="0"/>
        <w:numPr>
          <w:ilvl w:val="1"/>
          <w:numId w:val="3"/>
        </w:numPr>
        <w:tabs>
          <w:tab w:val="left" w:pos="1276"/>
        </w:tabs>
        <w:autoSpaceDE w:val="0"/>
        <w:autoSpaceDN w:val="0"/>
        <w:adjustRightInd w:val="0"/>
        <w:spacing w:after="0" w:line="240" w:lineRule="auto"/>
        <w:ind w:left="0" w:firstLine="709"/>
        <w:jc w:val="both"/>
        <w:rPr>
          <w:rFonts w:ascii="Times New Roman" w:eastAsia="Times New Roman" w:hAnsi="Times New Roman" w:cs="Times New Roman"/>
          <w:sz w:val="24"/>
          <w:szCs w:val="24"/>
          <w:lang w:eastAsia="ru-RU"/>
        </w:rPr>
      </w:pPr>
      <w:r w:rsidRPr="001A74C7">
        <w:rPr>
          <w:rFonts w:ascii="Times New Roman" w:eastAsia="Times New Roman" w:hAnsi="Times New Roman" w:cs="Times New Roman"/>
          <w:sz w:val="24"/>
          <w:szCs w:val="24"/>
          <w:lang w:eastAsia="ru-RU"/>
        </w:rPr>
        <w:t>С</w:t>
      </w:r>
      <w:r w:rsidR="007E0E85" w:rsidRPr="001A74C7">
        <w:rPr>
          <w:rFonts w:ascii="Times New Roman" w:eastAsia="Times New Roman" w:hAnsi="Times New Roman" w:cs="Times New Roman"/>
          <w:sz w:val="24"/>
          <w:szCs w:val="24"/>
          <w:lang w:eastAsia="ru-RU"/>
        </w:rPr>
        <w:t>П 7.13130.2013 Отопление, вентиляция и кондиционирование</w:t>
      </w:r>
      <w:r w:rsidRPr="001A74C7">
        <w:rPr>
          <w:rFonts w:ascii="Times New Roman" w:eastAsia="Times New Roman" w:hAnsi="Times New Roman" w:cs="Times New Roman"/>
          <w:sz w:val="24"/>
          <w:szCs w:val="24"/>
          <w:lang w:eastAsia="ru-RU"/>
        </w:rPr>
        <w:t>.</w:t>
      </w:r>
      <w:r w:rsidR="007E0E85" w:rsidRPr="001A74C7">
        <w:rPr>
          <w:rFonts w:ascii="Times New Roman" w:eastAsia="Times New Roman" w:hAnsi="Times New Roman" w:cs="Times New Roman"/>
          <w:sz w:val="24"/>
          <w:szCs w:val="24"/>
          <w:lang w:eastAsia="ru-RU"/>
        </w:rPr>
        <w:t xml:space="preserve"> Требования пожарной безопасности.</w:t>
      </w:r>
    </w:p>
    <w:p w:rsidR="005B558C" w:rsidRPr="001A74C7" w:rsidRDefault="005B558C" w:rsidP="001A74C7">
      <w:pPr>
        <w:widowControl w:val="0"/>
        <w:numPr>
          <w:ilvl w:val="1"/>
          <w:numId w:val="3"/>
        </w:numPr>
        <w:tabs>
          <w:tab w:val="left" w:pos="1276"/>
        </w:tabs>
        <w:autoSpaceDE w:val="0"/>
        <w:autoSpaceDN w:val="0"/>
        <w:adjustRightInd w:val="0"/>
        <w:spacing w:after="0" w:line="240" w:lineRule="auto"/>
        <w:ind w:left="0" w:firstLine="709"/>
        <w:jc w:val="both"/>
        <w:rPr>
          <w:rFonts w:ascii="Times New Roman" w:eastAsia="Times New Roman" w:hAnsi="Times New Roman" w:cs="Times New Roman"/>
          <w:sz w:val="24"/>
          <w:szCs w:val="24"/>
          <w:lang w:eastAsia="ru-RU"/>
        </w:rPr>
      </w:pPr>
      <w:r w:rsidRPr="001A74C7">
        <w:rPr>
          <w:rFonts w:ascii="Times New Roman" w:eastAsia="Times New Roman" w:hAnsi="Times New Roman" w:cs="Times New Roman"/>
          <w:sz w:val="24"/>
          <w:szCs w:val="24"/>
          <w:lang w:eastAsia="ru-RU"/>
        </w:rPr>
        <w:t>СНИП 2.04.05-91. Отопление, вентиляция и кондиционирование.</w:t>
      </w:r>
    </w:p>
    <w:p w:rsidR="00F335FC" w:rsidRPr="001A74C7" w:rsidRDefault="00F335FC" w:rsidP="001A74C7">
      <w:pPr>
        <w:widowControl w:val="0"/>
        <w:numPr>
          <w:ilvl w:val="1"/>
          <w:numId w:val="3"/>
        </w:numPr>
        <w:tabs>
          <w:tab w:val="left" w:pos="1276"/>
        </w:tabs>
        <w:autoSpaceDE w:val="0"/>
        <w:autoSpaceDN w:val="0"/>
        <w:adjustRightInd w:val="0"/>
        <w:spacing w:after="0" w:line="240" w:lineRule="auto"/>
        <w:ind w:left="0" w:firstLine="709"/>
        <w:jc w:val="both"/>
        <w:rPr>
          <w:rFonts w:ascii="Times New Roman" w:eastAsia="Times New Roman" w:hAnsi="Times New Roman" w:cs="Times New Roman"/>
          <w:sz w:val="24"/>
          <w:szCs w:val="24"/>
          <w:lang w:eastAsia="ru-RU"/>
        </w:rPr>
      </w:pPr>
      <w:r w:rsidRPr="001A74C7">
        <w:rPr>
          <w:rFonts w:ascii="Times New Roman" w:eastAsia="Times New Roman" w:hAnsi="Times New Roman" w:cs="Times New Roman"/>
          <w:sz w:val="24"/>
          <w:szCs w:val="24"/>
          <w:lang w:eastAsia="ru-RU"/>
        </w:rPr>
        <w:t xml:space="preserve">СП </w:t>
      </w:r>
      <w:r w:rsidRPr="001A74C7">
        <w:rPr>
          <w:rFonts w:ascii="Times New Roman" w:hAnsi="Times New Roman" w:cs="Times New Roman"/>
          <w:sz w:val="24"/>
          <w:szCs w:val="24"/>
        </w:rPr>
        <w:t>32.13330.2012</w:t>
      </w:r>
      <w:r w:rsidRPr="001A74C7">
        <w:t xml:space="preserve"> </w:t>
      </w:r>
      <w:r w:rsidR="005B558C" w:rsidRPr="001A74C7">
        <w:rPr>
          <w:rFonts w:ascii="Times New Roman" w:eastAsia="Times New Roman" w:hAnsi="Times New Roman" w:cs="Times New Roman"/>
          <w:sz w:val="24"/>
          <w:szCs w:val="24"/>
          <w:lang w:eastAsia="ru-RU"/>
        </w:rPr>
        <w:t>СНиП 2.04.03-85. Канализа</w:t>
      </w:r>
      <w:r w:rsidRPr="001A74C7">
        <w:rPr>
          <w:rFonts w:ascii="Times New Roman" w:eastAsia="Times New Roman" w:hAnsi="Times New Roman" w:cs="Times New Roman"/>
          <w:sz w:val="24"/>
          <w:szCs w:val="24"/>
          <w:lang w:eastAsia="ru-RU"/>
        </w:rPr>
        <w:t>ция. Наружные сети и сооружения.</w:t>
      </w:r>
      <w:r w:rsidRPr="001A74C7">
        <w:rPr>
          <w:rFonts w:ascii="Times New Roman" w:hAnsi="Times New Roman" w:cs="Times New Roman"/>
          <w:sz w:val="24"/>
          <w:szCs w:val="24"/>
        </w:rPr>
        <w:t xml:space="preserve"> </w:t>
      </w:r>
    </w:p>
    <w:p w:rsidR="005B558C" w:rsidRPr="001A74C7" w:rsidRDefault="00B37C1F" w:rsidP="001A74C7">
      <w:pPr>
        <w:widowControl w:val="0"/>
        <w:numPr>
          <w:ilvl w:val="1"/>
          <w:numId w:val="3"/>
        </w:numPr>
        <w:tabs>
          <w:tab w:val="left" w:pos="1276"/>
        </w:tabs>
        <w:autoSpaceDE w:val="0"/>
        <w:autoSpaceDN w:val="0"/>
        <w:adjustRightInd w:val="0"/>
        <w:spacing w:after="0" w:line="240" w:lineRule="auto"/>
        <w:ind w:left="0" w:firstLine="709"/>
        <w:jc w:val="both"/>
        <w:rPr>
          <w:rFonts w:ascii="Times New Roman" w:eastAsia="Times New Roman" w:hAnsi="Times New Roman" w:cs="Times New Roman"/>
          <w:sz w:val="24"/>
          <w:szCs w:val="24"/>
          <w:lang w:eastAsia="ru-RU"/>
        </w:rPr>
      </w:pPr>
      <w:r w:rsidRPr="001A74C7">
        <w:rPr>
          <w:rFonts w:ascii="Times New Roman" w:eastAsia="Times New Roman" w:hAnsi="Times New Roman" w:cs="Times New Roman"/>
          <w:sz w:val="24"/>
          <w:szCs w:val="24"/>
          <w:lang w:eastAsia="ru-RU"/>
        </w:rPr>
        <w:t xml:space="preserve">СП 73.13330.2016 </w:t>
      </w:r>
      <w:r w:rsidR="009068BF" w:rsidRPr="001A74C7">
        <w:rPr>
          <w:rFonts w:ascii="Times New Roman" w:eastAsia="Times New Roman" w:hAnsi="Times New Roman" w:cs="Times New Roman"/>
          <w:sz w:val="24"/>
          <w:szCs w:val="24"/>
          <w:lang w:eastAsia="ru-RU"/>
        </w:rPr>
        <w:t>СНиП 3 05.01-85.</w:t>
      </w:r>
      <w:r w:rsidR="005B558C" w:rsidRPr="001A74C7">
        <w:rPr>
          <w:rFonts w:ascii="Times New Roman" w:eastAsia="Times New Roman" w:hAnsi="Times New Roman" w:cs="Times New Roman"/>
          <w:sz w:val="24"/>
          <w:szCs w:val="24"/>
          <w:lang w:eastAsia="ru-RU"/>
        </w:rPr>
        <w:t xml:space="preserve"> Внутренние санитарно-технические системы.</w:t>
      </w:r>
    </w:p>
    <w:p w:rsidR="005B558C" w:rsidRPr="001A74C7" w:rsidRDefault="002670B4" w:rsidP="001A74C7">
      <w:pPr>
        <w:widowControl w:val="0"/>
        <w:numPr>
          <w:ilvl w:val="1"/>
          <w:numId w:val="3"/>
        </w:numPr>
        <w:tabs>
          <w:tab w:val="left" w:pos="1276"/>
        </w:tabs>
        <w:autoSpaceDE w:val="0"/>
        <w:autoSpaceDN w:val="0"/>
        <w:adjustRightInd w:val="0"/>
        <w:spacing w:after="0" w:line="240" w:lineRule="auto"/>
        <w:ind w:left="0" w:firstLine="709"/>
        <w:jc w:val="both"/>
        <w:rPr>
          <w:rFonts w:ascii="Times New Roman" w:eastAsia="Times New Roman" w:hAnsi="Times New Roman" w:cs="Times New Roman"/>
          <w:sz w:val="24"/>
          <w:szCs w:val="24"/>
          <w:lang w:eastAsia="ru-RU"/>
        </w:rPr>
      </w:pPr>
      <w:r w:rsidRPr="001A74C7">
        <w:rPr>
          <w:rFonts w:ascii="Times New Roman" w:hAnsi="Times New Roman" w:cs="Times New Roman"/>
          <w:sz w:val="24"/>
          <w:szCs w:val="24"/>
        </w:rPr>
        <w:t>СП 112.13330.2011</w:t>
      </w:r>
      <w:r w:rsidR="00D66706" w:rsidRPr="001A74C7">
        <w:rPr>
          <w:rFonts w:ascii="Times New Roman" w:hAnsi="Times New Roman" w:cs="Times New Roman"/>
          <w:sz w:val="24"/>
          <w:szCs w:val="24"/>
        </w:rPr>
        <w:t xml:space="preserve"> </w:t>
      </w:r>
      <w:r w:rsidR="005B558C" w:rsidRPr="001A74C7">
        <w:rPr>
          <w:rFonts w:ascii="Times New Roman" w:eastAsia="Times New Roman" w:hAnsi="Times New Roman" w:cs="Times New Roman"/>
          <w:sz w:val="24"/>
          <w:szCs w:val="24"/>
          <w:lang w:eastAsia="ru-RU"/>
        </w:rPr>
        <w:t>СНиП 21-01-97. Пожарная безопасность зданий и сооружений.</w:t>
      </w:r>
    </w:p>
    <w:p w:rsidR="005B558C" w:rsidRPr="001A74C7" w:rsidRDefault="005B558C" w:rsidP="001A74C7">
      <w:pPr>
        <w:widowControl w:val="0"/>
        <w:numPr>
          <w:ilvl w:val="1"/>
          <w:numId w:val="3"/>
        </w:numPr>
        <w:tabs>
          <w:tab w:val="left" w:pos="1276"/>
        </w:tabs>
        <w:autoSpaceDE w:val="0"/>
        <w:autoSpaceDN w:val="0"/>
        <w:adjustRightInd w:val="0"/>
        <w:spacing w:after="0" w:line="240" w:lineRule="auto"/>
        <w:ind w:left="0" w:firstLine="709"/>
        <w:jc w:val="both"/>
        <w:rPr>
          <w:rFonts w:ascii="Times New Roman" w:eastAsia="Times New Roman" w:hAnsi="Times New Roman" w:cs="Times New Roman"/>
          <w:sz w:val="24"/>
          <w:szCs w:val="24"/>
          <w:lang w:eastAsia="ru-RU"/>
        </w:rPr>
      </w:pPr>
      <w:r w:rsidRPr="001A74C7">
        <w:rPr>
          <w:rFonts w:ascii="Times New Roman" w:eastAsia="Times New Roman" w:hAnsi="Times New Roman" w:cs="Times New Roman"/>
          <w:sz w:val="24"/>
          <w:szCs w:val="24"/>
          <w:lang w:eastAsia="ru-RU"/>
        </w:rPr>
        <w:t xml:space="preserve">СП 52.13330.2011. Свод правил. Естественное и искусственное </w:t>
      </w:r>
      <w:r w:rsidR="006211A8" w:rsidRPr="001A74C7">
        <w:rPr>
          <w:rFonts w:ascii="Times New Roman" w:eastAsia="Times New Roman" w:hAnsi="Times New Roman" w:cs="Times New Roman"/>
          <w:sz w:val="24"/>
          <w:szCs w:val="24"/>
          <w:lang w:eastAsia="ru-RU"/>
        </w:rPr>
        <w:t>освещение</w:t>
      </w:r>
    </w:p>
    <w:p w:rsidR="005B558C" w:rsidRPr="001A74C7" w:rsidRDefault="005B558C" w:rsidP="001A74C7">
      <w:pPr>
        <w:widowControl w:val="0"/>
        <w:numPr>
          <w:ilvl w:val="1"/>
          <w:numId w:val="3"/>
        </w:numPr>
        <w:tabs>
          <w:tab w:val="left" w:pos="1276"/>
        </w:tabs>
        <w:autoSpaceDE w:val="0"/>
        <w:autoSpaceDN w:val="0"/>
        <w:adjustRightInd w:val="0"/>
        <w:spacing w:after="0" w:line="240" w:lineRule="auto"/>
        <w:ind w:left="0" w:firstLine="709"/>
        <w:jc w:val="both"/>
        <w:rPr>
          <w:rFonts w:ascii="Times New Roman" w:eastAsia="Times New Roman" w:hAnsi="Times New Roman" w:cs="Times New Roman"/>
          <w:sz w:val="24"/>
          <w:szCs w:val="24"/>
          <w:lang w:eastAsia="ru-RU"/>
        </w:rPr>
      </w:pPr>
      <w:r w:rsidRPr="001A74C7">
        <w:rPr>
          <w:rFonts w:ascii="Times New Roman" w:eastAsia="Times New Roman" w:hAnsi="Times New Roman" w:cs="Times New Roman"/>
          <w:sz w:val="24"/>
          <w:szCs w:val="24"/>
          <w:lang w:eastAsia="ru-RU"/>
        </w:rPr>
        <w:t>СНиП 31-04-2001. Складские здания.</w:t>
      </w:r>
    </w:p>
    <w:p w:rsidR="005B558C" w:rsidRPr="001A74C7" w:rsidRDefault="005B558C" w:rsidP="001A74C7">
      <w:pPr>
        <w:widowControl w:val="0"/>
        <w:numPr>
          <w:ilvl w:val="1"/>
          <w:numId w:val="3"/>
        </w:numPr>
        <w:tabs>
          <w:tab w:val="left" w:pos="1276"/>
        </w:tabs>
        <w:autoSpaceDE w:val="0"/>
        <w:autoSpaceDN w:val="0"/>
        <w:adjustRightInd w:val="0"/>
        <w:spacing w:after="0" w:line="240" w:lineRule="auto"/>
        <w:ind w:left="0" w:firstLine="709"/>
        <w:jc w:val="both"/>
        <w:rPr>
          <w:rFonts w:ascii="Times New Roman" w:eastAsia="Times New Roman" w:hAnsi="Times New Roman" w:cs="Times New Roman"/>
          <w:sz w:val="24"/>
          <w:szCs w:val="24"/>
          <w:lang w:eastAsia="ru-RU"/>
        </w:rPr>
      </w:pPr>
      <w:r w:rsidRPr="001A74C7">
        <w:rPr>
          <w:rFonts w:ascii="Times New Roman" w:eastAsia="Times New Roman" w:hAnsi="Times New Roman" w:cs="Times New Roman"/>
          <w:sz w:val="24"/>
          <w:szCs w:val="24"/>
          <w:lang w:eastAsia="ru-RU"/>
        </w:rPr>
        <w:t>СНиП 3.05.03-85. Тепловые сети.</w:t>
      </w:r>
    </w:p>
    <w:p w:rsidR="005B558C" w:rsidRPr="001A74C7" w:rsidRDefault="006211A8" w:rsidP="001A74C7">
      <w:pPr>
        <w:widowControl w:val="0"/>
        <w:numPr>
          <w:ilvl w:val="1"/>
          <w:numId w:val="3"/>
        </w:numPr>
        <w:tabs>
          <w:tab w:val="left" w:pos="1276"/>
        </w:tabs>
        <w:autoSpaceDE w:val="0"/>
        <w:autoSpaceDN w:val="0"/>
        <w:adjustRightInd w:val="0"/>
        <w:spacing w:after="0" w:line="240" w:lineRule="auto"/>
        <w:ind w:left="0" w:firstLine="709"/>
        <w:jc w:val="both"/>
        <w:rPr>
          <w:rFonts w:ascii="Times New Roman" w:eastAsia="Times New Roman" w:hAnsi="Times New Roman" w:cs="Times New Roman"/>
          <w:color w:val="000000" w:themeColor="text1"/>
          <w:sz w:val="24"/>
          <w:szCs w:val="24"/>
          <w:lang w:eastAsia="ru-RU"/>
        </w:rPr>
      </w:pPr>
      <w:bookmarkStart w:id="0" w:name="_GoBack"/>
      <w:bookmarkEnd w:id="0"/>
      <w:r w:rsidRPr="001A74C7">
        <w:rPr>
          <w:rFonts w:ascii="Times New Roman" w:eastAsia="Times New Roman" w:hAnsi="Times New Roman" w:cs="Times New Roman"/>
          <w:color w:val="000000" w:themeColor="text1"/>
          <w:sz w:val="24"/>
          <w:szCs w:val="24"/>
          <w:lang w:eastAsia="ru-RU"/>
        </w:rPr>
        <w:t xml:space="preserve">СП 76.13330 </w:t>
      </w:r>
      <w:r w:rsidR="00CC1D22" w:rsidRPr="001A74C7">
        <w:rPr>
          <w:rFonts w:ascii="Times New Roman" w:eastAsia="Times New Roman" w:hAnsi="Times New Roman" w:cs="Times New Roman"/>
          <w:color w:val="000000" w:themeColor="text1"/>
          <w:sz w:val="24"/>
          <w:szCs w:val="24"/>
          <w:lang w:eastAsia="ru-RU"/>
        </w:rPr>
        <w:t>СНиП 3.05.06-85</w:t>
      </w:r>
      <w:r w:rsidR="005B558C" w:rsidRPr="001A74C7">
        <w:rPr>
          <w:rFonts w:ascii="Times New Roman" w:eastAsia="Times New Roman" w:hAnsi="Times New Roman" w:cs="Times New Roman"/>
          <w:color w:val="000000" w:themeColor="text1"/>
          <w:sz w:val="24"/>
          <w:szCs w:val="24"/>
          <w:lang w:eastAsia="ru-RU"/>
        </w:rPr>
        <w:t>. Электротехнические устройства.</w:t>
      </w:r>
      <w:r w:rsidR="00D66706" w:rsidRPr="001A74C7">
        <w:rPr>
          <w:rFonts w:ascii="Times New Roman" w:eastAsia="Times New Roman" w:hAnsi="Times New Roman" w:cs="Times New Roman"/>
          <w:color w:val="000000" w:themeColor="text1"/>
          <w:sz w:val="24"/>
          <w:szCs w:val="24"/>
          <w:lang w:eastAsia="ru-RU"/>
        </w:rPr>
        <w:t xml:space="preserve"> </w:t>
      </w:r>
    </w:p>
    <w:p w:rsidR="005B558C" w:rsidRPr="001A74C7" w:rsidRDefault="005B558C" w:rsidP="001A74C7">
      <w:pPr>
        <w:widowControl w:val="0"/>
        <w:tabs>
          <w:tab w:val="left" w:pos="1276"/>
        </w:tabs>
        <w:autoSpaceDE w:val="0"/>
        <w:autoSpaceDN w:val="0"/>
        <w:adjustRightInd w:val="0"/>
        <w:spacing w:after="0" w:line="240" w:lineRule="auto"/>
        <w:ind w:firstLine="709"/>
        <w:jc w:val="both"/>
        <w:rPr>
          <w:rFonts w:ascii="Times New Roman" w:eastAsia="Times New Roman" w:hAnsi="Times New Roman" w:cs="Times New Roman"/>
          <w:b/>
          <w:color w:val="FF0000"/>
          <w:sz w:val="24"/>
          <w:szCs w:val="24"/>
          <w:lang w:eastAsia="ru-RU"/>
        </w:rPr>
      </w:pPr>
    </w:p>
    <w:p w:rsidR="005B558C" w:rsidRPr="001A74C7" w:rsidRDefault="005B558C" w:rsidP="001A74C7">
      <w:pPr>
        <w:tabs>
          <w:tab w:val="left" w:pos="1276"/>
        </w:tabs>
        <w:spacing w:after="0" w:line="240" w:lineRule="auto"/>
        <w:ind w:firstLine="709"/>
        <w:jc w:val="both"/>
        <w:rPr>
          <w:rFonts w:ascii="Times New Roman" w:eastAsia="Times New Roman" w:hAnsi="Times New Roman" w:cs="Times New Roman"/>
          <w:b/>
          <w:sz w:val="24"/>
          <w:szCs w:val="24"/>
          <w:lang w:eastAsia="ru-RU"/>
        </w:rPr>
      </w:pPr>
      <w:r w:rsidRPr="001A74C7">
        <w:rPr>
          <w:rFonts w:ascii="Times New Roman" w:eastAsia="Times New Roman" w:hAnsi="Times New Roman" w:cs="Times New Roman"/>
          <w:sz w:val="24"/>
          <w:szCs w:val="24"/>
          <w:lang w:eastAsia="ru-RU"/>
        </w:rPr>
        <w:tab/>
      </w:r>
    </w:p>
    <w:p w:rsidR="005B558C" w:rsidRPr="001A74C7" w:rsidRDefault="005B558C" w:rsidP="001A74C7">
      <w:pPr>
        <w:widowControl w:val="0"/>
        <w:tabs>
          <w:tab w:val="left" w:pos="1276"/>
        </w:tabs>
        <w:autoSpaceDE w:val="0"/>
        <w:autoSpaceDN w:val="0"/>
        <w:adjustRightInd w:val="0"/>
        <w:spacing w:after="0" w:line="240" w:lineRule="auto"/>
        <w:ind w:firstLine="709"/>
        <w:jc w:val="both"/>
        <w:rPr>
          <w:rFonts w:ascii="Times New Roman" w:eastAsia="Times New Roman" w:hAnsi="Times New Roman" w:cs="Times New Roman"/>
          <w:b/>
          <w:sz w:val="24"/>
          <w:szCs w:val="24"/>
          <w:lang w:eastAsia="ru-RU"/>
        </w:rPr>
      </w:pPr>
      <w:r w:rsidRPr="001A74C7">
        <w:rPr>
          <w:rFonts w:ascii="Times New Roman" w:eastAsia="Times New Roman" w:hAnsi="Times New Roman" w:cs="Times New Roman"/>
          <w:b/>
          <w:sz w:val="24"/>
          <w:szCs w:val="24"/>
          <w:lang w:eastAsia="ru-RU"/>
        </w:rPr>
        <w:t>РАЗДЕЛ 4. СОЦИАЛЬНАЯ ЗАЩИТА ПОСТРАДАВШИХ НА ПРОИЗВОДСТВЕ</w:t>
      </w:r>
    </w:p>
    <w:p w:rsidR="005B558C" w:rsidRPr="001A74C7" w:rsidRDefault="005B558C" w:rsidP="001A74C7">
      <w:pPr>
        <w:widowControl w:val="0"/>
        <w:tabs>
          <w:tab w:val="left" w:pos="1276"/>
        </w:tabs>
        <w:autoSpaceDE w:val="0"/>
        <w:autoSpaceDN w:val="0"/>
        <w:adjustRightInd w:val="0"/>
        <w:spacing w:after="0" w:line="240" w:lineRule="auto"/>
        <w:ind w:firstLine="709"/>
        <w:jc w:val="both"/>
        <w:rPr>
          <w:rFonts w:ascii="Times New Roman" w:eastAsia="Times New Roman" w:hAnsi="Times New Roman" w:cs="Times New Roman"/>
          <w:b/>
          <w:sz w:val="24"/>
          <w:szCs w:val="24"/>
          <w:lang w:eastAsia="ru-RU"/>
        </w:rPr>
      </w:pPr>
    </w:p>
    <w:p w:rsidR="005B558C" w:rsidRPr="001A74C7" w:rsidRDefault="005B558C" w:rsidP="001A74C7">
      <w:pPr>
        <w:widowControl w:val="0"/>
        <w:numPr>
          <w:ilvl w:val="1"/>
          <w:numId w:val="4"/>
        </w:numPr>
        <w:tabs>
          <w:tab w:val="left" w:pos="1276"/>
        </w:tabs>
        <w:autoSpaceDE w:val="0"/>
        <w:autoSpaceDN w:val="0"/>
        <w:adjustRightInd w:val="0"/>
        <w:spacing w:after="0" w:line="240" w:lineRule="auto"/>
        <w:ind w:left="0" w:firstLine="709"/>
        <w:jc w:val="both"/>
        <w:rPr>
          <w:rFonts w:ascii="Times New Roman" w:eastAsia="Times New Roman" w:hAnsi="Times New Roman" w:cs="Times New Roman"/>
          <w:sz w:val="24"/>
          <w:szCs w:val="24"/>
          <w:lang w:eastAsia="ru-RU"/>
        </w:rPr>
      </w:pPr>
      <w:r w:rsidRPr="001A74C7">
        <w:rPr>
          <w:rFonts w:ascii="Times New Roman" w:eastAsia="Times New Roman" w:hAnsi="Times New Roman" w:cs="Times New Roman"/>
          <w:sz w:val="24"/>
          <w:szCs w:val="24"/>
          <w:lang w:eastAsia="ru-RU"/>
        </w:rPr>
        <w:t>Федеральный закон от 30.12.2001 г. № 197-ФЗ. Трудовой кодекс Российской Федерации.</w:t>
      </w:r>
    </w:p>
    <w:p w:rsidR="005B558C" w:rsidRPr="001A74C7" w:rsidRDefault="005B558C" w:rsidP="001A74C7">
      <w:pPr>
        <w:widowControl w:val="0"/>
        <w:numPr>
          <w:ilvl w:val="1"/>
          <w:numId w:val="4"/>
        </w:numPr>
        <w:tabs>
          <w:tab w:val="left" w:pos="1276"/>
        </w:tabs>
        <w:autoSpaceDE w:val="0"/>
        <w:autoSpaceDN w:val="0"/>
        <w:adjustRightInd w:val="0"/>
        <w:spacing w:after="0" w:line="240" w:lineRule="auto"/>
        <w:ind w:left="0" w:firstLine="709"/>
        <w:jc w:val="both"/>
        <w:rPr>
          <w:rFonts w:ascii="Times New Roman" w:eastAsia="Times New Roman" w:hAnsi="Times New Roman" w:cs="Times New Roman"/>
          <w:sz w:val="24"/>
          <w:szCs w:val="24"/>
          <w:lang w:eastAsia="ru-RU"/>
        </w:rPr>
      </w:pPr>
      <w:r w:rsidRPr="001A74C7">
        <w:rPr>
          <w:rFonts w:ascii="Times New Roman" w:eastAsia="Times New Roman" w:hAnsi="Times New Roman" w:cs="Times New Roman"/>
          <w:sz w:val="24"/>
          <w:szCs w:val="24"/>
          <w:lang w:eastAsia="ru-RU"/>
        </w:rPr>
        <w:t>Федеральный закон от 30.12.2001 г. № 195-ФЗ. Кодекс Российской Федерации об административных правонарушениях.</w:t>
      </w:r>
    </w:p>
    <w:p w:rsidR="005B558C" w:rsidRPr="001A74C7" w:rsidRDefault="005B558C" w:rsidP="001A74C7">
      <w:pPr>
        <w:widowControl w:val="0"/>
        <w:numPr>
          <w:ilvl w:val="1"/>
          <w:numId w:val="4"/>
        </w:numPr>
        <w:tabs>
          <w:tab w:val="left" w:pos="1276"/>
        </w:tabs>
        <w:autoSpaceDE w:val="0"/>
        <w:autoSpaceDN w:val="0"/>
        <w:adjustRightInd w:val="0"/>
        <w:spacing w:after="0" w:line="240" w:lineRule="auto"/>
        <w:ind w:left="0" w:firstLine="709"/>
        <w:jc w:val="both"/>
        <w:rPr>
          <w:rFonts w:ascii="Times New Roman" w:eastAsia="Times New Roman" w:hAnsi="Times New Roman" w:cs="Times New Roman"/>
          <w:sz w:val="24"/>
          <w:szCs w:val="24"/>
          <w:lang w:eastAsia="ru-RU"/>
        </w:rPr>
      </w:pPr>
      <w:r w:rsidRPr="001A74C7">
        <w:rPr>
          <w:rFonts w:ascii="Times New Roman" w:eastAsia="Times New Roman" w:hAnsi="Times New Roman" w:cs="Times New Roman"/>
          <w:sz w:val="24"/>
          <w:szCs w:val="24"/>
          <w:lang w:eastAsia="ru-RU"/>
        </w:rPr>
        <w:t>Федеральный закон от 24</w:t>
      </w:r>
      <w:r w:rsidR="00B40B94" w:rsidRPr="001A74C7">
        <w:rPr>
          <w:rFonts w:ascii="Times New Roman" w:eastAsia="Times New Roman" w:hAnsi="Times New Roman" w:cs="Times New Roman"/>
          <w:sz w:val="24"/>
          <w:szCs w:val="24"/>
          <w:lang w:eastAsia="ru-RU"/>
        </w:rPr>
        <w:t>.</w:t>
      </w:r>
      <w:r w:rsidRPr="001A74C7">
        <w:rPr>
          <w:rFonts w:ascii="Times New Roman" w:eastAsia="Times New Roman" w:hAnsi="Times New Roman" w:cs="Times New Roman"/>
          <w:sz w:val="24"/>
          <w:szCs w:val="24"/>
          <w:lang w:eastAsia="ru-RU"/>
        </w:rPr>
        <w:t>07.1998 г. № 125-ФЗ. «Об обязательном социальном страховании от несчастных случаев на производстве и профессиональных заболеваний».</w:t>
      </w:r>
    </w:p>
    <w:p w:rsidR="005B558C" w:rsidRPr="001A74C7" w:rsidRDefault="005B558C" w:rsidP="001A74C7">
      <w:pPr>
        <w:widowControl w:val="0"/>
        <w:numPr>
          <w:ilvl w:val="1"/>
          <w:numId w:val="4"/>
        </w:numPr>
        <w:tabs>
          <w:tab w:val="left" w:pos="1276"/>
        </w:tabs>
        <w:autoSpaceDE w:val="0"/>
        <w:autoSpaceDN w:val="0"/>
        <w:adjustRightInd w:val="0"/>
        <w:spacing w:after="0" w:line="240" w:lineRule="auto"/>
        <w:ind w:left="0" w:firstLine="709"/>
        <w:jc w:val="both"/>
        <w:rPr>
          <w:rFonts w:ascii="Times New Roman" w:eastAsia="Times New Roman" w:hAnsi="Times New Roman" w:cs="Times New Roman"/>
          <w:sz w:val="24"/>
          <w:szCs w:val="24"/>
          <w:lang w:eastAsia="ru-RU"/>
        </w:rPr>
      </w:pPr>
      <w:r w:rsidRPr="001A74C7">
        <w:rPr>
          <w:rFonts w:ascii="Times New Roman" w:eastAsia="Times New Roman" w:hAnsi="Times New Roman" w:cs="Times New Roman"/>
          <w:sz w:val="24"/>
          <w:szCs w:val="24"/>
          <w:lang w:eastAsia="ru-RU"/>
        </w:rPr>
        <w:lastRenderedPageBreak/>
        <w:t>Федеральный закон от 30.03.1999 г. № 52-ФЗ. «О санитарно-эпидемиологическом благополучии населения».</w:t>
      </w:r>
    </w:p>
    <w:p w:rsidR="005B558C" w:rsidRPr="001A74C7" w:rsidRDefault="005B558C" w:rsidP="001A74C7">
      <w:pPr>
        <w:widowControl w:val="0"/>
        <w:numPr>
          <w:ilvl w:val="1"/>
          <w:numId w:val="4"/>
        </w:numPr>
        <w:tabs>
          <w:tab w:val="left" w:pos="1276"/>
        </w:tabs>
        <w:autoSpaceDE w:val="0"/>
        <w:autoSpaceDN w:val="0"/>
        <w:adjustRightInd w:val="0"/>
        <w:spacing w:after="0" w:line="240" w:lineRule="auto"/>
        <w:ind w:left="0" w:firstLine="709"/>
        <w:jc w:val="both"/>
        <w:rPr>
          <w:rFonts w:ascii="Times New Roman" w:eastAsia="Times New Roman" w:hAnsi="Times New Roman" w:cs="Times New Roman"/>
          <w:sz w:val="24"/>
          <w:szCs w:val="24"/>
          <w:lang w:eastAsia="ru-RU"/>
        </w:rPr>
      </w:pPr>
      <w:r w:rsidRPr="001A74C7">
        <w:rPr>
          <w:rFonts w:ascii="Times New Roman" w:eastAsia="Times New Roman" w:hAnsi="Times New Roman" w:cs="Times New Roman"/>
          <w:sz w:val="24"/>
          <w:szCs w:val="24"/>
          <w:lang w:eastAsia="ru-RU"/>
        </w:rPr>
        <w:t>Федеральный закон от 16.07.1999 г. № 165-ФЗ. «Об основах обязательного социального страхования».</w:t>
      </w:r>
    </w:p>
    <w:p w:rsidR="005B558C" w:rsidRPr="001A74C7" w:rsidRDefault="005B558C" w:rsidP="001A74C7">
      <w:pPr>
        <w:widowControl w:val="0"/>
        <w:numPr>
          <w:ilvl w:val="1"/>
          <w:numId w:val="4"/>
        </w:numPr>
        <w:tabs>
          <w:tab w:val="left" w:pos="1276"/>
        </w:tabs>
        <w:autoSpaceDE w:val="0"/>
        <w:autoSpaceDN w:val="0"/>
        <w:adjustRightInd w:val="0"/>
        <w:spacing w:after="0" w:line="240" w:lineRule="auto"/>
        <w:ind w:left="0" w:firstLine="709"/>
        <w:jc w:val="both"/>
        <w:rPr>
          <w:rFonts w:ascii="Times New Roman" w:eastAsia="Times New Roman" w:hAnsi="Times New Roman" w:cs="Times New Roman"/>
          <w:sz w:val="24"/>
          <w:szCs w:val="24"/>
          <w:lang w:eastAsia="ru-RU"/>
        </w:rPr>
      </w:pPr>
      <w:r w:rsidRPr="001A74C7">
        <w:rPr>
          <w:rFonts w:ascii="Times New Roman" w:eastAsia="Times New Roman" w:hAnsi="Times New Roman" w:cs="Times New Roman"/>
          <w:sz w:val="24"/>
          <w:szCs w:val="24"/>
          <w:lang w:eastAsia="ru-RU"/>
        </w:rPr>
        <w:t>Федераль</w:t>
      </w:r>
      <w:r w:rsidR="00846CEF" w:rsidRPr="001A74C7">
        <w:rPr>
          <w:rFonts w:ascii="Times New Roman" w:eastAsia="Times New Roman" w:hAnsi="Times New Roman" w:cs="Times New Roman"/>
          <w:sz w:val="24"/>
          <w:szCs w:val="24"/>
          <w:lang w:eastAsia="ru-RU"/>
        </w:rPr>
        <w:t>ный закон от 01.12.2014 г. № 401</w:t>
      </w:r>
      <w:r w:rsidRPr="001A74C7">
        <w:rPr>
          <w:rFonts w:ascii="Times New Roman" w:eastAsia="Times New Roman" w:hAnsi="Times New Roman" w:cs="Times New Roman"/>
          <w:sz w:val="24"/>
          <w:szCs w:val="24"/>
          <w:lang w:eastAsia="ru-RU"/>
        </w:rPr>
        <w:t>-ФЗ «О страховых тарифах на обязательное социальное страхование от несчастных случаев на производстве и проф</w:t>
      </w:r>
      <w:r w:rsidR="00846CEF" w:rsidRPr="001A74C7">
        <w:rPr>
          <w:rFonts w:ascii="Times New Roman" w:eastAsia="Times New Roman" w:hAnsi="Times New Roman" w:cs="Times New Roman"/>
          <w:sz w:val="24"/>
          <w:szCs w:val="24"/>
          <w:lang w:eastAsia="ru-RU"/>
        </w:rPr>
        <w:t>ессиональных заболеваний на 2015 год и на плановый период 2016 и 2017</w:t>
      </w:r>
      <w:r w:rsidRPr="001A74C7">
        <w:rPr>
          <w:rFonts w:ascii="Times New Roman" w:eastAsia="Times New Roman" w:hAnsi="Times New Roman" w:cs="Times New Roman"/>
          <w:sz w:val="24"/>
          <w:szCs w:val="24"/>
          <w:lang w:eastAsia="ru-RU"/>
        </w:rPr>
        <w:t xml:space="preserve"> годов» </w:t>
      </w:r>
    </w:p>
    <w:p w:rsidR="005B558C" w:rsidRPr="001A74C7" w:rsidRDefault="005B558C" w:rsidP="001A74C7">
      <w:pPr>
        <w:widowControl w:val="0"/>
        <w:numPr>
          <w:ilvl w:val="1"/>
          <w:numId w:val="4"/>
        </w:numPr>
        <w:tabs>
          <w:tab w:val="left" w:pos="1276"/>
        </w:tabs>
        <w:autoSpaceDE w:val="0"/>
        <w:autoSpaceDN w:val="0"/>
        <w:adjustRightInd w:val="0"/>
        <w:spacing w:after="0" w:line="240" w:lineRule="auto"/>
        <w:ind w:left="0" w:firstLine="709"/>
        <w:jc w:val="both"/>
        <w:rPr>
          <w:rFonts w:ascii="Times New Roman" w:eastAsia="Times New Roman" w:hAnsi="Times New Roman" w:cs="Times New Roman"/>
          <w:sz w:val="24"/>
          <w:szCs w:val="24"/>
          <w:lang w:eastAsia="ru-RU"/>
        </w:rPr>
      </w:pPr>
      <w:r w:rsidRPr="001A74C7">
        <w:rPr>
          <w:rFonts w:ascii="Times New Roman" w:eastAsia="Times New Roman" w:hAnsi="Times New Roman" w:cs="Times New Roman"/>
          <w:sz w:val="24"/>
          <w:szCs w:val="24"/>
          <w:lang w:eastAsia="ru-RU"/>
        </w:rPr>
        <w:t>Закон Российской Федерации от 13.05.1992 г. № 2761-1. «Об ответственности за нарушение порядка представления государственной статистической отчетности».</w:t>
      </w:r>
    </w:p>
    <w:p w:rsidR="005B558C" w:rsidRPr="001A74C7" w:rsidRDefault="005B558C" w:rsidP="001A74C7">
      <w:pPr>
        <w:widowControl w:val="0"/>
        <w:numPr>
          <w:ilvl w:val="1"/>
          <w:numId w:val="4"/>
        </w:numPr>
        <w:tabs>
          <w:tab w:val="left" w:pos="1276"/>
        </w:tabs>
        <w:autoSpaceDE w:val="0"/>
        <w:autoSpaceDN w:val="0"/>
        <w:adjustRightInd w:val="0"/>
        <w:spacing w:after="0" w:line="240" w:lineRule="auto"/>
        <w:ind w:left="0" w:firstLine="709"/>
        <w:jc w:val="both"/>
        <w:rPr>
          <w:rFonts w:ascii="Times New Roman" w:eastAsia="Times New Roman" w:hAnsi="Times New Roman" w:cs="Times New Roman"/>
          <w:sz w:val="24"/>
          <w:szCs w:val="24"/>
          <w:lang w:eastAsia="ru-RU"/>
        </w:rPr>
      </w:pPr>
      <w:r w:rsidRPr="001A74C7">
        <w:rPr>
          <w:rFonts w:ascii="Times New Roman" w:eastAsia="Times New Roman" w:hAnsi="Times New Roman" w:cs="Times New Roman"/>
          <w:sz w:val="24"/>
          <w:szCs w:val="24"/>
          <w:lang w:eastAsia="ru-RU"/>
        </w:rPr>
        <w:t>Постановление Правительства РФ от 02.02.2010 г. № 36. «Об установлении коэффициента индексации размера ежемесячной страховой выплаты по обязательному социальному страхованию от несчастных случаев на производстве и профессиональных заболеваний».</w:t>
      </w:r>
    </w:p>
    <w:p w:rsidR="005B558C" w:rsidRPr="001A74C7" w:rsidRDefault="005B558C" w:rsidP="001A74C7">
      <w:pPr>
        <w:widowControl w:val="0"/>
        <w:numPr>
          <w:ilvl w:val="1"/>
          <w:numId w:val="4"/>
        </w:numPr>
        <w:tabs>
          <w:tab w:val="left" w:pos="1276"/>
        </w:tabs>
        <w:autoSpaceDE w:val="0"/>
        <w:autoSpaceDN w:val="0"/>
        <w:adjustRightInd w:val="0"/>
        <w:spacing w:after="0" w:line="240" w:lineRule="auto"/>
        <w:ind w:left="0" w:firstLine="709"/>
        <w:jc w:val="both"/>
        <w:rPr>
          <w:rFonts w:ascii="Times New Roman" w:eastAsia="Times New Roman" w:hAnsi="Times New Roman" w:cs="Times New Roman"/>
          <w:sz w:val="24"/>
          <w:szCs w:val="24"/>
          <w:lang w:eastAsia="ru-RU"/>
        </w:rPr>
      </w:pPr>
      <w:r w:rsidRPr="001A74C7">
        <w:rPr>
          <w:rFonts w:ascii="Times New Roman" w:eastAsia="Times New Roman" w:hAnsi="Times New Roman" w:cs="Times New Roman"/>
          <w:sz w:val="24"/>
          <w:szCs w:val="24"/>
          <w:lang w:eastAsia="ru-RU"/>
        </w:rPr>
        <w:t>Постановление ФСС РФ от 15.10.2008 № 209 «Об утверждении формы и порядка представления отчета по использованию сумм страховых взносов на обязательное социальное страхование от несчастных случаев на производстве и профессиональных заболеваний на финансирование предупредительных мер по сокращению производственного травматизма и профессиональных заболеваний работников».</w:t>
      </w:r>
    </w:p>
    <w:p w:rsidR="005B558C" w:rsidRPr="001A74C7" w:rsidRDefault="005B558C" w:rsidP="001A74C7">
      <w:pPr>
        <w:widowControl w:val="0"/>
        <w:numPr>
          <w:ilvl w:val="1"/>
          <w:numId w:val="4"/>
        </w:numPr>
        <w:tabs>
          <w:tab w:val="left" w:pos="1276"/>
        </w:tabs>
        <w:autoSpaceDE w:val="0"/>
        <w:autoSpaceDN w:val="0"/>
        <w:adjustRightInd w:val="0"/>
        <w:spacing w:after="0" w:line="240" w:lineRule="auto"/>
        <w:ind w:left="0" w:firstLine="709"/>
        <w:jc w:val="both"/>
        <w:rPr>
          <w:rFonts w:ascii="Times New Roman" w:eastAsia="Times New Roman" w:hAnsi="Times New Roman" w:cs="Times New Roman"/>
          <w:sz w:val="24"/>
          <w:szCs w:val="24"/>
          <w:lang w:eastAsia="ru-RU"/>
        </w:rPr>
      </w:pPr>
      <w:r w:rsidRPr="001A74C7">
        <w:rPr>
          <w:rFonts w:ascii="Times New Roman" w:eastAsia="Times New Roman" w:hAnsi="Times New Roman" w:cs="Times New Roman"/>
          <w:sz w:val="24"/>
          <w:szCs w:val="24"/>
          <w:lang w:eastAsia="ru-RU"/>
        </w:rPr>
        <w:t>Постановление Правительства РФ от 01.12.2005 г. № 713. «Об утверждении Правил отнесения видов экономической деятельности к классу профессионального риска».</w:t>
      </w:r>
    </w:p>
    <w:p w:rsidR="005B558C" w:rsidRPr="001A74C7" w:rsidRDefault="005B558C" w:rsidP="001A74C7">
      <w:pPr>
        <w:widowControl w:val="0"/>
        <w:numPr>
          <w:ilvl w:val="1"/>
          <w:numId w:val="4"/>
        </w:numPr>
        <w:tabs>
          <w:tab w:val="left" w:pos="1276"/>
        </w:tabs>
        <w:autoSpaceDE w:val="0"/>
        <w:autoSpaceDN w:val="0"/>
        <w:adjustRightInd w:val="0"/>
        <w:spacing w:after="0" w:line="240" w:lineRule="auto"/>
        <w:ind w:left="0" w:firstLine="709"/>
        <w:jc w:val="both"/>
        <w:rPr>
          <w:rFonts w:ascii="Times New Roman" w:eastAsia="Times New Roman" w:hAnsi="Times New Roman" w:cs="Times New Roman"/>
          <w:sz w:val="24"/>
          <w:szCs w:val="24"/>
          <w:lang w:eastAsia="ru-RU"/>
        </w:rPr>
      </w:pPr>
      <w:r w:rsidRPr="001A74C7">
        <w:rPr>
          <w:rFonts w:ascii="Times New Roman" w:eastAsia="Times New Roman" w:hAnsi="Times New Roman" w:cs="Times New Roman"/>
          <w:sz w:val="24"/>
          <w:szCs w:val="24"/>
          <w:lang w:eastAsia="ru-RU"/>
        </w:rPr>
        <w:t>Постановление Минтруда РФ от 24.10.2002 г. № 73 «Об утверждении форм документов, необходимых для расследования и учета несчастных случаев на производстве, и положения об особенностях расследования несчастных случаев на производстве в отдельных отраслях и организациях.</w:t>
      </w:r>
    </w:p>
    <w:p w:rsidR="005B558C" w:rsidRPr="001A74C7" w:rsidRDefault="005B558C" w:rsidP="001A74C7">
      <w:pPr>
        <w:widowControl w:val="0"/>
        <w:numPr>
          <w:ilvl w:val="1"/>
          <w:numId w:val="4"/>
        </w:numPr>
        <w:tabs>
          <w:tab w:val="left" w:pos="1276"/>
        </w:tabs>
        <w:autoSpaceDE w:val="0"/>
        <w:autoSpaceDN w:val="0"/>
        <w:adjustRightInd w:val="0"/>
        <w:spacing w:after="0" w:line="240" w:lineRule="auto"/>
        <w:ind w:left="0" w:firstLine="709"/>
        <w:jc w:val="both"/>
        <w:rPr>
          <w:rFonts w:ascii="Times New Roman" w:eastAsia="Times New Roman" w:hAnsi="Times New Roman" w:cs="Times New Roman"/>
          <w:sz w:val="24"/>
          <w:szCs w:val="24"/>
          <w:lang w:eastAsia="ru-RU"/>
        </w:rPr>
      </w:pPr>
      <w:r w:rsidRPr="001A74C7">
        <w:rPr>
          <w:rFonts w:ascii="Times New Roman" w:eastAsia="Times New Roman" w:hAnsi="Times New Roman" w:cs="Times New Roman"/>
          <w:sz w:val="24"/>
          <w:szCs w:val="24"/>
          <w:lang w:eastAsia="ru-RU"/>
        </w:rPr>
        <w:t>Постановление Минтруда РФ от 18.07.2001 г. № 56. «Об утверждении Временных критериев определения степени утраты профессиональной трудоспособности в результате несчастных случаев на производстве и профессиональных заболеваний, формы программы реабилитации пострадавшего в результате несчастного случая на производстве и профессионального заболевания».</w:t>
      </w:r>
    </w:p>
    <w:p w:rsidR="005B558C" w:rsidRPr="001A74C7" w:rsidRDefault="005B558C" w:rsidP="001A74C7">
      <w:pPr>
        <w:widowControl w:val="0"/>
        <w:numPr>
          <w:ilvl w:val="1"/>
          <w:numId w:val="4"/>
        </w:numPr>
        <w:tabs>
          <w:tab w:val="left" w:pos="1276"/>
        </w:tabs>
        <w:autoSpaceDE w:val="0"/>
        <w:autoSpaceDN w:val="0"/>
        <w:adjustRightInd w:val="0"/>
        <w:spacing w:after="0" w:line="240" w:lineRule="auto"/>
        <w:ind w:left="0" w:firstLine="709"/>
        <w:jc w:val="both"/>
        <w:rPr>
          <w:rFonts w:ascii="Times New Roman" w:eastAsia="Times New Roman" w:hAnsi="Times New Roman" w:cs="Times New Roman"/>
          <w:sz w:val="24"/>
          <w:szCs w:val="24"/>
          <w:lang w:eastAsia="ru-RU"/>
        </w:rPr>
      </w:pPr>
      <w:r w:rsidRPr="001A74C7">
        <w:rPr>
          <w:rFonts w:ascii="Times New Roman" w:eastAsia="Times New Roman" w:hAnsi="Times New Roman" w:cs="Times New Roman"/>
          <w:sz w:val="24"/>
          <w:szCs w:val="24"/>
          <w:lang w:eastAsia="ru-RU"/>
        </w:rPr>
        <w:t>Постановление Правительства РФ от 30.05.2012г. № 524 «Об утверждении Правил установления страхователям скидок и надбавок к страховым тарифам на обязательное социальное страхование от несчастных случаев на производстве и профессиональных заболеваний».</w:t>
      </w:r>
    </w:p>
    <w:p w:rsidR="005B558C" w:rsidRPr="001A74C7" w:rsidRDefault="005B558C" w:rsidP="001A74C7">
      <w:pPr>
        <w:widowControl w:val="0"/>
        <w:numPr>
          <w:ilvl w:val="1"/>
          <w:numId w:val="4"/>
        </w:numPr>
        <w:tabs>
          <w:tab w:val="left" w:pos="1276"/>
        </w:tabs>
        <w:autoSpaceDE w:val="0"/>
        <w:autoSpaceDN w:val="0"/>
        <w:adjustRightInd w:val="0"/>
        <w:spacing w:after="0" w:line="240" w:lineRule="auto"/>
        <w:ind w:left="0" w:firstLine="709"/>
        <w:jc w:val="both"/>
        <w:rPr>
          <w:rFonts w:ascii="Times New Roman" w:eastAsia="Times New Roman" w:hAnsi="Times New Roman" w:cs="Times New Roman"/>
          <w:sz w:val="24"/>
          <w:szCs w:val="24"/>
          <w:lang w:eastAsia="ru-RU"/>
        </w:rPr>
      </w:pPr>
      <w:r w:rsidRPr="001A74C7">
        <w:rPr>
          <w:rFonts w:ascii="Times New Roman" w:eastAsia="Times New Roman" w:hAnsi="Times New Roman" w:cs="Times New Roman"/>
          <w:sz w:val="24"/>
          <w:szCs w:val="24"/>
          <w:lang w:eastAsia="ru-RU"/>
        </w:rPr>
        <w:t>Постановление Правительства РФ от 15.12.2000 г. № 967 «Об утверждении Положения о расследовании и учете профессиональных заболеваний».</w:t>
      </w:r>
    </w:p>
    <w:p w:rsidR="005B558C" w:rsidRPr="001A74C7" w:rsidRDefault="005B558C" w:rsidP="001A74C7">
      <w:pPr>
        <w:widowControl w:val="0"/>
        <w:numPr>
          <w:ilvl w:val="1"/>
          <w:numId w:val="4"/>
        </w:numPr>
        <w:tabs>
          <w:tab w:val="left" w:pos="1276"/>
        </w:tabs>
        <w:autoSpaceDE w:val="0"/>
        <w:autoSpaceDN w:val="0"/>
        <w:adjustRightInd w:val="0"/>
        <w:spacing w:after="0" w:line="240" w:lineRule="auto"/>
        <w:ind w:left="0" w:firstLine="709"/>
        <w:jc w:val="both"/>
        <w:rPr>
          <w:rFonts w:ascii="Times New Roman" w:eastAsia="Times New Roman" w:hAnsi="Times New Roman" w:cs="Times New Roman"/>
          <w:sz w:val="24"/>
          <w:szCs w:val="24"/>
          <w:lang w:eastAsia="ru-RU"/>
        </w:rPr>
      </w:pPr>
      <w:r w:rsidRPr="001A74C7">
        <w:rPr>
          <w:rFonts w:ascii="Times New Roman" w:eastAsia="Times New Roman" w:hAnsi="Times New Roman" w:cs="Times New Roman"/>
          <w:sz w:val="24"/>
          <w:szCs w:val="24"/>
          <w:lang w:eastAsia="ru-RU"/>
        </w:rPr>
        <w:t>Постановление Правительства РФ от 16.10.2000 г. № 789. «Об утверждении Правил установления степени утраты профессиональной трудоспособности в результате несчастных случаев на производстве и профессиональных заболеваний».</w:t>
      </w:r>
    </w:p>
    <w:p w:rsidR="005B558C" w:rsidRPr="001A74C7" w:rsidRDefault="005B558C" w:rsidP="001A74C7">
      <w:pPr>
        <w:widowControl w:val="0"/>
        <w:numPr>
          <w:ilvl w:val="1"/>
          <w:numId w:val="4"/>
        </w:numPr>
        <w:tabs>
          <w:tab w:val="left" w:pos="1276"/>
        </w:tabs>
        <w:autoSpaceDE w:val="0"/>
        <w:autoSpaceDN w:val="0"/>
        <w:adjustRightInd w:val="0"/>
        <w:spacing w:after="0" w:line="240" w:lineRule="auto"/>
        <w:ind w:left="0" w:firstLine="709"/>
        <w:jc w:val="both"/>
        <w:rPr>
          <w:rFonts w:ascii="Times New Roman" w:eastAsia="Times New Roman" w:hAnsi="Times New Roman" w:cs="Times New Roman"/>
          <w:sz w:val="24"/>
          <w:szCs w:val="24"/>
          <w:lang w:eastAsia="ru-RU"/>
        </w:rPr>
      </w:pPr>
      <w:r w:rsidRPr="001A74C7">
        <w:rPr>
          <w:rFonts w:ascii="Times New Roman" w:eastAsia="Times New Roman" w:hAnsi="Times New Roman" w:cs="Times New Roman"/>
          <w:sz w:val="24"/>
          <w:szCs w:val="24"/>
          <w:lang w:eastAsia="ru-RU"/>
        </w:rPr>
        <w:t>Постановление Правительства РФ от 02.03.2000 г. № 184. «Правила начисления и учета расходования средств на осуществление обязательного социального страхования от несчастных случаев на производстве профессиональных заболеваний».</w:t>
      </w:r>
    </w:p>
    <w:p w:rsidR="005B558C" w:rsidRPr="001A74C7" w:rsidRDefault="005B558C" w:rsidP="001A74C7">
      <w:pPr>
        <w:widowControl w:val="0"/>
        <w:numPr>
          <w:ilvl w:val="1"/>
          <w:numId w:val="4"/>
        </w:numPr>
        <w:tabs>
          <w:tab w:val="left" w:pos="1276"/>
        </w:tabs>
        <w:autoSpaceDE w:val="0"/>
        <w:autoSpaceDN w:val="0"/>
        <w:adjustRightInd w:val="0"/>
        <w:spacing w:after="0" w:line="240" w:lineRule="auto"/>
        <w:ind w:left="0" w:firstLine="709"/>
        <w:jc w:val="both"/>
        <w:rPr>
          <w:rFonts w:ascii="Times New Roman" w:eastAsia="Times New Roman" w:hAnsi="Times New Roman" w:cs="Times New Roman"/>
          <w:sz w:val="24"/>
          <w:szCs w:val="24"/>
          <w:lang w:eastAsia="ru-RU"/>
        </w:rPr>
      </w:pPr>
      <w:r w:rsidRPr="001A74C7">
        <w:rPr>
          <w:rFonts w:ascii="Times New Roman" w:eastAsia="Times New Roman" w:hAnsi="Times New Roman" w:cs="Times New Roman"/>
          <w:sz w:val="24"/>
          <w:szCs w:val="24"/>
          <w:lang w:eastAsia="ru-RU"/>
        </w:rPr>
        <w:t>Приказ Минтруда России от 01.08.2012 г. № 39н «Об утверждении Методики расчета скидок и надбавок к страховым тарифам на обязательное социальное страхование от несчастных случаев на производстве и профессиональных заболеваний».</w:t>
      </w:r>
    </w:p>
    <w:p w:rsidR="005B558C" w:rsidRPr="001A74C7" w:rsidRDefault="005B558C" w:rsidP="001A74C7">
      <w:pPr>
        <w:widowControl w:val="0"/>
        <w:numPr>
          <w:ilvl w:val="1"/>
          <w:numId w:val="4"/>
        </w:numPr>
        <w:tabs>
          <w:tab w:val="left" w:pos="1276"/>
        </w:tabs>
        <w:autoSpaceDE w:val="0"/>
        <w:autoSpaceDN w:val="0"/>
        <w:adjustRightInd w:val="0"/>
        <w:spacing w:after="0" w:line="240" w:lineRule="auto"/>
        <w:ind w:left="0" w:firstLine="709"/>
        <w:jc w:val="both"/>
        <w:rPr>
          <w:rFonts w:ascii="Times New Roman" w:eastAsia="Times New Roman" w:hAnsi="Times New Roman" w:cs="Times New Roman"/>
          <w:sz w:val="24"/>
          <w:szCs w:val="24"/>
          <w:lang w:eastAsia="ru-RU"/>
        </w:rPr>
      </w:pPr>
      <w:r w:rsidRPr="001A74C7">
        <w:rPr>
          <w:rFonts w:ascii="Times New Roman" w:eastAsia="Times New Roman" w:hAnsi="Times New Roman" w:cs="Times New Roman"/>
          <w:sz w:val="24"/>
          <w:szCs w:val="24"/>
          <w:lang w:eastAsia="ru-RU"/>
        </w:rPr>
        <w:t>Приказ Минтруда России от 10.12.2012г. № 580н. «Об утверждении Правил финансового обеспечения предупредительных мер по сокращению производственного травматизма и профессиональных заболеваний работников и санаторно-курортного лечения работников, занятых на работах с вредными и (или) опасными производственными факторами».</w:t>
      </w:r>
    </w:p>
    <w:p w:rsidR="005B558C" w:rsidRPr="001A74C7" w:rsidRDefault="005B558C" w:rsidP="001A74C7">
      <w:pPr>
        <w:widowControl w:val="0"/>
        <w:numPr>
          <w:ilvl w:val="1"/>
          <w:numId w:val="4"/>
        </w:numPr>
        <w:tabs>
          <w:tab w:val="left" w:pos="1276"/>
        </w:tabs>
        <w:autoSpaceDE w:val="0"/>
        <w:autoSpaceDN w:val="0"/>
        <w:adjustRightInd w:val="0"/>
        <w:spacing w:after="0" w:line="240" w:lineRule="auto"/>
        <w:ind w:left="0" w:firstLine="709"/>
        <w:jc w:val="both"/>
        <w:rPr>
          <w:rFonts w:ascii="Times New Roman" w:eastAsia="Times New Roman" w:hAnsi="Times New Roman" w:cs="Times New Roman"/>
          <w:sz w:val="24"/>
          <w:szCs w:val="24"/>
          <w:lang w:eastAsia="ru-RU"/>
        </w:rPr>
      </w:pPr>
      <w:r w:rsidRPr="001A74C7">
        <w:rPr>
          <w:rFonts w:ascii="Times New Roman" w:eastAsia="Times New Roman" w:hAnsi="Times New Roman" w:cs="Times New Roman"/>
          <w:sz w:val="24"/>
          <w:szCs w:val="24"/>
          <w:lang w:eastAsia="ru-RU"/>
        </w:rPr>
        <w:t xml:space="preserve">Приказ Минздравсоцразвития РФ от 30.12.2009 г. № 1045н. «Об утверждении статистического инструментария по учету пострадавшего от несчастного случая на </w:t>
      </w:r>
      <w:r w:rsidRPr="001A74C7">
        <w:rPr>
          <w:rFonts w:ascii="Times New Roman" w:eastAsia="Times New Roman" w:hAnsi="Times New Roman" w:cs="Times New Roman"/>
          <w:sz w:val="24"/>
          <w:szCs w:val="24"/>
          <w:lang w:eastAsia="ru-RU"/>
        </w:rPr>
        <w:lastRenderedPageBreak/>
        <w:t>производстве» (вместе с "Инструкцией по заполнению учетной формы № 59-НСП/у «Извещение о пострадавшем от несчастного случая на производстве, обратившемся или доставленном в медицинскую организацию).</w:t>
      </w:r>
    </w:p>
    <w:p w:rsidR="005B558C" w:rsidRPr="001A74C7" w:rsidRDefault="005B558C" w:rsidP="001A74C7">
      <w:pPr>
        <w:widowControl w:val="0"/>
        <w:numPr>
          <w:ilvl w:val="1"/>
          <w:numId w:val="4"/>
        </w:numPr>
        <w:tabs>
          <w:tab w:val="left" w:pos="1276"/>
        </w:tabs>
        <w:autoSpaceDE w:val="0"/>
        <w:autoSpaceDN w:val="0"/>
        <w:adjustRightInd w:val="0"/>
        <w:spacing w:after="0" w:line="240" w:lineRule="auto"/>
        <w:ind w:left="0" w:firstLine="709"/>
        <w:jc w:val="both"/>
        <w:rPr>
          <w:rFonts w:ascii="Times New Roman" w:eastAsia="Times New Roman" w:hAnsi="Times New Roman" w:cs="Times New Roman"/>
          <w:sz w:val="24"/>
          <w:szCs w:val="24"/>
          <w:lang w:eastAsia="ru-RU"/>
        </w:rPr>
      </w:pPr>
      <w:r w:rsidRPr="001A74C7">
        <w:rPr>
          <w:rFonts w:ascii="Times New Roman" w:eastAsia="Times New Roman" w:hAnsi="Times New Roman" w:cs="Times New Roman"/>
          <w:sz w:val="24"/>
          <w:szCs w:val="24"/>
          <w:lang w:eastAsia="ru-RU"/>
        </w:rPr>
        <w:t xml:space="preserve">Приказ Минздравсоцразвития РФ от 24.04.2008 г. № 194н «Об утверждении Медицинских критериев определения степени тяжести вреда, причиненного здоровью человека». </w:t>
      </w:r>
    </w:p>
    <w:p w:rsidR="005B558C" w:rsidRPr="001A74C7" w:rsidRDefault="005B558C" w:rsidP="001A74C7">
      <w:pPr>
        <w:widowControl w:val="0"/>
        <w:numPr>
          <w:ilvl w:val="1"/>
          <w:numId w:val="4"/>
        </w:numPr>
        <w:tabs>
          <w:tab w:val="left" w:pos="1276"/>
        </w:tabs>
        <w:autoSpaceDE w:val="0"/>
        <w:autoSpaceDN w:val="0"/>
        <w:adjustRightInd w:val="0"/>
        <w:spacing w:after="0" w:line="240" w:lineRule="auto"/>
        <w:ind w:left="0" w:firstLine="709"/>
        <w:jc w:val="both"/>
        <w:rPr>
          <w:rFonts w:ascii="Times New Roman" w:eastAsia="Times New Roman" w:hAnsi="Times New Roman" w:cs="Times New Roman"/>
          <w:sz w:val="24"/>
          <w:szCs w:val="24"/>
          <w:lang w:eastAsia="ru-RU"/>
        </w:rPr>
      </w:pPr>
      <w:r w:rsidRPr="001A74C7">
        <w:rPr>
          <w:rFonts w:ascii="Times New Roman" w:eastAsia="Times New Roman" w:hAnsi="Times New Roman" w:cs="Times New Roman"/>
          <w:sz w:val="24"/>
          <w:szCs w:val="24"/>
          <w:lang w:eastAsia="ru-RU"/>
        </w:rPr>
        <w:t>Постановление Министерства труда и социального развития Российской Федерации от 18 июля 2001 г. № 56 «Об утверждении временных критериев определения степени утраты профессиональной трудоспособности в результате несчастных случаев и профессиональных заболеваний, формы программы реабилитации пострадавшего в результате несчастного случая на производстве и профессионального заболевания».</w:t>
      </w:r>
    </w:p>
    <w:p w:rsidR="005B558C" w:rsidRPr="001A74C7" w:rsidRDefault="005B558C" w:rsidP="001A74C7">
      <w:pPr>
        <w:widowControl w:val="0"/>
        <w:numPr>
          <w:ilvl w:val="1"/>
          <w:numId w:val="4"/>
        </w:numPr>
        <w:tabs>
          <w:tab w:val="left" w:pos="1276"/>
        </w:tabs>
        <w:autoSpaceDE w:val="0"/>
        <w:autoSpaceDN w:val="0"/>
        <w:adjustRightInd w:val="0"/>
        <w:spacing w:after="0" w:line="240" w:lineRule="auto"/>
        <w:ind w:left="0" w:firstLine="709"/>
        <w:jc w:val="both"/>
        <w:rPr>
          <w:rFonts w:ascii="Times New Roman" w:eastAsia="Times New Roman" w:hAnsi="Times New Roman" w:cs="Times New Roman"/>
          <w:sz w:val="24"/>
          <w:szCs w:val="24"/>
          <w:lang w:eastAsia="ru-RU"/>
        </w:rPr>
      </w:pPr>
      <w:r w:rsidRPr="001A74C7">
        <w:rPr>
          <w:rFonts w:ascii="Times New Roman" w:eastAsia="Times New Roman" w:hAnsi="Times New Roman" w:cs="Times New Roman"/>
          <w:sz w:val="24"/>
          <w:szCs w:val="24"/>
          <w:lang w:eastAsia="ru-RU"/>
        </w:rPr>
        <w:t>Приказ Минздравсоцразвития РФ от 31.01.2006 г. № 55 «Об утверждении Порядка подтверждения основного вида экономической деятельности страхователя по обязательному социальному страхованию от несчастных случаев на производстве и профессиональных заболеваний- юридического лица, а также видов экономической деятельности подразделений страхователя, являющихся самостоятельными классификационными единицами».</w:t>
      </w:r>
    </w:p>
    <w:p w:rsidR="005B558C" w:rsidRPr="001A74C7" w:rsidRDefault="005B558C" w:rsidP="001A74C7">
      <w:pPr>
        <w:widowControl w:val="0"/>
        <w:numPr>
          <w:ilvl w:val="1"/>
          <w:numId w:val="4"/>
        </w:numPr>
        <w:tabs>
          <w:tab w:val="left" w:pos="1276"/>
        </w:tabs>
        <w:autoSpaceDE w:val="0"/>
        <w:autoSpaceDN w:val="0"/>
        <w:adjustRightInd w:val="0"/>
        <w:spacing w:after="0" w:line="240" w:lineRule="auto"/>
        <w:ind w:left="0" w:firstLine="709"/>
        <w:jc w:val="both"/>
        <w:rPr>
          <w:rFonts w:ascii="Times New Roman" w:eastAsia="Times New Roman" w:hAnsi="Times New Roman" w:cs="Times New Roman"/>
          <w:color w:val="000000" w:themeColor="text1"/>
          <w:sz w:val="24"/>
          <w:szCs w:val="24"/>
          <w:lang w:eastAsia="ru-RU"/>
        </w:rPr>
      </w:pPr>
      <w:r w:rsidRPr="001A74C7">
        <w:rPr>
          <w:rFonts w:ascii="Times New Roman" w:eastAsia="Times New Roman" w:hAnsi="Times New Roman" w:cs="Times New Roman"/>
          <w:color w:val="000000" w:themeColor="text1"/>
          <w:sz w:val="24"/>
          <w:szCs w:val="24"/>
          <w:lang w:eastAsia="ru-RU"/>
        </w:rPr>
        <w:t>Приказ Минтруд</w:t>
      </w:r>
      <w:r w:rsidR="00505707" w:rsidRPr="001A74C7">
        <w:rPr>
          <w:rFonts w:ascii="Times New Roman" w:eastAsia="Times New Roman" w:hAnsi="Times New Roman" w:cs="Times New Roman"/>
          <w:color w:val="000000" w:themeColor="text1"/>
          <w:sz w:val="24"/>
          <w:szCs w:val="24"/>
          <w:lang w:eastAsia="ru-RU"/>
        </w:rPr>
        <w:t>а России от 30.12.2016 № 851н</w:t>
      </w:r>
      <w:r w:rsidRPr="001A74C7">
        <w:rPr>
          <w:rFonts w:ascii="Times New Roman" w:eastAsia="Times New Roman" w:hAnsi="Times New Roman" w:cs="Times New Roman"/>
          <w:color w:val="000000" w:themeColor="text1"/>
          <w:sz w:val="24"/>
          <w:szCs w:val="24"/>
          <w:lang w:eastAsia="ru-RU"/>
        </w:rPr>
        <w:t xml:space="preserve"> «Об утверждении классификации видов экономической деятельности по классам профессионального риска».</w:t>
      </w:r>
    </w:p>
    <w:p w:rsidR="005B558C" w:rsidRPr="001A74C7" w:rsidRDefault="005B558C" w:rsidP="001A74C7">
      <w:pPr>
        <w:widowControl w:val="0"/>
        <w:numPr>
          <w:ilvl w:val="1"/>
          <w:numId w:val="4"/>
        </w:numPr>
        <w:tabs>
          <w:tab w:val="left" w:pos="1276"/>
        </w:tabs>
        <w:autoSpaceDE w:val="0"/>
        <w:autoSpaceDN w:val="0"/>
        <w:adjustRightInd w:val="0"/>
        <w:spacing w:after="0" w:line="240" w:lineRule="auto"/>
        <w:ind w:left="0" w:firstLine="709"/>
        <w:jc w:val="both"/>
        <w:rPr>
          <w:rFonts w:ascii="Times New Roman" w:eastAsia="Times New Roman" w:hAnsi="Times New Roman" w:cs="Times New Roman"/>
          <w:sz w:val="24"/>
          <w:szCs w:val="24"/>
          <w:lang w:eastAsia="ru-RU"/>
        </w:rPr>
      </w:pPr>
      <w:r w:rsidRPr="001A74C7">
        <w:rPr>
          <w:rFonts w:ascii="Times New Roman" w:eastAsia="Times New Roman" w:hAnsi="Times New Roman" w:cs="Times New Roman"/>
          <w:sz w:val="24"/>
          <w:szCs w:val="24"/>
          <w:lang w:eastAsia="ru-RU"/>
        </w:rPr>
        <w:t>Приказ Минздравсоцразвития РФ от 14.12.2006 г. № 842 «Разъяснение о порядке оплаты дополнительных расходов на медицинскую, социальную и профессиональную реабилитацию застрахованных лиц, получивших повреждение здоровья вследствие несчастных случаев на производстве и профессиональных заболеваний».</w:t>
      </w:r>
    </w:p>
    <w:p w:rsidR="005B558C" w:rsidRPr="001A74C7" w:rsidRDefault="005B558C" w:rsidP="001A74C7">
      <w:pPr>
        <w:widowControl w:val="0"/>
        <w:numPr>
          <w:ilvl w:val="1"/>
          <w:numId w:val="4"/>
        </w:numPr>
        <w:tabs>
          <w:tab w:val="left" w:pos="1276"/>
        </w:tabs>
        <w:autoSpaceDE w:val="0"/>
        <w:autoSpaceDN w:val="0"/>
        <w:adjustRightInd w:val="0"/>
        <w:spacing w:after="0" w:line="240" w:lineRule="auto"/>
        <w:ind w:left="0" w:firstLine="709"/>
        <w:jc w:val="both"/>
        <w:rPr>
          <w:rFonts w:ascii="Times New Roman" w:eastAsia="Times New Roman" w:hAnsi="Times New Roman" w:cs="Times New Roman"/>
          <w:sz w:val="24"/>
          <w:szCs w:val="24"/>
          <w:lang w:eastAsia="ru-RU"/>
        </w:rPr>
      </w:pPr>
      <w:r w:rsidRPr="001A74C7">
        <w:rPr>
          <w:rFonts w:ascii="Times New Roman" w:eastAsia="Times New Roman" w:hAnsi="Times New Roman" w:cs="Times New Roman"/>
          <w:sz w:val="24"/>
          <w:szCs w:val="24"/>
          <w:lang w:eastAsia="ru-RU"/>
        </w:rPr>
        <w:t>Приказ Минздравсоцразвития РФ от 15.04.2005 г. № 275 «О формах документов, необходимых для расследования несчастных случаев на производстве».</w:t>
      </w:r>
    </w:p>
    <w:p w:rsidR="005B558C" w:rsidRPr="001A74C7" w:rsidRDefault="005B558C" w:rsidP="001A74C7">
      <w:pPr>
        <w:widowControl w:val="0"/>
        <w:numPr>
          <w:ilvl w:val="1"/>
          <w:numId w:val="4"/>
        </w:numPr>
        <w:tabs>
          <w:tab w:val="left" w:pos="1276"/>
        </w:tabs>
        <w:autoSpaceDE w:val="0"/>
        <w:autoSpaceDN w:val="0"/>
        <w:adjustRightInd w:val="0"/>
        <w:spacing w:after="0" w:line="240" w:lineRule="auto"/>
        <w:ind w:left="0" w:firstLine="709"/>
        <w:jc w:val="both"/>
        <w:rPr>
          <w:rFonts w:ascii="Times New Roman" w:eastAsia="Times New Roman" w:hAnsi="Times New Roman" w:cs="Times New Roman"/>
          <w:sz w:val="24"/>
          <w:szCs w:val="24"/>
          <w:lang w:eastAsia="ru-RU"/>
        </w:rPr>
      </w:pPr>
      <w:r w:rsidRPr="001A74C7">
        <w:rPr>
          <w:rFonts w:ascii="Times New Roman" w:eastAsia="Times New Roman" w:hAnsi="Times New Roman" w:cs="Times New Roman"/>
          <w:sz w:val="24"/>
          <w:szCs w:val="24"/>
          <w:lang w:eastAsia="ru-RU"/>
        </w:rPr>
        <w:t>Приказ Минздравсоцразвития РФ от 24.02.2005 г. № 160 «Об определении степени тяжести повреждения здоровья при несчастных случаях на производстве».</w:t>
      </w:r>
    </w:p>
    <w:p w:rsidR="005B558C" w:rsidRPr="001A74C7" w:rsidRDefault="005B558C" w:rsidP="001A74C7">
      <w:pPr>
        <w:widowControl w:val="0"/>
        <w:numPr>
          <w:ilvl w:val="1"/>
          <w:numId w:val="4"/>
        </w:numPr>
        <w:tabs>
          <w:tab w:val="left" w:pos="1276"/>
        </w:tabs>
        <w:autoSpaceDE w:val="0"/>
        <w:autoSpaceDN w:val="0"/>
        <w:adjustRightInd w:val="0"/>
        <w:spacing w:after="0" w:line="240" w:lineRule="auto"/>
        <w:ind w:left="0" w:firstLine="709"/>
        <w:jc w:val="both"/>
        <w:rPr>
          <w:rFonts w:ascii="Times New Roman" w:eastAsia="Times New Roman" w:hAnsi="Times New Roman" w:cs="Times New Roman"/>
          <w:sz w:val="24"/>
          <w:szCs w:val="24"/>
          <w:lang w:eastAsia="ru-RU"/>
        </w:rPr>
      </w:pPr>
      <w:r w:rsidRPr="001A74C7">
        <w:rPr>
          <w:rFonts w:ascii="Times New Roman" w:eastAsia="Times New Roman" w:hAnsi="Times New Roman" w:cs="Times New Roman"/>
          <w:sz w:val="24"/>
          <w:szCs w:val="24"/>
          <w:lang w:eastAsia="ru-RU"/>
        </w:rPr>
        <w:t>Приказ Минздравсоцразвития России от 04.05.2012г. № 477н «Об утверждении перечня состояний, при которых оказывается первая помощь, и перечня мероприятий по оказанию первой помощи».</w:t>
      </w:r>
    </w:p>
    <w:p w:rsidR="005B558C" w:rsidRPr="001A74C7" w:rsidRDefault="007410D8" w:rsidP="001A74C7">
      <w:pPr>
        <w:widowControl w:val="0"/>
        <w:numPr>
          <w:ilvl w:val="1"/>
          <w:numId w:val="4"/>
        </w:numPr>
        <w:tabs>
          <w:tab w:val="left" w:pos="1276"/>
        </w:tabs>
        <w:autoSpaceDE w:val="0"/>
        <w:autoSpaceDN w:val="0"/>
        <w:adjustRightInd w:val="0"/>
        <w:spacing w:after="0" w:line="240" w:lineRule="auto"/>
        <w:ind w:left="0" w:firstLine="709"/>
        <w:jc w:val="both"/>
        <w:rPr>
          <w:rFonts w:ascii="Times New Roman" w:eastAsia="Times New Roman" w:hAnsi="Times New Roman" w:cs="Times New Roman"/>
          <w:sz w:val="24"/>
          <w:szCs w:val="24"/>
          <w:lang w:eastAsia="ru-RU"/>
        </w:rPr>
      </w:pPr>
      <w:r w:rsidRPr="001A74C7">
        <w:rPr>
          <w:rFonts w:ascii="Times New Roman" w:eastAsia="Times New Roman" w:hAnsi="Times New Roman" w:cs="Times New Roman"/>
          <w:sz w:val="24"/>
          <w:szCs w:val="24"/>
          <w:lang w:eastAsia="ru-RU"/>
        </w:rPr>
        <w:t>Приказ Росстата от 06.08</w:t>
      </w:r>
      <w:r w:rsidR="001347B5" w:rsidRPr="001A74C7">
        <w:rPr>
          <w:rFonts w:ascii="Times New Roman" w:eastAsia="Times New Roman" w:hAnsi="Times New Roman" w:cs="Times New Roman"/>
          <w:sz w:val="24"/>
          <w:szCs w:val="24"/>
          <w:lang w:eastAsia="ru-RU"/>
        </w:rPr>
        <w:t>.20</w:t>
      </w:r>
      <w:r w:rsidRPr="001A74C7">
        <w:rPr>
          <w:rFonts w:ascii="Times New Roman" w:eastAsia="Times New Roman" w:hAnsi="Times New Roman" w:cs="Times New Roman"/>
          <w:sz w:val="24"/>
          <w:szCs w:val="24"/>
          <w:lang w:eastAsia="ru-RU"/>
        </w:rPr>
        <w:t>18 г. № 485</w:t>
      </w:r>
      <w:r w:rsidR="005B558C" w:rsidRPr="001A74C7">
        <w:rPr>
          <w:rFonts w:ascii="Times New Roman" w:eastAsia="Times New Roman" w:hAnsi="Times New Roman" w:cs="Times New Roman"/>
          <w:sz w:val="24"/>
          <w:szCs w:val="24"/>
          <w:lang w:eastAsia="ru-RU"/>
        </w:rPr>
        <w:t xml:space="preserve"> «Об утверждении</w:t>
      </w:r>
      <w:r w:rsidR="00483E04" w:rsidRPr="001A74C7">
        <w:rPr>
          <w:rFonts w:ascii="Times New Roman" w:eastAsia="Times New Roman" w:hAnsi="Times New Roman" w:cs="Times New Roman"/>
          <w:sz w:val="24"/>
          <w:szCs w:val="24"/>
          <w:lang w:eastAsia="ru-RU"/>
        </w:rPr>
        <w:t xml:space="preserve"> </w:t>
      </w:r>
      <w:r w:rsidR="005B558C" w:rsidRPr="001A74C7">
        <w:rPr>
          <w:rFonts w:ascii="Times New Roman" w:eastAsia="Times New Roman" w:hAnsi="Times New Roman" w:cs="Times New Roman"/>
          <w:sz w:val="24"/>
          <w:szCs w:val="24"/>
          <w:lang w:eastAsia="ru-RU"/>
        </w:rPr>
        <w:t>статистического инструментария для организации федерального статистического наблюдения за численностью, условиями и оплатой т</w:t>
      </w:r>
      <w:r w:rsidR="001347B5" w:rsidRPr="001A74C7">
        <w:rPr>
          <w:rFonts w:ascii="Times New Roman" w:eastAsia="Times New Roman" w:hAnsi="Times New Roman" w:cs="Times New Roman"/>
          <w:sz w:val="24"/>
          <w:szCs w:val="24"/>
          <w:lang w:eastAsia="ru-RU"/>
        </w:rPr>
        <w:t>руда работников</w:t>
      </w:r>
      <w:r w:rsidR="005B558C" w:rsidRPr="001A74C7">
        <w:rPr>
          <w:rFonts w:ascii="Times New Roman" w:eastAsia="Times New Roman" w:hAnsi="Times New Roman" w:cs="Times New Roman"/>
          <w:sz w:val="24"/>
          <w:szCs w:val="24"/>
          <w:lang w:eastAsia="ru-RU"/>
        </w:rPr>
        <w:t>».</w:t>
      </w:r>
    </w:p>
    <w:p w:rsidR="00667339" w:rsidRPr="001A74C7" w:rsidRDefault="005B558C" w:rsidP="001A74C7">
      <w:pPr>
        <w:widowControl w:val="0"/>
        <w:numPr>
          <w:ilvl w:val="1"/>
          <w:numId w:val="4"/>
        </w:numPr>
        <w:tabs>
          <w:tab w:val="left" w:pos="1276"/>
        </w:tabs>
        <w:autoSpaceDE w:val="0"/>
        <w:autoSpaceDN w:val="0"/>
        <w:adjustRightInd w:val="0"/>
        <w:spacing w:after="120" w:line="240" w:lineRule="auto"/>
        <w:ind w:left="0" w:firstLine="709"/>
        <w:jc w:val="both"/>
        <w:rPr>
          <w:rFonts w:ascii="Times New Roman" w:eastAsia="Times New Roman" w:hAnsi="Times New Roman" w:cs="Times New Roman"/>
          <w:sz w:val="24"/>
          <w:szCs w:val="24"/>
          <w:lang w:eastAsia="ru-RU"/>
        </w:rPr>
      </w:pPr>
      <w:r w:rsidRPr="001A74C7">
        <w:rPr>
          <w:rFonts w:ascii="Times New Roman" w:eastAsia="Times New Roman" w:hAnsi="Times New Roman" w:cs="Times New Roman"/>
          <w:sz w:val="24"/>
          <w:szCs w:val="24"/>
          <w:lang w:eastAsia="ru-RU"/>
        </w:rPr>
        <w:t>Приказ</w:t>
      </w:r>
      <w:r w:rsidR="00483E04" w:rsidRPr="001A74C7">
        <w:rPr>
          <w:rFonts w:ascii="Times New Roman" w:eastAsia="Times New Roman" w:hAnsi="Times New Roman" w:cs="Times New Roman"/>
          <w:sz w:val="24"/>
          <w:szCs w:val="24"/>
          <w:lang w:eastAsia="ru-RU"/>
        </w:rPr>
        <w:t xml:space="preserve"> Росстата от 21.06.2017 г. № 417</w:t>
      </w:r>
      <w:r w:rsidRPr="001A74C7">
        <w:rPr>
          <w:rFonts w:ascii="Times New Roman" w:eastAsia="Times New Roman" w:hAnsi="Times New Roman" w:cs="Times New Roman"/>
          <w:sz w:val="24"/>
          <w:szCs w:val="24"/>
          <w:lang w:eastAsia="ru-RU"/>
        </w:rPr>
        <w:t xml:space="preserve"> «Об утверждении статистического инструментария для организации федерального статистического наблюдения за травматизмом на производстве и </w:t>
      </w:r>
      <w:r w:rsidR="00483E04" w:rsidRPr="001A74C7">
        <w:rPr>
          <w:rFonts w:ascii="Times New Roman" w:eastAsia="Times New Roman" w:hAnsi="Times New Roman" w:cs="Times New Roman"/>
          <w:sz w:val="24"/>
          <w:szCs w:val="24"/>
          <w:lang w:eastAsia="ru-RU"/>
        </w:rPr>
        <w:t>профессиональными заболеваниями</w:t>
      </w:r>
      <w:r w:rsidRPr="001A74C7">
        <w:rPr>
          <w:rFonts w:ascii="Times New Roman" w:eastAsia="Times New Roman" w:hAnsi="Times New Roman" w:cs="Times New Roman"/>
          <w:sz w:val="24"/>
          <w:szCs w:val="24"/>
          <w:lang w:eastAsia="ru-RU"/>
        </w:rPr>
        <w:t>».</w:t>
      </w:r>
    </w:p>
    <w:sectPr w:rsidR="00667339" w:rsidRPr="001A74C7" w:rsidSect="00F835DD">
      <w:headerReference w:type="even" r:id="rId11"/>
      <w:headerReference w:type="default" r:id="rId12"/>
      <w:footerReference w:type="even" r:id="rId13"/>
      <w:footerReference w:type="default" r:id="rId14"/>
      <w:headerReference w:type="first" r:id="rId15"/>
      <w:footerReference w:type="first" r:id="rId16"/>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128C1" w:rsidRDefault="00A128C1" w:rsidP="00F835DD">
      <w:pPr>
        <w:spacing w:after="0" w:line="240" w:lineRule="auto"/>
      </w:pPr>
      <w:r>
        <w:separator/>
      </w:r>
    </w:p>
  </w:endnote>
  <w:endnote w:type="continuationSeparator" w:id="0">
    <w:p w:rsidR="00A128C1" w:rsidRDefault="00A128C1" w:rsidP="00F835D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835DD" w:rsidRDefault="00F835DD">
    <w:pPr>
      <w:pStyle w:val="a8"/>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835DD" w:rsidRDefault="00F835DD">
    <w:pPr>
      <w:pStyle w:val="a8"/>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835DD" w:rsidRDefault="00F835DD">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128C1" w:rsidRDefault="00A128C1" w:rsidP="00F835DD">
      <w:pPr>
        <w:spacing w:after="0" w:line="240" w:lineRule="auto"/>
      </w:pPr>
      <w:r>
        <w:separator/>
      </w:r>
    </w:p>
  </w:footnote>
  <w:footnote w:type="continuationSeparator" w:id="0">
    <w:p w:rsidR="00A128C1" w:rsidRDefault="00A128C1" w:rsidP="00F835D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835DD" w:rsidRDefault="00F835DD">
    <w:pPr>
      <w:pStyle w:val="a6"/>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10932820"/>
      <w:docPartObj>
        <w:docPartGallery w:val="Page Numbers (Top of Page)"/>
        <w:docPartUnique/>
      </w:docPartObj>
    </w:sdtPr>
    <w:sdtEndPr/>
    <w:sdtContent>
      <w:p w:rsidR="00F835DD" w:rsidRDefault="00F835DD">
        <w:pPr>
          <w:pStyle w:val="a6"/>
          <w:jc w:val="center"/>
        </w:pPr>
        <w:r>
          <w:fldChar w:fldCharType="begin"/>
        </w:r>
        <w:r>
          <w:instrText>PAGE   \* MERGEFORMAT</w:instrText>
        </w:r>
        <w:r>
          <w:fldChar w:fldCharType="separate"/>
        </w:r>
        <w:r w:rsidR="004E2B5C">
          <w:rPr>
            <w:noProof/>
          </w:rPr>
          <w:t>13</w:t>
        </w:r>
        <w:r>
          <w:fldChar w:fldCharType="end"/>
        </w:r>
      </w:p>
    </w:sdtContent>
  </w:sdt>
  <w:p w:rsidR="00F835DD" w:rsidRDefault="00F835DD">
    <w:pPr>
      <w:pStyle w:val="a6"/>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835DD" w:rsidRDefault="00F835DD">
    <w:pPr>
      <w:pStyle w:val="a6"/>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7A70C8E"/>
    <w:multiLevelType w:val="multilevel"/>
    <w:tmpl w:val="C4BE3538"/>
    <w:lvl w:ilvl="0">
      <w:start w:val="3"/>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 w15:restartNumberingAfterBreak="0">
    <w:nsid w:val="17BB1540"/>
    <w:multiLevelType w:val="multilevel"/>
    <w:tmpl w:val="E012C2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7233E5C"/>
    <w:multiLevelType w:val="multilevel"/>
    <w:tmpl w:val="C4BE3538"/>
    <w:lvl w:ilvl="0">
      <w:start w:val="4"/>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 w15:restartNumberingAfterBreak="0">
    <w:nsid w:val="59AB2BEE"/>
    <w:multiLevelType w:val="multilevel"/>
    <w:tmpl w:val="06C4F7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BFE707F"/>
    <w:multiLevelType w:val="multilevel"/>
    <w:tmpl w:val="055853B8"/>
    <w:lvl w:ilvl="0">
      <w:start w:val="2"/>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620" w:hanging="720"/>
      </w:pPr>
      <w:rPr>
        <w:rFonts w:hint="default"/>
      </w:rPr>
    </w:lvl>
    <w:lvl w:ilvl="3">
      <w:start w:val="1"/>
      <w:numFmt w:val="decimal"/>
      <w:lvlText w:val="%1.%2.%3.%4."/>
      <w:lvlJc w:val="left"/>
      <w:pPr>
        <w:ind w:left="2070" w:hanging="720"/>
      </w:pPr>
      <w:rPr>
        <w:rFonts w:hint="default"/>
      </w:rPr>
    </w:lvl>
    <w:lvl w:ilvl="4">
      <w:start w:val="1"/>
      <w:numFmt w:val="decimal"/>
      <w:lvlText w:val="%1.%2.%3.%4.%5."/>
      <w:lvlJc w:val="left"/>
      <w:pPr>
        <w:ind w:left="2880" w:hanging="1080"/>
      </w:pPr>
      <w:rPr>
        <w:rFonts w:hint="default"/>
      </w:rPr>
    </w:lvl>
    <w:lvl w:ilvl="5">
      <w:start w:val="1"/>
      <w:numFmt w:val="decimal"/>
      <w:lvlText w:val="%1.%2.%3.%4.%5.%6."/>
      <w:lvlJc w:val="left"/>
      <w:pPr>
        <w:ind w:left="3330" w:hanging="1080"/>
      </w:pPr>
      <w:rPr>
        <w:rFonts w:hint="default"/>
      </w:rPr>
    </w:lvl>
    <w:lvl w:ilvl="6">
      <w:start w:val="1"/>
      <w:numFmt w:val="decimal"/>
      <w:lvlText w:val="%1.%2.%3.%4.%5.%6.%7."/>
      <w:lvlJc w:val="left"/>
      <w:pPr>
        <w:ind w:left="4140" w:hanging="1440"/>
      </w:pPr>
      <w:rPr>
        <w:rFonts w:hint="default"/>
      </w:rPr>
    </w:lvl>
    <w:lvl w:ilvl="7">
      <w:start w:val="1"/>
      <w:numFmt w:val="decimal"/>
      <w:lvlText w:val="%1.%2.%3.%4.%5.%6.%7.%8."/>
      <w:lvlJc w:val="left"/>
      <w:pPr>
        <w:ind w:left="4590" w:hanging="1440"/>
      </w:pPr>
      <w:rPr>
        <w:rFonts w:hint="default"/>
      </w:rPr>
    </w:lvl>
    <w:lvl w:ilvl="8">
      <w:start w:val="1"/>
      <w:numFmt w:val="decimal"/>
      <w:lvlText w:val="%1.%2.%3.%4.%5.%6.%7.%8.%9."/>
      <w:lvlJc w:val="left"/>
      <w:pPr>
        <w:ind w:left="5400" w:hanging="1800"/>
      </w:pPr>
      <w:rPr>
        <w:rFonts w:hint="default"/>
      </w:rPr>
    </w:lvl>
  </w:abstractNum>
  <w:abstractNum w:abstractNumId="5" w15:restartNumberingAfterBreak="0">
    <w:nsid w:val="77513B5D"/>
    <w:multiLevelType w:val="multilevel"/>
    <w:tmpl w:val="533C9290"/>
    <w:lvl w:ilvl="0">
      <w:start w:val="1"/>
      <w:numFmt w:val="decimal"/>
      <w:lvlText w:val="%1."/>
      <w:lvlJc w:val="left"/>
      <w:pPr>
        <w:ind w:left="450" w:hanging="450"/>
      </w:pPr>
      <w:rPr>
        <w:rFonts w:hint="default"/>
      </w:rPr>
    </w:lvl>
    <w:lvl w:ilvl="1">
      <w:start w:val="1"/>
      <w:numFmt w:val="decimal"/>
      <w:lvlText w:val="%1.%2."/>
      <w:lvlJc w:val="left"/>
      <w:pPr>
        <w:ind w:left="1288"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abstractNumId w:val="5"/>
  </w:num>
  <w:num w:numId="2">
    <w:abstractNumId w:val="4"/>
  </w:num>
  <w:num w:numId="3">
    <w:abstractNumId w:val="0"/>
  </w:num>
  <w:num w:numId="4">
    <w:abstractNumId w:val="2"/>
  </w:num>
  <w:num w:numId="5">
    <w:abstractNumId w:val="3"/>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24F51"/>
    <w:rsid w:val="00007F57"/>
    <w:rsid w:val="000238B7"/>
    <w:rsid w:val="000260C1"/>
    <w:rsid w:val="00041B5D"/>
    <w:rsid w:val="00065806"/>
    <w:rsid w:val="00071A24"/>
    <w:rsid w:val="000812B0"/>
    <w:rsid w:val="00083FEB"/>
    <w:rsid w:val="000920E1"/>
    <w:rsid w:val="000938F0"/>
    <w:rsid w:val="00096DDB"/>
    <w:rsid w:val="000B22FB"/>
    <w:rsid w:val="000B608A"/>
    <w:rsid w:val="000E7487"/>
    <w:rsid w:val="001051E2"/>
    <w:rsid w:val="00114CAC"/>
    <w:rsid w:val="00132125"/>
    <w:rsid w:val="001347B5"/>
    <w:rsid w:val="001712A8"/>
    <w:rsid w:val="00187048"/>
    <w:rsid w:val="00191D92"/>
    <w:rsid w:val="001A499D"/>
    <w:rsid w:val="001A7104"/>
    <w:rsid w:val="001A74C7"/>
    <w:rsid w:val="001C1942"/>
    <w:rsid w:val="001E6351"/>
    <w:rsid w:val="0022170E"/>
    <w:rsid w:val="00254B8B"/>
    <w:rsid w:val="002657A9"/>
    <w:rsid w:val="002670B4"/>
    <w:rsid w:val="002914A2"/>
    <w:rsid w:val="002B2840"/>
    <w:rsid w:val="002B5223"/>
    <w:rsid w:val="002C602C"/>
    <w:rsid w:val="002D65A2"/>
    <w:rsid w:val="003059EE"/>
    <w:rsid w:val="003071B6"/>
    <w:rsid w:val="00312A25"/>
    <w:rsid w:val="0033607E"/>
    <w:rsid w:val="00361A5A"/>
    <w:rsid w:val="00364BAB"/>
    <w:rsid w:val="003726ED"/>
    <w:rsid w:val="003A5733"/>
    <w:rsid w:val="003C34BE"/>
    <w:rsid w:val="003E403A"/>
    <w:rsid w:val="003F27C2"/>
    <w:rsid w:val="003F4BEB"/>
    <w:rsid w:val="00410799"/>
    <w:rsid w:val="004141BF"/>
    <w:rsid w:val="00454C67"/>
    <w:rsid w:val="00456388"/>
    <w:rsid w:val="00471EB0"/>
    <w:rsid w:val="004837E2"/>
    <w:rsid w:val="00483E04"/>
    <w:rsid w:val="004B3002"/>
    <w:rsid w:val="004D76A2"/>
    <w:rsid w:val="004E2B5C"/>
    <w:rsid w:val="00505707"/>
    <w:rsid w:val="00532567"/>
    <w:rsid w:val="00564055"/>
    <w:rsid w:val="00586B98"/>
    <w:rsid w:val="005B49BE"/>
    <w:rsid w:val="005B558C"/>
    <w:rsid w:val="005D5B0C"/>
    <w:rsid w:val="005E2C10"/>
    <w:rsid w:val="005F08CF"/>
    <w:rsid w:val="00605CA2"/>
    <w:rsid w:val="00617747"/>
    <w:rsid w:val="006211A8"/>
    <w:rsid w:val="00631BD1"/>
    <w:rsid w:val="0066421E"/>
    <w:rsid w:val="00665D3F"/>
    <w:rsid w:val="00667339"/>
    <w:rsid w:val="00671522"/>
    <w:rsid w:val="006A22AA"/>
    <w:rsid w:val="006B31AE"/>
    <w:rsid w:val="006E6958"/>
    <w:rsid w:val="006F4879"/>
    <w:rsid w:val="006F7FA9"/>
    <w:rsid w:val="007410D8"/>
    <w:rsid w:val="007515AB"/>
    <w:rsid w:val="00752B69"/>
    <w:rsid w:val="00772C06"/>
    <w:rsid w:val="007928F1"/>
    <w:rsid w:val="007C270C"/>
    <w:rsid w:val="007C5D3D"/>
    <w:rsid w:val="007C6CC4"/>
    <w:rsid w:val="007E0E85"/>
    <w:rsid w:val="0080032A"/>
    <w:rsid w:val="00804F06"/>
    <w:rsid w:val="00824F51"/>
    <w:rsid w:val="00846CEF"/>
    <w:rsid w:val="00847A56"/>
    <w:rsid w:val="00873591"/>
    <w:rsid w:val="008807F9"/>
    <w:rsid w:val="00882831"/>
    <w:rsid w:val="00892364"/>
    <w:rsid w:val="008A6FA5"/>
    <w:rsid w:val="008B259E"/>
    <w:rsid w:val="008C6A1E"/>
    <w:rsid w:val="008D340A"/>
    <w:rsid w:val="00902B41"/>
    <w:rsid w:val="0090495B"/>
    <w:rsid w:val="009068BF"/>
    <w:rsid w:val="00907021"/>
    <w:rsid w:val="00931D71"/>
    <w:rsid w:val="009402D2"/>
    <w:rsid w:val="00945EDB"/>
    <w:rsid w:val="009505D4"/>
    <w:rsid w:val="00965F33"/>
    <w:rsid w:val="0097363F"/>
    <w:rsid w:val="00995AA6"/>
    <w:rsid w:val="009A4149"/>
    <w:rsid w:val="009D2B0C"/>
    <w:rsid w:val="00A06EB7"/>
    <w:rsid w:val="00A10FED"/>
    <w:rsid w:val="00A11E5A"/>
    <w:rsid w:val="00A128C1"/>
    <w:rsid w:val="00A23A3D"/>
    <w:rsid w:val="00A4247E"/>
    <w:rsid w:val="00A6054B"/>
    <w:rsid w:val="00A61893"/>
    <w:rsid w:val="00A87983"/>
    <w:rsid w:val="00AA327C"/>
    <w:rsid w:val="00AA3C6B"/>
    <w:rsid w:val="00AD54F5"/>
    <w:rsid w:val="00AD5FFA"/>
    <w:rsid w:val="00AD6A10"/>
    <w:rsid w:val="00AE6DF3"/>
    <w:rsid w:val="00B27A6C"/>
    <w:rsid w:val="00B3346B"/>
    <w:rsid w:val="00B37C1F"/>
    <w:rsid w:val="00B40B94"/>
    <w:rsid w:val="00B41AC4"/>
    <w:rsid w:val="00B66D10"/>
    <w:rsid w:val="00B94E2D"/>
    <w:rsid w:val="00C67CB9"/>
    <w:rsid w:val="00C7429E"/>
    <w:rsid w:val="00C919DE"/>
    <w:rsid w:val="00CB6AC2"/>
    <w:rsid w:val="00CC1D22"/>
    <w:rsid w:val="00CC1DFE"/>
    <w:rsid w:val="00D43838"/>
    <w:rsid w:val="00D66706"/>
    <w:rsid w:val="00D80DD5"/>
    <w:rsid w:val="00DA5E7A"/>
    <w:rsid w:val="00DD79AF"/>
    <w:rsid w:val="00DE237C"/>
    <w:rsid w:val="00E01600"/>
    <w:rsid w:val="00E031FC"/>
    <w:rsid w:val="00E12BAF"/>
    <w:rsid w:val="00E41FA4"/>
    <w:rsid w:val="00E95CBC"/>
    <w:rsid w:val="00E97F93"/>
    <w:rsid w:val="00EB116D"/>
    <w:rsid w:val="00EB28BC"/>
    <w:rsid w:val="00ED5365"/>
    <w:rsid w:val="00EE2732"/>
    <w:rsid w:val="00EF26CA"/>
    <w:rsid w:val="00F03F4A"/>
    <w:rsid w:val="00F076D4"/>
    <w:rsid w:val="00F30A10"/>
    <w:rsid w:val="00F31B72"/>
    <w:rsid w:val="00F335FC"/>
    <w:rsid w:val="00F51719"/>
    <w:rsid w:val="00F520AC"/>
    <w:rsid w:val="00F835DD"/>
    <w:rsid w:val="00FA4A40"/>
    <w:rsid w:val="00FB44C2"/>
    <w:rsid w:val="00FE53E3"/>
    <w:rsid w:val="00FF01A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8CA205F-84D5-4AD7-9E78-DEDB59A7A8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141BF"/>
  </w:style>
  <w:style w:type="paragraph" w:styleId="1">
    <w:name w:val="heading 1"/>
    <w:basedOn w:val="a"/>
    <w:link w:val="10"/>
    <w:uiPriority w:val="9"/>
    <w:qFormat/>
    <w:rsid w:val="00F31B72"/>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B41AC4"/>
    <w:pPr>
      <w:ind w:left="720"/>
      <w:contextualSpacing/>
    </w:pPr>
  </w:style>
  <w:style w:type="paragraph" w:styleId="a4">
    <w:name w:val="Balloon Text"/>
    <w:basedOn w:val="a"/>
    <w:link w:val="a5"/>
    <w:uiPriority w:val="99"/>
    <w:semiHidden/>
    <w:unhideWhenUsed/>
    <w:rsid w:val="00B41AC4"/>
    <w:pPr>
      <w:spacing w:after="0" w:line="240" w:lineRule="auto"/>
    </w:pPr>
    <w:rPr>
      <w:rFonts w:ascii="Segoe UI" w:hAnsi="Segoe UI" w:cs="Segoe UI"/>
      <w:sz w:val="18"/>
      <w:szCs w:val="18"/>
    </w:rPr>
  </w:style>
  <w:style w:type="character" w:customStyle="1" w:styleId="a5">
    <w:name w:val="Текст выноски Знак"/>
    <w:basedOn w:val="a0"/>
    <w:link w:val="a4"/>
    <w:uiPriority w:val="99"/>
    <w:semiHidden/>
    <w:rsid w:val="00B41AC4"/>
    <w:rPr>
      <w:rFonts w:ascii="Segoe UI" w:hAnsi="Segoe UI" w:cs="Segoe UI"/>
      <w:sz w:val="18"/>
      <w:szCs w:val="18"/>
    </w:rPr>
  </w:style>
  <w:style w:type="paragraph" w:styleId="a6">
    <w:name w:val="header"/>
    <w:basedOn w:val="a"/>
    <w:link w:val="a7"/>
    <w:uiPriority w:val="99"/>
    <w:unhideWhenUsed/>
    <w:rsid w:val="00F835DD"/>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F835DD"/>
  </w:style>
  <w:style w:type="paragraph" w:styleId="a8">
    <w:name w:val="footer"/>
    <w:basedOn w:val="a"/>
    <w:link w:val="a9"/>
    <w:uiPriority w:val="99"/>
    <w:unhideWhenUsed/>
    <w:rsid w:val="00F835DD"/>
    <w:pPr>
      <w:tabs>
        <w:tab w:val="center" w:pos="4677"/>
        <w:tab w:val="right" w:pos="9355"/>
      </w:tabs>
      <w:spacing w:after="0" w:line="240" w:lineRule="auto"/>
    </w:pPr>
  </w:style>
  <w:style w:type="character" w:customStyle="1" w:styleId="a9">
    <w:name w:val="Нижний колонтитул Знак"/>
    <w:basedOn w:val="a0"/>
    <w:link w:val="a8"/>
    <w:uiPriority w:val="99"/>
    <w:rsid w:val="00F835DD"/>
  </w:style>
  <w:style w:type="character" w:customStyle="1" w:styleId="blk">
    <w:name w:val="blk"/>
    <w:basedOn w:val="a0"/>
    <w:rsid w:val="00AA327C"/>
    <w:rPr>
      <w:vanish w:val="0"/>
      <w:webHidden w:val="0"/>
      <w:specVanish w:val="0"/>
    </w:rPr>
  </w:style>
  <w:style w:type="character" w:styleId="aa">
    <w:name w:val="annotation reference"/>
    <w:basedOn w:val="a0"/>
    <w:uiPriority w:val="99"/>
    <w:semiHidden/>
    <w:unhideWhenUsed/>
    <w:rsid w:val="00D80DD5"/>
    <w:rPr>
      <w:sz w:val="16"/>
      <w:szCs w:val="16"/>
    </w:rPr>
  </w:style>
  <w:style w:type="paragraph" w:styleId="ab">
    <w:name w:val="annotation text"/>
    <w:basedOn w:val="a"/>
    <w:link w:val="ac"/>
    <w:uiPriority w:val="99"/>
    <w:semiHidden/>
    <w:unhideWhenUsed/>
    <w:rsid w:val="00D80DD5"/>
    <w:pPr>
      <w:spacing w:line="240" w:lineRule="auto"/>
    </w:pPr>
    <w:rPr>
      <w:sz w:val="20"/>
      <w:szCs w:val="20"/>
    </w:rPr>
  </w:style>
  <w:style w:type="character" w:customStyle="1" w:styleId="ac">
    <w:name w:val="Текст примечания Знак"/>
    <w:basedOn w:val="a0"/>
    <w:link w:val="ab"/>
    <w:uiPriority w:val="99"/>
    <w:semiHidden/>
    <w:rsid w:val="00D80DD5"/>
    <w:rPr>
      <w:sz w:val="20"/>
      <w:szCs w:val="20"/>
    </w:rPr>
  </w:style>
  <w:style w:type="paragraph" w:styleId="ad">
    <w:name w:val="annotation subject"/>
    <w:basedOn w:val="ab"/>
    <w:next w:val="ab"/>
    <w:link w:val="ae"/>
    <w:uiPriority w:val="99"/>
    <w:semiHidden/>
    <w:unhideWhenUsed/>
    <w:rsid w:val="00D80DD5"/>
    <w:rPr>
      <w:b/>
      <w:bCs/>
    </w:rPr>
  </w:style>
  <w:style w:type="character" w:customStyle="1" w:styleId="ae">
    <w:name w:val="Тема примечания Знак"/>
    <w:basedOn w:val="ac"/>
    <w:link w:val="ad"/>
    <w:uiPriority w:val="99"/>
    <w:semiHidden/>
    <w:rsid w:val="00D80DD5"/>
    <w:rPr>
      <w:b/>
      <w:bCs/>
      <w:sz w:val="20"/>
      <w:szCs w:val="20"/>
    </w:rPr>
  </w:style>
  <w:style w:type="character" w:customStyle="1" w:styleId="10">
    <w:name w:val="Заголовок 1 Знак"/>
    <w:basedOn w:val="a0"/>
    <w:link w:val="1"/>
    <w:uiPriority w:val="9"/>
    <w:rsid w:val="00F31B72"/>
    <w:rPr>
      <w:rFonts w:ascii="Times New Roman" w:eastAsia="Times New Roman" w:hAnsi="Times New Roman" w:cs="Times New Roman"/>
      <w:b/>
      <w:bCs/>
      <w:kern w:val="36"/>
      <w:sz w:val="48"/>
      <w:szCs w:val="48"/>
      <w:lang w:eastAsia="ru-RU"/>
    </w:rPr>
  </w:style>
  <w:style w:type="character" w:styleId="af">
    <w:name w:val="Hyperlink"/>
    <w:basedOn w:val="a0"/>
    <w:uiPriority w:val="99"/>
    <w:semiHidden/>
    <w:unhideWhenUsed/>
    <w:rsid w:val="00667339"/>
    <w:rPr>
      <w:color w:val="0000FF"/>
      <w:u w:val="single"/>
    </w:rPr>
  </w:style>
  <w:style w:type="character" w:styleId="af0">
    <w:name w:val="Strong"/>
    <w:basedOn w:val="a0"/>
    <w:uiPriority w:val="22"/>
    <w:qFormat/>
    <w:rsid w:val="0066733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8337506">
      <w:bodyDiv w:val="1"/>
      <w:marLeft w:val="0"/>
      <w:marRight w:val="0"/>
      <w:marTop w:val="0"/>
      <w:marBottom w:val="0"/>
      <w:divBdr>
        <w:top w:val="none" w:sz="0" w:space="0" w:color="auto"/>
        <w:left w:val="none" w:sz="0" w:space="0" w:color="auto"/>
        <w:bottom w:val="none" w:sz="0" w:space="0" w:color="auto"/>
        <w:right w:val="none" w:sz="0" w:space="0" w:color="auto"/>
      </w:divBdr>
    </w:div>
    <w:div w:id="285816678">
      <w:bodyDiv w:val="1"/>
      <w:marLeft w:val="0"/>
      <w:marRight w:val="0"/>
      <w:marTop w:val="0"/>
      <w:marBottom w:val="0"/>
      <w:divBdr>
        <w:top w:val="none" w:sz="0" w:space="0" w:color="auto"/>
        <w:left w:val="none" w:sz="0" w:space="0" w:color="auto"/>
        <w:bottom w:val="none" w:sz="0" w:space="0" w:color="auto"/>
        <w:right w:val="none" w:sz="0" w:space="0" w:color="auto"/>
      </w:divBdr>
    </w:div>
    <w:div w:id="451436273">
      <w:bodyDiv w:val="1"/>
      <w:marLeft w:val="0"/>
      <w:marRight w:val="0"/>
      <w:marTop w:val="0"/>
      <w:marBottom w:val="0"/>
      <w:divBdr>
        <w:top w:val="none" w:sz="0" w:space="0" w:color="auto"/>
        <w:left w:val="none" w:sz="0" w:space="0" w:color="auto"/>
        <w:bottom w:val="none" w:sz="0" w:space="0" w:color="auto"/>
        <w:right w:val="none" w:sz="0" w:space="0" w:color="auto"/>
      </w:divBdr>
    </w:div>
    <w:div w:id="576942739">
      <w:bodyDiv w:val="1"/>
      <w:marLeft w:val="0"/>
      <w:marRight w:val="0"/>
      <w:marTop w:val="0"/>
      <w:marBottom w:val="0"/>
      <w:divBdr>
        <w:top w:val="none" w:sz="0" w:space="0" w:color="auto"/>
        <w:left w:val="none" w:sz="0" w:space="0" w:color="auto"/>
        <w:bottom w:val="none" w:sz="0" w:space="0" w:color="auto"/>
        <w:right w:val="none" w:sz="0" w:space="0" w:color="auto"/>
      </w:divBdr>
    </w:div>
    <w:div w:id="705913534">
      <w:bodyDiv w:val="1"/>
      <w:marLeft w:val="0"/>
      <w:marRight w:val="0"/>
      <w:marTop w:val="0"/>
      <w:marBottom w:val="0"/>
      <w:divBdr>
        <w:top w:val="none" w:sz="0" w:space="0" w:color="auto"/>
        <w:left w:val="none" w:sz="0" w:space="0" w:color="auto"/>
        <w:bottom w:val="none" w:sz="0" w:space="0" w:color="auto"/>
        <w:right w:val="none" w:sz="0" w:space="0" w:color="auto"/>
      </w:divBdr>
    </w:div>
    <w:div w:id="1609924337">
      <w:bodyDiv w:val="1"/>
      <w:marLeft w:val="0"/>
      <w:marRight w:val="0"/>
      <w:marTop w:val="0"/>
      <w:marBottom w:val="0"/>
      <w:divBdr>
        <w:top w:val="none" w:sz="0" w:space="0" w:color="auto"/>
        <w:left w:val="none" w:sz="0" w:space="0" w:color="auto"/>
        <w:bottom w:val="none" w:sz="0" w:space="0" w:color="auto"/>
        <w:right w:val="none" w:sz="0" w:space="0" w:color="auto"/>
      </w:divBdr>
      <w:divsChild>
        <w:div w:id="628972300">
          <w:marLeft w:val="0"/>
          <w:marRight w:val="0"/>
          <w:marTop w:val="0"/>
          <w:marBottom w:val="0"/>
          <w:divBdr>
            <w:top w:val="none" w:sz="0" w:space="0" w:color="auto"/>
            <w:left w:val="none" w:sz="0" w:space="0" w:color="auto"/>
            <w:bottom w:val="none" w:sz="0" w:space="0" w:color="auto"/>
            <w:right w:val="none" w:sz="0" w:space="0" w:color="auto"/>
          </w:divBdr>
        </w:div>
        <w:div w:id="2080788274">
          <w:marLeft w:val="0"/>
          <w:marRight w:val="0"/>
          <w:marTop w:val="0"/>
          <w:marBottom w:val="0"/>
          <w:divBdr>
            <w:top w:val="none" w:sz="0" w:space="0" w:color="auto"/>
            <w:left w:val="none" w:sz="0" w:space="0" w:color="auto"/>
            <w:bottom w:val="none" w:sz="0" w:space="0" w:color="auto"/>
            <w:right w:val="none" w:sz="0" w:space="0" w:color="auto"/>
          </w:divBdr>
        </w:div>
      </w:divsChild>
    </w:div>
    <w:div w:id="1684629835">
      <w:bodyDiv w:val="1"/>
      <w:marLeft w:val="0"/>
      <w:marRight w:val="0"/>
      <w:marTop w:val="0"/>
      <w:marBottom w:val="0"/>
      <w:divBdr>
        <w:top w:val="none" w:sz="0" w:space="0" w:color="auto"/>
        <w:left w:val="none" w:sz="0" w:space="0" w:color="auto"/>
        <w:bottom w:val="none" w:sz="0" w:space="0" w:color="auto"/>
        <w:right w:val="none" w:sz="0" w:space="0" w:color="auto"/>
      </w:divBdr>
    </w:div>
    <w:div w:id="1858077107">
      <w:bodyDiv w:val="1"/>
      <w:marLeft w:val="0"/>
      <w:marRight w:val="0"/>
      <w:marTop w:val="0"/>
      <w:marBottom w:val="0"/>
      <w:divBdr>
        <w:top w:val="none" w:sz="0" w:space="0" w:color="auto"/>
        <w:left w:val="none" w:sz="0" w:space="0" w:color="auto"/>
        <w:bottom w:val="none" w:sz="0" w:space="0" w:color="auto"/>
        <w:right w:val="none" w:sz="0" w:space="0" w:color="auto"/>
      </w:divBdr>
    </w:div>
    <w:div w:id="1959295214">
      <w:bodyDiv w:val="1"/>
      <w:marLeft w:val="0"/>
      <w:marRight w:val="0"/>
      <w:marTop w:val="0"/>
      <w:marBottom w:val="0"/>
      <w:divBdr>
        <w:top w:val="none" w:sz="0" w:space="0" w:color="auto"/>
        <w:left w:val="none" w:sz="0" w:space="0" w:color="auto"/>
        <w:bottom w:val="none" w:sz="0" w:space="0" w:color="auto"/>
        <w:right w:val="none" w:sz="0" w:space="0" w:color="auto"/>
      </w:divBdr>
    </w:div>
    <w:div w:id="2054112830">
      <w:bodyDiv w:val="1"/>
      <w:marLeft w:val="0"/>
      <w:marRight w:val="0"/>
      <w:marTop w:val="0"/>
      <w:marBottom w:val="0"/>
      <w:divBdr>
        <w:top w:val="none" w:sz="0" w:space="0" w:color="auto"/>
        <w:left w:val="none" w:sz="0" w:space="0" w:color="auto"/>
        <w:bottom w:val="none" w:sz="0" w:space="0" w:color="auto"/>
        <w:right w:val="none" w:sz="0" w:space="0" w:color="auto"/>
      </w:divBdr>
    </w:div>
    <w:div w:id="2109231171">
      <w:bodyDiv w:val="1"/>
      <w:marLeft w:val="0"/>
      <w:marRight w:val="0"/>
      <w:marTop w:val="0"/>
      <w:marBottom w:val="0"/>
      <w:divBdr>
        <w:top w:val="none" w:sz="0" w:space="0" w:color="auto"/>
        <w:left w:val="none" w:sz="0" w:space="0" w:color="auto"/>
        <w:bottom w:val="none" w:sz="0" w:space="0" w:color="auto"/>
        <w:right w:val="none" w:sz="0" w:space="0" w:color="auto"/>
      </w:divBdr>
      <w:divsChild>
        <w:div w:id="35858229">
          <w:marLeft w:val="0"/>
          <w:marRight w:val="0"/>
          <w:marTop w:val="0"/>
          <w:marBottom w:val="0"/>
          <w:divBdr>
            <w:top w:val="none" w:sz="0" w:space="0" w:color="auto"/>
            <w:left w:val="none" w:sz="0" w:space="0" w:color="auto"/>
            <w:bottom w:val="none" w:sz="0" w:space="0" w:color="auto"/>
            <w:right w:val="none" w:sz="0" w:space="0" w:color="auto"/>
          </w:divBdr>
        </w:div>
        <w:div w:id="85827291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ebsot.jimdo.com/2018/11/13/%D1%83%D1%82%D0%B2%D0%B5%D1%80%D0%B6%D0%B4%D0%B5%D0%BD%D1%8B-%D0%BD%D0%BE%D0%B2%D1%8B%D0%B5-%D1%84%D0%BE%D1%80%D0%BC%D1%8B-%D0%BF%D1%80%D0%BE%D0%B2%D0%B5%D1%80%D0%BE%D1%87%D0%BD%D1%8B%D1%85-%D0%BB%D0%B8%D1%81%D1%82%D0%BE%D0%B2-%D0%B8%D1%81%D0%BF%D0%BE%D0%BB%D1%8C%D0%B7%D1%83%D0%B5%D0%BC%D1%8B%D1%85-%D0%BF%D1%80%D0%B8-%D0%BF%D1%80%D0%BE%D0%B2%D0%B5%D0%B4%D0%B5%D0%BD%D0%B8%D0%B8-%D0%BF%D0%BB%D0%B0%D0%BD%D0%BE%D0%B2%D1%8B%D1%85-%D0%BF%D1%80%D0%BE%D0%B2%D0%B5%D1%80%D0%BE%D0%BA-%D1%81%D0%BE%D0%B1%D0%BB%D1%8E%D0%B4%D0%B5%D0%BD%D0%B8%D1%8F-%D1%82%D1%80%D0%B5%D0%B1%D0%BE%D0%B2%D0%B0%D0%BD%D0%B8%D0%B9-%D0%BF%D0%BE%D0%B6%D0%B0%D1%80%D0%BD%D0%BE%D0%B9-%D0%B1%D0%B5%D0%B7%D0%BE%D0%BF%D0%B0%D1%81%D0%BD%D0%BE%D1%81%D1%82%D0%B8/"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hyperlink" Target="https://websot.jimdo.com/2018/04/25/%D1%83%D1%82%D0%B2%D0%B5%D1%80%D0%B6%D0%B4%D0%B5%D0%BD%D1%8B-%D0%BD%D0%BE%D0%B2%D1%8B%D0%B5-%D1%80%D0%B0%D0%B7%D0%BC%D0%B5%D1%80%D1%8B-%D0%BF%D1%80%D0%B5%D0%B4%D0%B5%D0%BB%D1%8C%D0%BD%D0%BE-%D0%B4%D0%BE%D0%BF%D1%83%D1%81%D1%82%D0%B8%D0%BC%D0%BE%D0%B9-%D0%BA%D0%BE%D0%BD%D1%86%D0%B5%D0%BD%D1%82%D1%80%D0%B0%D1%86%D0%B8%D0%B8-%D0%BF%D0%B4%D0%BA-%D0%B2%D1%80%D0%B5%D0%B4%D0%BD%D1%8B%D1%85-%D0%B2%D0%B5%D1%89%D0%B5%D1%81%D1%82%D0%B2-%D0%B2-%D0%B2%D0%BE%D0%B7%D0%B4%D1%83%D1%85%D0%B5-%D1%80%D0%B0%D0%B1%D0%BE%D1%87%D0%B5%D0%B9-%D0%B7%D0%BE%D0%BD%D1%8B/" TargetMode="External"/><Relationship Id="rId4" Type="http://schemas.openxmlformats.org/officeDocument/2006/relationships/settings" Target="settings.xml"/><Relationship Id="rId9" Type="http://schemas.openxmlformats.org/officeDocument/2006/relationships/hyperlink" Target="https://websot.jimdo.com/2018/01/01/%D0%B2%D0%B2%D0%B5%D0%B4%D0%B5%D0%BD-%D0%B2-%D0%B4%D0%B5%D0%B9%D1%81%D1%82%D0%B2%D0%B8%D0%B5-%D0%B3%D0%BE%D1%81%D1%82-12-0-230-3-2016-%D1%81%D1%81%D0%B1%D1%82-%D1%81%D0%B8%D1%81%D1%82%D0%B5%D0%BC%D1%8B-%D1%83%D0%BF%D1%80%D0%B0%D0%B2%D0%BB%D0%B5%D0%BD%D0%B8%D1%8F-%D0%BE%D1%85%D1%80%D0%B0%D0%BD%D0%BE%D0%B9-%D1%82%D1%80%D1%83%D0%B4%D0%B0-%D0%BE%D1%86%D0%B5%D0%BD%D0%BA%D0%B0-%D1%80%D0%B5%D0%B7%D1%83%D0%BB%D1%8C%D1%82%D0%B0%D1%82%D0%B8%D0%B2%D0%BD%D0%BE%D1%81%D1%82%D0%B8-%D0%B8-%D1%8D%D1%84%D1%84%D0%B5%D0%BA%D1%82%D0%B8%D0%B2%D0%BD%D0%BE%D1%81%D1%82%D0%B8/" TargetMode="External"/><Relationship Id="rId14"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EF7FEA-2ACB-4CAB-926A-F0790ABB55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13</Pages>
  <Words>5963</Words>
  <Characters>33994</Characters>
  <Application>Microsoft Office Word</Application>
  <DocSecurity>0</DocSecurity>
  <Lines>283</Lines>
  <Paragraphs>79</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39878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Соснин Владимир Борисович</dc:creator>
  <cp:lastModifiedBy>Голякова В.А.</cp:lastModifiedBy>
  <cp:revision>4</cp:revision>
  <cp:lastPrinted>2019-01-20T16:45:00Z</cp:lastPrinted>
  <dcterms:created xsi:type="dcterms:W3CDTF">2019-08-01T04:26:00Z</dcterms:created>
  <dcterms:modified xsi:type="dcterms:W3CDTF">2020-01-23T11:02:00Z</dcterms:modified>
</cp:coreProperties>
</file>